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75E214" w14:textId="7ADC4C15" w:rsidR="00FD39BD" w:rsidRPr="00B75E76" w:rsidRDefault="00FD39BD" w:rsidP="00FD39BD">
      <w:pPr>
        <w:pStyle w:val="FP"/>
        <w:tabs>
          <w:tab w:val="left" w:pos="567"/>
        </w:tabs>
        <w:rPr>
          <w:rFonts w:ascii="Arial" w:hAnsi="Arial" w:cs="Arial"/>
          <w:b/>
          <w:bCs/>
          <w:sz w:val="24"/>
          <w:szCs w:val="24"/>
          <w:lang w:val="en-US"/>
        </w:rPr>
      </w:pPr>
      <w:bookmarkStart w:id="0" w:name="OLE_LINK1"/>
      <w:bookmarkStart w:id="1" w:name="OLE_LINK2"/>
      <w:r w:rsidRPr="006076D3">
        <w:rPr>
          <w:rFonts w:ascii="Arial" w:hAnsi="Arial" w:cs="Arial"/>
          <w:b/>
          <w:bCs/>
          <w:sz w:val="24"/>
          <w:szCs w:val="24"/>
          <w:lang w:val="en-US"/>
        </w:rPr>
        <w:t>3GPP TSG-RAN WG4 Meeting #9</w:t>
      </w:r>
      <w:r w:rsidR="00A141F3">
        <w:rPr>
          <w:rFonts w:ascii="Arial" w:hAnsi="Arial" w:cs="Arial"/>
          <w:b/>
          <w:bCs/>
          <w:sz w:val="24"/>
          <w:szCs w:val="24"/>
          <w:lang w:val="en-US"/>
        </w:rPr>
        <w:t>9</w:t>
      </w:r>
      <w:r>
        <w:rPr>
          <w:rFonts w:ascii="Arial" w:hAnsi="Arial" w:cs="Arial"/>
          <w:b/>
          <w:bCs/>
          <w:sz w:val="24"/>
          <w:szCs w:val="24"/>
          <w:lang w:val="en-US"/>
        </w:rPr>
        <w:t>-</w:t>
      </w:r>
      <w:r w:rsidRPr="006076D3">
        <w:rPr>
          <w:rFonts w:ascii="Arial" w:hAnsi="Arial" w:cs="Arial"/>
          <w:b/>
          <w:bCs/>
          <w:sz w:val="24"/>
          <w:szCs w:val="24"/>
          <w:lang w:val="en-US"/>
        </w:rPr>
        <w:t>e</w:t>
      </w:r>
      <w:r w:rsidR="00A141F3">
        <w:rPr>
          <w:rFonts w:ascii="Arial" w:hAnsi="Arial" w:cs="Arial"/>
          <w:b/>
          <w:bCs/>
          <w:sz w:val="24"/>
          <w:szCs w:val="24"/>
          <w:lang w:val="en-US"/>
        </w:rPr>
        <w:t xml:space="preserve">  </w:t>
      </w:r>
      <w:r>
        <w:rPr>
          <w:rFonts w:ascii="Arial" w:hAnsi="Arial" w:cs="Arial"/>
          <w:b/>
          <w:bCs/>
          <w:sz w:val="24"/>
          <w:szCs w:val="24"/>
          <w:lang w:val="en-US"/>
        </w:rPr>
        <w:tab/>
      </w:r>
      <w:r>
        <w:rPr>
          <w:rFonts w:ascii="Arial" w:hAnsi="Arial" w:cs="Arial"/>
          <w:b/>
          <w:bCs/>
          <w:sz w:val="24"/>
          <w:szCs w:val="24"/>
          <w:lang w:val="en-US"/>
        </w:rPr>
        <w:tab/>
      </w:r>
      <w:r w:rsidR="00B75E76">
        <w:rPr>
          <w:rFonts w:ascii="Arial" w:hAnsi="Arial" w:cs="Arial"/>
          <w:b/>
          <w:bCs/>
          <w:sz w:val="24"/>
          <w:szCs w:val="24"/>
          <w:lang w:val="en-US"/>
        </w:rPr>
        <w:t xml:space="preserve">                                  </w:t>
      </w:r>
      <w:r w:rsidR="00A141F3">
        <w:rPr>
          <w:rFonts w:ascii="Arial" w:hAnsi="Arial" w:cs="Arial"/>
          <w:b/>
          <w:bCs/>
          <w:sz w:val="24"/>
          <w:szCs w:val="24"/>
          <w:lang w:val="en-US"/>
        </w:rPr>
        <w:t xml:space="preserve">        </w:t>
      </w:r>
      <w:r w:rsidR="00B75E76" w:rsidRPr="00B75E76">
        <w:rPr>
          <w:rFonts w:ascii="Arial" w:hAnsi="Arial" w:cs="Arial"/>
          <w:b/>
          <w:bCs/>
          <w:sz w:val="24"/>
          <w:szCs w:val="24"/>
          <w:lang w:val="en-US"/>
        </w:rPr>
        <w:t>R4-21</w:t>
      </w:r>
      <w:r w:rsidR="00ED75C8" w:rsidRPr="00ED75C8">
        <w:rPr>
          <w:rFonts w:ascii="Arial" w:hAnsi="Arial" w:cs="Arial"/>
          <w:b/>
          <w:bCs/>
          <w:sz w:val="24"/>
          <w:szCs w:val="24"/>
          <w:lang w:val="en-US"/>
        </w:rPr>
        <w:t>11462</w:t>
      </w:r>
    </w:p>
    <w:p w14:paraId="166ECBC5" w14:textId="098D5F2E" w:rsidR="00FD39BD" w:rsidRPr="006076D3" w:rsidRDefault="00FD39BD" w:rsidP="00FD39BD">
      <w:pPr>
        <w:pStyle w:val="FP"/>
        <w:tabs>
          <w:tab w:val="left" w:pos="567"/>
        </w:tabs>
        <w:rPr>
          <w:rFonts w:ascii="Arial" w:hAnsi="Arial" w:cs="Arial"/>
          <w:b/>
          <w:sz w:val="24"/>
          <w:szCs w:val="24"/>
          <w:lang w:val="en-US"/>
        </w:rPr>
      </w:pPr>
      <w:r w:rsidRPr="006076D3">
        <w:rPr>
          <w:rFonts w:ascii="Arial" w:hAnsi="Arial" w:cs="Arial"/>
          <w:b/>
          <w:bCs/>
          <w:sz w:val="24"/>
          <w:szCs w:val="24"/>
          <w:lang w:val="en-US"/>
        </w:rPr>
        <w:t xml:space="preserve">Electronic Meeting, </w:t>
      </w:r>
      <w:r w:rsidR="00953320">
        <w:rPr>
          <w:rFonts w:ascii="Arial" w:hAnsi="Arial" w:cs="Arial"/>
          <w:b/>
          <w:bCs/>
          <w:sz w:val="24"/>
          <w:szCs w:val="24"/>
          <w:lang w:val="en-US"/>
        </w:rPr>
        <w:t>19</w:t>
      </w:r>
      <w:r w:rsidR="00953320" w:rsidRPr="00514E26">
        <w:rPr>
          <w:rFonts w:ascii="Arial" w:hAnsi="Arial" w:cs="Arial"/>
          <w:b/>
          <w:bCs/>
          <w:sz w:val="24"/>
          <w:szCs w:val="24"/>
          <w:vertAlign w:val="superscript"/>
          <w:lang w:val="en-US"/>
        </w:rPr>
        <w:t>th</w:t>
      </w:r>
      <w:r w:rsidR="00953320">
        <w:rPr>
          <w:rFonts w:ascii="Arial" w:hAnsi="Arial" w:cs="Arial"/>
          <w:b/>
          <w:bCs/>
          <w:sz w:val="24"/>
          <w:szCs w:val="24"/>
          <w:lang w:val="en-US"/>
        </w:rPr>
        <w:t>-27</w:t>
      </w:r>
      <w:r w:rsidR="00953320" w:rsidRPr="00514E26">
        <w:rPr>
          <w:rFonts w:ascii="Arial" w:hAnsi="Arial" w:cs="Arial"/>
          <w:b/>
          <w:bCs/>
          <w:sz w:val="24"/>
          <w:szCs w:val="24"/>
          <w:vertAlign w:val="superscript"/>
          <w:lang w:val="en-US"/>
        </w:rPr>
        <w:t>th</w:t>
      </w:r>
      <w:r w:rsidR="00953320">
        <w:rPr>
          <w:rFonts w:ascii="Arial" w:hAnsi="Arial" w:cs="Arial"/>
          <w:b/>
          <w:bCs/>
          <w:sz w:val="24"/>
          <w:szCs w:val="24"/>
          <w:lang w:val="en-US"/>
        </w:rPr>
        <w:t xml:space="preserve"> of </w:t>
      </w:r>
      <w:proofErr w:type="gramStart"/>
      <w:r w:rsidR="00953320">
        <w:rPr>
          <w:rFonts w:ascii="Arial" w:hAnsi="Arial" w:cs="Arial"/>
          <w:b/>
          <w:bCs/>
          <w:sz w:val="24"/>
          <w:szCs w:val="24"/>
          <w:lang w:val="en-US"/>
        </w:rPr>
        <w:t>May</w:t>
      </w:r>
      <w:r w:rsidR="005C1A1C">
        <w:rPr>
          <w:rFonts w:ascii="Arial" w:hAnsi="Arial" w:cs="Arial"/>
          <w:b/>
          <w:bCs/>
          <w:sz w:val="24"/>
          <w:szCs w:val="24"/>
          <w:lang w:val="en-US"/>
        </w:rPr>
        <w:t>,</w:t>
      </w:r>
      <w:proofErr w:type="gramEnd"/>
      <w:r w:rsidR="00953320">
        <w:rPr>
          <w:rFonts w:ascii="Arial" w:hAnsi="Arial" w:cs="Arial"/>
          <w:b/>
          <w:bCs/>
          <w:sz w:val="24"/>
          <w:szCs w:val="24"/>
          <w:lang w:val="en-US"/>
        </w:rPr>
        <w:t xml:space="preserve"> 2021</w:t>
      </w:r>
    </w:p>
    <w:p w14:paraId="338C0861" w14:textId="77777777" w:rsidR="002B6FA4" w:rsidRPr="006076D3" w:rsidRDefault="002B6FA4" w:rsidP="002B6FA4">
      <w:pPr>
        <w:pBdr>
          <w:bottom w:val="single" w:sz="4" w:space="1" w:color="auto"/>
        </w:pBdr>
        <w:tabs>
          <w:tab w:val="right" w:pos="9639"/>
        </w:tabs>
        <w:jc w:val="both"/>
        <w:outlineLvl w:val="0"/>
        <w:rPr>
          <w:rFonts w:ascii="Arial" w:eastAsia="Batang" w:hAnsi="Arial" w:cs="Arial"/>
          <w:sz w:val="16"/>
          <w:szCs w:val="16"/>
          <w:lang w:eastAsia="zh-CN"/>
        </w:rPr>
      </w:pPr>
    </w:p>
    <w:p w14:paraId="1E2A337A" w14:textId="77777777" w:rsidR="002B6FA4" w:rsidRPr="006076D3" w:rsidRDefault="002B6FA4" w:rsidP="00AD354F">
      <w:pPr>
        <w:tabs>
          <w:tab w:val="left" w:pos="2127"/>
        </w:tabs>
        <w:spacing w:after="0"/>
        <w:ind w:left="2126" w:hanging="2126"/>
        <w:jc w:val="both"/>
        <w:outlineLvl w:val="0"/>
        <w:rPr>
          <w:rFonts w:ascii="Arial" w:hAnsi="Arial"/>
          <w:b/>
          <w:lang w:eastAsia="zh-CN"/>
        </w:rPr>
      </w:pPr>
      <w:r w:rsidRPr="006076D3">
        <w:rPr>
          <w:rFonts w:ascii="Arial" w:eastAsia="Batang" w:hAnsi="Arial"/>
          <w:b/>
          <w:lang w:eastAsia="zh-CN"/>
        </w:rPr>
        <w:t>Source:</w:t>
      </w:r>
      <w:r w:rsidRPr="006076D3">
        <w:rPr>
          <w:rFonts w:ascii="Arial" w:eastAsia="Batang" w:hAnsi="Arial"/>
          <w:b/>
          <w:lang w:eastAsia="zh-CN"/>
        </w:rPr>
        <w:tab/>
      </w:r>
      <w:r w:rsidR="00B03D3C" w:rsidRPr="006076D3">
        <w:rPr>
          <w:rFonts w:ascii="Arial" w:eastAsia="Batang" w:hAnsi="Arial"/>
          <w:b/>
          <w:lang w:eastAsia="zh-CN"/>
        </w:rPr>
        <w:t>Thales</w:t>
      </w:r>
    </w:p>
    <w:p w14:paraId="540598AD" w14:textId="21A3385E" w:rsidR="002B6FA4" w:rsidRPr="006076D3" w:rsidRDefault="002B6FA4" w:rsidP="002A2647">
      <w:pPr>
        <w:tabs>
          <w:tab w:val="left" w:pos="2127"/>
        </w:tabs>
        <w:spacing w:after="0"/>
        <w:ind w:left="2126" w:hanging="2126"/>
        <w:jc w:val="both"/>
        <w:outlineLvl w:val="0"/>
        <w:rPr>
          <w:rFonts w:ascii="Arial" w:hAnsi="Arial" w:cs="Arial"/>
          <w:b/>
          <w:lang w:eastAsia="zh-CN"/>
        </w:rPr>
      </w:pPr>
      <w:r w:rsidRPr="006076D3">
        <w:rPr>
          <w:rFonts w:ascii="Arial" w:eastAsia="Batang" w:hAnsi="Arial" w:cs="Arial"/>
          <w:b/>
          <w:lang w:eastAsia="zh-CN"/>
        </w:rPr>
        <w:t>Title:</w:t>
      </w:r>
      <w:r w:rsidRPr="006076D3">
        <w:rPr>
          <w:rFonts w:ascii="Arial" w:eastAsia="Batang" w:hAnsi="Arial" w:cs="Arial"/>
          <w:b/>
          <w:lang w:eastAsia="zh-CN"/>
        </w:rPr>
        <w:tab/>
      </w:r>
      <w:r w:rsidR="00616E2B">
        <w:rPr>
          <w:rFonts w:ascii="Arial" w:eastAsia="Batang" w:hAnsi="Arial"/>
          <w:b/>
          <w:lang w:eastAsia="zh-CN"/>
        </w:rPr>
        <w:t>On the S-band NTN Scenarios and Parameters for Coexistence Study</w:t>
      </w:r>
    </w:p>
    <w:p w14:paraId="75BEF804" w14:textId="77777777" w:rsidR="002B6FA4" w:rsidRPr="006076D3" w:rsidRDefault="002B6FA4" w:rsidP="002B6FA4">
      <w:pPr>
        <w:tabs>
          <w:tab w:val="left" w:pos="2127"/>
        </w:tabs>
        <w:spacing w:after="0"/>
        <w:ind w:left="2126" w:hanging="2126"/>
        <w:jc w:val="both"/>
        <w:outlineLvl w:val="0"/>
        <w:rPr>
          <w:rFonts w:ascii="Arial" w:eastAsia="Batang" w:hAnsi="Arial"/>
          <w:b/>
          <w:lang w:eastAsia="zh-CN"/>
        </w:rPr>
      </w:pPr>
      <w:r w:rsidRPr="006076D3">
        <w:rPr>
          <w:rFonts w:ascii="Arial" w:eastAsia="Batang" w:hAnsi="Arial"/>
          <w:b/>
          <w:lang w:eastAsia="zh-CN"/>
        </w:rPr>
        <w:t>Type:</w:t>
      </w:r>
      <w:r w:rsidRPr="006076D3">
        <w:rPr>
          <w:rFonts w:ascii="Arial" w:eastAsia="Batang" w:hAnsi="Arial"/>
          <w:b/>
          <w:lang w:eastAsia="zh-CN"/>
        </w:rPr>
        <w:tab/>
        <w:t>discussion</w:t>
      </w:r>
    </w:p>
    <w:p w14:paraId="3A3DA31F" w14:textId="77777777" w:rsidR="002B6FA4" w:rsidRPr="006076D3" w:rsidRDefault="002B6FA4" w:rsidP="002B6FA4">
      <w:pPr>
        <w:tabs>
          <w:tab w:val="left" w:pos="2127"/>
        </w:tabs>
        <w:spacing w:after="0"/>
        <w:ind w:left="2126" w:hanging="2126"/>
        <w:jc w:val="both"/>
        <w:outlineLvl w:val="0"/>
        <w:rPr>
          <w:rFonts w:ascii="Arial" w:hAnsi="Arial"/>
          <w:b/>
          <w:lang w:eastAsia="zh-CN"/>
        </w:rPr>
      </w:pPr>
      <w:r w:rsidRPr="006076D3">
        <w:rPr>
          <w:rFonts w:ascii="Arial" w:eastAsia="Batang" w:hAnsi="Arial"/>
          <w:b/>
          <w:lang w:eastAsia="zh-CN"/>
        </w:rPr>
        <w:t>Document for:</w:t>
      </w:r>
      <w:r w:rsidRPr="006076D3">
        <w:rPr>
          <w:rFonts w:ascii="Arial" w:eastAsia="Batang" w:hAnsi="Arial"/>
          <w:b/>
          <w:lang w:eastAsia="zh-CN"/>
        </w:rPr>
        <w:tab/>
      </w:r>
      <w:r w:rsidR="00D70D07" w:rsidRPr="006076D3">
        <w:rPr>
          <w:rFonts w:ascii="Arial" w:hAnsi="Arial"/>
          <w:b/>
          <w:lang w:eastAsia="zh-CN"/>
        </w:rPr>
        <w:t>discussion</w:t>
      </w:r>
    </w:p>
    <w:p w14:paraId="69A7A4DD" w14:textId="48173752" w:rsidR="002B6FA4" w:rsidRPr="006076D3" w:rsidRDefault="002B6FA4" w:rsidP="009335CA">
      <w:pPr>
        <w:tabs>
          <w:tab w:val="left" w:pos="2127"/>
        </w:tabs>
        <w:spacing w:after="0"/>
        <w:ind w:left="2126" w:hanging="2126"/>
        <w:jc w:val="both"/>
        <w:outlineLvl w:val="0"/>
        <w:rPr>
          <w:rFonts w:ascii="Arial" w:eastAsia="Batang" w:hAnsi="Arial"/>
          <w:b/>
          <w:lang w:eastAsia="zh-CN"/>
        </w:rPr>
      </w:pPr>
      <w:r w:rsidRPr="006076D3">
        <w:rPr>
          <w:rFonts w:ascii="Arial" w:eastAsia="Batang" w:hAnsi="Arial"/>
          <w:b/>
          <w:lang w:eastAsia="zh-CN"/>
        </w:rPr>
        <w:t>Agenda Item:</w:t>
      </w:r>
      <w:r w:rsidRPr="006076D3">
        <w:rPr>
          <w:rFonts w:ascii="Arial" w:eastAsia="Batang" w:hAnsi="Arial"/>
          <w:b/>
          <w:lang w:eastAsia="zh-CN"/>
        </w:rPr>
        <w:tab/>
      </w:r>
      <w:r w:rsidR="00ED75C8">
        <w:rPr>
          <w:rFonts w:ascii="Arial" w:eastAsia="Batang" w:hAnsi="Arial"/>
          <w:b/>
          <w:lang w:eastAsia="zh-CN"/>
        </w:rPr>
        <w:t>9.12.2.1</w:t>
      </w:r>
    </w:p>
    <w:p w14:paraId="5F6CB2DC" w14:textId="549B8649" w:rsidR="002B6FA4" w:rsidRPr="006076D3" w:rsidRDefault="002B6FA4" w:rsidP="002B6FA4">
      <w:pPr>
        <w:pBdr>
          <w:bottom w:val="single" w:sz="4" w:space="1" w:color="auto"/>
        </w:pBdr>
        <w:tabs>
          <w:tab w:val="left" w:pos="2127"/>
        </w:tabs>
        <w:spacing w:after="0"/>
        <w:ind w:left="2126" w:hanging="2126"/>
        <w:jc w:val="both"/>
        <w:rPr>
          <w:rFonts w:ascii="Arial" w:hAnsi="Arial"/>
          <w:b/>
          <w:lang w:eastAsia="zh-CN"/>
        </w:rPr>
      </w:pPr>
      <w:r w:rsidRPr="006076D3">
        <w:rPr>
          <w:rFonts w:ascii="Arial" w:eastAsia="Batang" w:hAnsi="Arial"/>
          <w:b/>
          <w:lang w:eastAsia="zh-CN"/>
        </w:rPr>
        <w:t>Release</w:t>
      </w:r>
      <w:r w:rsidR="00850034">
        <w:rPr>
          <w:rFonts w:ascii="Arial" w:eastAsia="Batang" w:hAnsi="Arial"/>
          <w:b/>
          <w:lang w:eastAsia="zh-CN"/>
        </w:rPr>
        <w:t>:</w:t>
      </w:r>
      <w:r w:rsidRPr="006076D3">
        <w:rPr>
          <w:rFonts w:ascii="Arial" w:eastAsia="Batang" w:hAnsi="Arial"/>
          <w:b/>
          <w:lang w:eastAsia="zh-CN"/>
        </w:rPr>
        <w:tab/>
        <w:t>Rel-17</w:t>
      </w:r>
    </w:p>
    <w:p w14:paraId="6816966F" w14:textId="77777777" w:rsidR="006A1A84" w:rsidRPr="006076D3" w:rsidRDefault="006A1A84" w:rsidP="006A1A84">
      <w:pPr>
        <w:pStyle w:val="TdocHeader2"/>
        <w:rPr>
          <w:sz w:val="20"/>
          <w:lang w:val="en-US"/>
        </w:rPr>
      </w:pPr>
    </w:p>
    <w:bookmarkEnd w:id="0"/>
    <w:bookmarkEnd w:id="1"/>
    <w:p w14:paraId="45960B79" w14:textId="77777777" w:rsidR="001D56A0" w:rsidRPr="001D56A0" w:rsidRDefault="00DA0946" w:rsidP="001D56A0">
      <w:pPr>
        <w:pStyle w:val="Titre1"/>
        <w:textAlignment w:val="auto"/>
        <w:rPr>
          <w:lang w:val="en-US"/>
        </w:rPr>
      </w:pPr>
      <w:r w:rsidRPr="006076D3">
        <w:rPr>
          <w:lang w:val="en-US"/>
        </w:rPr>
        <w:t>Introduction</w:t>
      </w:r>
    </w:p>
    <w:p w14:paraId="7848D485" w14:textId="316A5519" w:rsidR="007B43E7" w:rsidRDefault="007B43E7" w:rsidP="00953320">
      <w:pPr>
        <w:jc w:val="both"/>
        <w:rPr>
          <w:rFonts w:ascii="Arial" w:hAnsi="Arial" w:cs="Arial"/>
        </w:rPr>
      </w:pPr>
      <w:r w:rsidRPr="0040745E">
        <w:rPr>
          <w:noProof/>
          <w:lang w:val="fr-FR" w:eastAsia="fr-FR"/>
        </w:rPr>
        <mc:AlternateContent>
          <mc:Choice Requires="wps">
            <w:drawing>
              <wp:anchor distT="45720" distB="45720" distL="114300" distR="114300" simplePos="0" relativeHeight="251663360" behindDoc="0" locked="0" layoutInCell="1" allowOverlap="1" wp14:anchorId="45466573" wp14:editId="2775AEF7">
                <wp:simplePos x="0" y="0"/>
                <wp:positionH relativeFrom="margin">
                  <wp:posOffset>-21590</wp:posOffset>
                </wp:positionH>
                <wp:positionV relativeFrom="paragraph">
                  <wp:posOffset>520700</wp:posOffset>
                </wp:positionV>
                <wp:extent cx="5951220" cy="1404620"/>
                <wp:effectExtent l="0" t="0" r="11430" b="13335"/>
                <wp:wrapTopAndBottom/>
                <wp:docPr id="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220" cy="1404620"/>
                        </a:xfrm>
                        <a:prstGeom prst="rect">
                          <a:avLst/>
                        </a:prstGeom>
                        <a:solidFill>
                          <a:srgbClr val="FFFFFF"/>
                        </a:solidFill>
                        <a:ln w="9525">
                          <a:solidFill>
                            <a:srgbClr val="000000"/>
                          </a:solidFill>
                          <a:miter lim="800000"/>
                          <a:headEnd/>
                          <a:tailEnd/>
                        </a:ln>
                      </wps:spPr>
                      <wps:txbx>
                        <w:txbxContent>
                          <w:p w14:paraId="29DC43BF" w14:textId="0546CAB7" w:rsidR="00186D4C" w:rsidRDefault="00186D4C" w:rsidP="0048532F">
                            <w:pPr>
                              <w:spacing w:after="0"/>
                              <w:jc w:val="both"/>
                              <w:rPr>
                                <w:rFonts w:ascii="Arial" w:hAnsi="Arial" w:cs="Arial"/>
                                <w:b/>
                              </w:rPr>
                            </w:pPr>
                            <w:r w:rsidRPr="00177FF5">
                              <w:rPr>
                                <w:rFonts w:ascii="Arial" w:hAnsi="Arial" w:cs="Arial"/>
                                <w:b/>
                                <w:highlight w:val="green"/>
                              </w:rPr>
                              <w:t>RAN4 #98-bis-e Agreements (20</w:t>
                            </w:r>
                            <w:r w:rsidRPr="00177FF5">
                              <w:rPr>
                                <w:rFonts w:ascii="Arial" w:hAnsi="Arial" w:cs="Arial"/>
                                <w:b/>
                                <w:highlight w:val="green"/>
                                <w:vertAlign w:val="superscript"/>
                              </w:rPr>
                              <w:t>th</w:t>
                            </w:r>
                            <w:r w:rsidRPr="00177FF5">
                              <w:rPr>
                                <w:rFonts w:ascii="Arial" w:hAnsi="Arial" w:cs="Arial"/>
                                <w:b/>
                                <w:highlight w:val="green"/>
                              </w:rPr>
                              <w:t xml:space="preserve"> of April 2021, GTW session)</w:t>
                            </w:r>
                            <w:r>
                              <w:rPr>
                                <w:rFonts w:ascii="Arial" w:hAnsi="Arial" w:cs="Arial"/>
                                <w:b/>
                              </w:rPr>
                              <w:t>:</w:t>
                            </w:r>
                          </w:p>
                          <w:p w14:paraId="07DB7958" w14:textId="77777777" w:rsidR="00186D4C" w:rsidRDefault="00186D4C" w:rsidP="0048532F">
                            <w:pPr>
                              <w:spacing w:after="0"/>
                              <w:jc w:val="both"/>
                              <w:rPr>
                                <w:rFonts w:ascii="Arial" w:hAnsi="Arial" w:cs="Arial"/>
                                <w:b/>
                              </w:rPr>
                            </w:pPr>
                          </w:p>
                          <w:p w14:paraId="60FC018B" w14:textId="560C3A25" w:rsidR="00186D4C" w:rsidRDefault="00186D4C" w:rsidP="007B43E7">
                            <w:pPr>
                              <w:rPr>
                                <w:rFonts w:ascii="Arial" w:hAnsi="Arial" w:cs="Arial"/>
                                <w:b/>
                                <w:lang w:val="en-US" w:eastAsia="zh-CN"/>
                              </w:rPr>
                            </w:pPr>
                            <w:r>
                              <w:rPr>
                                <w:rFonts w:ascii="Arial" w:hAnsi="Arial" w:cs="Arial"/>
                                <w:b/>
                                <w:highlight w:val="green"/>
                                <w:lang w:val="en-US" w:eastAsia="zh-CN"/>
                              </w:rPr>
                              <w:t>-------------</w:t>
                            </w:r>
                            <w:r w:rsidRPr="00BB2752">
                              <w:rPr>
                                <w:rFonts w:ascii="Arial" w:hAnsi="Arial" w:cs="Arial"/>
                                <w:b/>
                                <w:highlight w:val="green"/>
                                <w:lang w:val="en-US" w:eastAsia="zh-CN"/>
                              </w:rPr>
                              <w:t>Additional agreements</w:t>
                            </w:r>
                            <w:r>
                              <w:rPr>
                                <w:rFonts w:ascii="Arial" w:hAnsi="Arial" w:cs="Arial"/>
                                <w:b/>
                                <w:lang w:val="en-US" w:eastAsia="zh-CN"/>
                              </w:rPr>
                              <w:t>--------------</w:t>
                            </w:r>
                          </w:p>
                          <w:p w14:paraId="3ED415D3" w14:textId="77777777" w:rsidR="00186D4C" w:rsidRDefault="00186D4C" w:rsidP="007B43E7">
                            <w:pPr>
                              <w:rPr>
                                <w:rFonts w:ascii="Arial" w:hAnsi="Arial" w:cs="Arial"/>
                                <w:b/>
                                <w:lang w:val="en-US" w:eastAsia="zh-CN"/>
                              </w:rPr>
                            </w:pPr>
                            <w:proofErr w:type="gramStart"/>
                            <w:r w:rsidRPr="00BB2752">
                              <w:rPr>
                                <w:rFonts w:ascii="Arial" w:hAnsi="Arial" w:cs="Arial"/>
                                <w:b/>
                                <w:highlight w:val="green"/>
                                <w:lang w:val="en-US" w:eastAsia="zh-CN"/>
                              </w:rPr>
                              <w:t>Further</w:t>
                            </w:r>
                            <w:proofErr w:type="gramEnd"/>
                            <w:r w:rsidRPr="00BB2752">
                              <w:rPr>
                                <w:rFonts w:ascii="Arial" w:hAnsi="Arial" w:cs="Arial"/>
                                <w:b/>
                                <w:highlight w:val="green"/>
                                <w:lang w:val="en-US" w:eastAsia="zh-CN"/>
                              </w:rPr>
                              <w:t xml:space="preserve"> update the table in slide </w:t>
                            </w:r>
                            <w:r>
                              <w:rPr>
                                <w:rFonts w:ascii="Arial" w:hAnsi="Arial" w:cs="Arial"/>
                                <w:b/>
                                <w:highlight w:val="green"/>
                                <w:lang w:val="en-US" w:eastAsia="zh-CN"/>
                              </w:rPr>
                              <w:t>4</w:t>
                            </w:r>
                            <w:r w:rsidRPr="00BB2752">
                              <w:rPr>
                                <w:rFonts w:ascii="Arial" w:hAnsi="Arial" w:cs="Arial"/>
                                <w:b/>
                                <w:highlight w:val="green"/>
                                <w:lang w:val="en-US" w:eastAsia="zh-CN"/>
                              </w:rPr>
                              <w:t xml:space="preserve"> as following:</w:t>
                            </w:r>
                          </w:p>
                          <w:p w14:paraId="695621CE" w14:textId="77777777" w:rsidR="00186D4C" w:rsidRDefault="00186D4C" w:rsidP="007B43E7">
                            <w:pPr>
                              <w:spacing w:after="0"/>
                              <w:jc w:val="center"/>
                              <w:rPr>
                                <w:lang w:eastAsia="zh-CN"/>
                              </w:rPr>
                            </w:pPr>
                            <w:r>
                              <w:rPr>
                                <w:rFonts w:hint="eastAsia"/>
                                <w:lang w:eastAsia="zh-CN"/>
                              </w:rPr>
                              <w:t>T</w:t>
                            </w:r>
                            <w:r>
                              <w:rPr>
                                <w:lang w:eastAsia="zh-CN"/>
                              </w:rPr>
                              <w:t>able 1.4-2</w:t>
                            </w:r>
                            <w:r>
                              <w:rPr>
                                <w:szCs w:val="24"/>
                                <w:lang w:eastAsia="zh-CN"/>
                              </w:rPr>
                              <w:t xml:space="preserve"> Interference Table</w:t>
                            </w:r>
                          </w:p>
                          <w:tbl>
                            <w:tblPr>
                              <w:tblW w:w="5000" w:type="pct"/>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28" w:type="dxa"/>
                                <w:left w:w="57" w:type="dxa"/>
                                <w:bottom w:w="28" w:type="dxa"/>
                                <w:right w:w="57" w:type="dxa"/>
                              </w:tblCellMar>
                              <w:tblLook w:val="04A0" w:firstRow="1" w:lastRow="0" w:firstColumn="1" w:lastColumn="0" w:noHBand="0" w:noVBand="1"/>
                            </w:tblPr>
                            <w:tblGrid>
                              <w:gridCol w:w="379"/>
                              <w:gridCol w:w="1108"/>
                              <w:gridCol w:w="1249"/>
                              <w:gridCol w:w="1274"/>
                              <w:gridCol w:w="3319"/>
                              <w:gridCol w:w="1721"/>
                            </w:tblGrid>
                            <w:tr w:rsidR="00186D4C" w14:paraId="0C1C9982" w14:textId="77777777" w:rsidTr="001A484C">
                              <w:trPr>
                                <w:jc w:val="center"/>
                              </w:trPr>
                              <w:tc>
                                <w:tcPr>
                                  <w:tcW w:w="197" w:type="pct"/>
                                  <w:tcBorders>
                                    <w:bottom w:val="single" w:sz="8" w:space="0" w:color="000000" w:themeColor="text1"/>
                                  </w:tcBorders>
                                  <w:shd w:val="clear" w:color="auto" w:fill="DBE5F1" w:themeFill="accent1" w:themeFillTint="33"/>
                                  <w:vAlign w:val="center"/>
                                </w:tcPr>
                                <w:p w14:paraId="285BDA18"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No.</w:t>
                                  </w:r>
                                </w:p>
                              </w:tc>
                              <w:tc>
                                <w:tcPr>
                                  <w:tcW w:w="615" w:type="pct"/>
                                  <w:tcBorders>
                                    <w:bottom w:val="single" w:sz="8" w:space="0" w:color="000000" w:themeColor="text1"/>
                                  </w:tcBorders>
                                  <w:shd w:val="clear" w:color="auto" w:fill="DBE5F1" w:themeFill="accent1" w:themeFillTint="33"/>
                                  <w:vAlign w:val="center"/>
                                </w:tcPr>
                                <w:p w14:paraId="66CA80AA" w14:textId="77777777" w:rsidR="00186D4C" w:rsidRDefault="00186D4C" w:rsidP="007B43E7">
                                  <w:pPr>
                                    <w:snapToGrid w:val="0"/>
                                    <w:spacing w:after="0"/>
                                    <w:jc w:val="center"/>
                                    <w:rPr>
                                      <w:rFonts w:eastAsiaTheme="minorEastAsia"/>
                                      <w:sz w:val="18"/>
                                      <w:szCs w:val="15"/>
                                    </w:rPr>
                                  </w:pPr>
                                  <w:r>
                                    <w:rPr>
                                      <w:rFonts w:eastAsiaTheme="minorEastAsia"/>
                                      <w:sz w:val="18"/>
                                      <w:szCs w:val="15"/>
                                    </w:rPr>
                                    <w:t>C</w:t>
                                  </w:r>
                                  <w:r>
                                    <w:rPr>
                                      <w:rFonts w:eastAsiaTheme="minorEastAsia" w:hint="eastAsia"/>
                                      <w:sz w:val="18"/>
                                      <w:szCs w:val="15"/>
                                    </w:rPr>
                                    <w:t>ombination</w:t>
                                  </w:r>
                                </w:p>
                              </w:tc>
                              <w:tc>
                                <w:tcPr>
                                  <w:tcW w:w="693" w:type="pct"/>
                                  <w:shd w:val="clear" w:color="auto" w:fill="DBE5F1" w:themeFill="accent1" w:themeFillTint="33"/>
                                  <w:tcMar>
                                    <w:top w:w="15" w:type="dxa"/>
                                    <w:left w:w="108" w:type="dxa"/>
                                    <w:bottom w:w="0" w:type="dxa"/>
                                    <w:right w:w="108" w:type="dxa"/>
                                  </w:tcMar>
                                  <w:vAlign w:val="center"/>
                                </w:tcPr>
                                <w:p w14:paraId="01B6F193" w14:textId="77777777" w:rsidR="00186D4C" w:rsidRDefault="00186D4C" w:rsidP="007B43E7">
                                  <w:pPr>
                                    <w:snapToGrid w:val="0"/>
                                    <w:spacing w:after="0"/>
                                    <w:jc w:val="center"/>
                                    <w:rPr>
                                      <w:rFonts w:eastAsiaTheme="minorEastAsia"/>
                                      <w:sz w:val="18"/>
                                      <w:szCs w:val="15"/>
                                    </w:rPr>
                                  </w:pPr>
                                  <w:r>
                                    <w:rPr>
                                      <w:rFonts w:eastAsiaTheme="minorEastAsia" w:hint="eastAsia"/>
                                      <w:b/>
                                      <w:bCs/>
                                      <w:sz w:val="18"/>
                                      <w:szCs w:val="15"/>
                                    </w:rPr>
                                    <w:t>Aggressor</w:t>
                                  </w:r>
                                </w:p>
                              </w:tc>
                              <w:tc>
                                <w:tcPr>
                                  <w:tcW w:w="706" w:type="pct"/>
                                  <w:shd w:val="clear" w:color="auto" w:fill="DBE5F1" w:themeFill="accent1" w:themeFillTint="33"/>
                                  <w:vAlign w:val="center"/>
                                </w:tcPr>
                                <w:p w14:paraId="625E3286" w14:textId="77777777" w:rsidR="00186D4C" w:rsidRDefault="00186D4C" w:rsidP="007B43E7">
                                  <w:pPr>
                                    <w:snapToGrid w:val="0"/>
                                    <w:spacing w:after="0"/>
                                    <w:jc w:val="center"/>
                                    <w:rPr>
                                      <w:rFonts w:eastAsiaTheme="minorEastAsia"/>
                                      <w:sz w:val="18"/>
                                      <w:szCs w:val="15"/>
                                    </w:rPr>
                                  </w:pPr>
                                  <w:r>
                                    <w:rPr>
                                      <w:rFonts w:eastAsiaTheme="minorEastAsia" w:hint="eastAsia"/>
                                      <w:b/>
                                      <w:bCs/>
                                      <w:sz w:val="18"/>
                                      <w:szCs w:val="15"/>
                                    </w:rPr>
                                    <w:t>Victim</w:t>
                                  </w:r>
                                </w:p>
                              </w:tc>
                              <w:tc>
                                <w:tcPr>
                                  <w:tcW w:w="1836" w:type="pct"/>
                                  <w:shd w:val="clear" w:color="auto" w:fill="DBE5F1" w:themeFill="accent1" w:themeFillTint="33"/>
                                </w:tcPr>
                                <w:p w14:paraId="52C51945"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Notes</w:t>
                                  </w:r>
                                </w:p>
                              </w:tc>
                              <w:tc>
                                <w:tcPr>
                                  <w:tcW w:w="953" w:type="pct"/>
                                  <w:shd w:val="clear" w:color="auto" w:fill="DBE5F1" w:themeFill="accent1" w:themeFillTint="33"/>
                                </w:tcPr>
                                <w:p w14:paraId="6E674DB2" w14:textId="77777777" w:rsidR="00186D4C" w:rsidRDefault="00186D4C" w:rsidP="007B43E7">
                                  <w:pPr>
                                    <w:snapToGrid w:val="0"/>
                                    <w:spacing w:after="0"/>
                                    <w:jc w:val="center"/>
                                    <w:rPr>
                                      <w:rFonts w:eastAsiaTheme="minorEastAsia"/>
                                      <w:sz w:val="18"/>
                                      <w:szCs w:val="15"/>
                                      <w:lang w:eastAsia="zh-CN"/>
                                    </w:rPr>
                                  </w:pPr>
                                  <w:r>
                                    <w:rPr>
                                      <w:rFonts w:eastAsiaTheme="minorEastAsia"/>
                                      <w:sz w:val="18"/>
                                      <w:szCs w:val="15"/>
                                      <w:lang w:eastAsia="zh-CN"/>
                                    </w:rPr>
                                    <w:t xml:space="preserve">Study </w:t>
                                  </w:r>
                                  <w:r>
                                    <w:rPr>
                                      <w:rFonts w:eastAsiaTheme="minorEastAsia" w:hint="eastAsia"/>
                                      <w:sz w:val="18"/>
                                      <w:szCs w:val="15"/>
                                      <w:lang w:eastAsia="zh-CN"/>
                                    </w:rPr>
                                    <w:t>P</w:t>
                                  </w:r>
                                  <w:r>
                                    <w:rPr>
                                      <w:rFonts w:eastAsiaTheme="minorEastAsia"/>
                                      <w:sz w:val="18"/>
                                      <w:szCs w:val="15"/>
                                      <w:lang w:eastAsia="zh-CN"/>
                                    </w:rPr>
                                    <w:t>hase</w:t>
                                  </w:r>
                                </w:p>
                              </w:tc>
                            </w:tr>
                            <w:tr w:rsidR="00186D4C" w14:paraId="7FF9530B" w14:textId="77777777" w:rsidTr="001A484C">
                              <w:trPr>
                                <w:jc w:val="center"/>
                              </w:trPr>
                              <w:tc>
                                <w:tcPr>
                                  <w:tcW w:w="197" w:type="pct"/>
                                  <w:shd w:val="clear" w:color="auto" w:fill="DBE5F1" w:themeFill="accent1" w:themeFillTint="33"/>
                                  <w:tcMar>
                                    <w:top w:w="15" w:type="dxa"/>
                                    <w:left w:w="108" w:type="dxa"/>
                                    <w:bottom w:w="0" w:type="dxa"/>
                                    <w:right w:w="108" w:type="dxa"/>
                                  </w:tcMar>
                                  <w:vAlign w:val="center"/>
                                </w:tcPr>
                                <w:p w14:paraId="4039BCCF"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1</w:t>
                                  </w:r>
                                </w:p>
                              </w:tc>
                              <w:tc>
                                <w:tcPr>
                                  <w:tcW w:w="615" w:type="pct"/>
                                  <w:shd w:val="clear" w:color="auto" w:fill="DBE5F1" w:themeFill="accent1" w:themeFillTint="33"/>
                                  <w:vAlign w:val="center"/>
                                </w:tcPr>
                                <w:p w14:paraId="020D2DF7"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 xml:space="preserve">TN </w:t>
                                  </w:r>
                                  <w:r>
                                    <w:rPr>
                                      <w:rFonts w:eastAsiaTheme="minorEastAsia"/>
                                      <w:sz w:val="18"/>
                                      <w:szCs w:val="15"/>
                                    </w:rPr>
                                    <w:t>-</w:t>
                                  </w:r>
                                  <w:r>
                                    <w:rPr>
                                      <w:rFonts w:eastAsiaTheme="minorEastAsia" w:hint="eastAsia"/>
                                      <w:sz w:val="18"/>
                                      <w:szCs w:val="15"/>
                                    </w:rPr>
                                    <w:t xml:space="preserve"> NTN</w:t>
                                  </w:r>
                                </w:p>
                              </w:tc>
                              <w:tc>
                                <w:tcPr>
                                  <w:tcW w:w="693" w:type="pct"/>
                                  <w:shd w:val="clear" w:color="auto" w:fill="auto"/>
                                  <w:tcMar>
                                    <w:top w:w="15" w:type="dxa"/>
                                    <w:left w:w="108" w:type="dxa"/>
                                    <w:bottom w:w="0" w:type="dxa"/>
                                    <w:right w:w="108" w:type="dxa"/>
                                  </w:tcMar>
                                  <w:vAlign w:val="center"/>
                                </w:tcPr>
                                <w:p w14:paraId="4EA90B43"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TN DL</w:t>
                                  </w:r>
                                </w:p>
                              </w:tc>
                              <w:tc>
                                <w:tcPr>
                                  <w:tcW w:w="706" w:type="pct"/>
                                  <w:shd w:val="clear" w:color="auto" w:fill="auto"/>
                                  <w:tcMar>
                                    <w:top w:w="15" w:type="dxa"/>
                                    <w:left w:w="108" w:type="dxa"/>
                                    <w:bottom w:w="0" w:type="dxa"/>
                                    <w:right w:w="108" w:type="dxa"/>
                                  </w:tcMar>
                                  <w:vAlign w:val="center"/>
                                </w:tcPr>
                                <w:p w14:paraId="4621DB77"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NTN DL</w:t>
                                  </w:r>
                                </w:p>
                              </w:tc>
                              <w:tc>
                                <w:tcPr>
                                  <w:tcW w:w="1836" w:type="pct"/>
                                </w:tcPr>
                                <w:p w14:paraId="1BED31B5" w14:textId="77777777" w:rsidR="00186D4C" w:rsidRDefault="00186D4C" w:rsidP="007B43E7">
                                  <w:pPr>
                                    <w:snapToGrid w:val="0"/>
                                    <w:spacing w:after="0"/>
                                    <w:rPr>
                                      <w:rFonts w:eastAsiaTheme="minorEastAsia"/>
                                      <w:sz w:val="18"/>
                                      <w:szCs w:val="15"/>
                                      <w:lang w:eastAsia="zh-CN"/>
                                    </w:rPr>
                                  </w:pPr>
                                </w:p>
                              </w:tc>
                              <w:tc>
                                <w:tcPr>
                                  <w:tcW w:w="953" w:type="pct"/>
                                  <w:vAlign w:val="center"/>
                                </w:tcPr>
                                <w:p w14:paraId="7598BF8C" w14:textId="77777777" w:rsidR="00186D4C" w:rsidRDefault="00186D4C" w:rsidP="007B43E7">
                                  <w:pPr>
                                    <w:snapToGrid w:val="0"/>
                                    <w:spacing w:after="0"/>
                                    <w:jc w:val="center"/>
                                    <w:rPr>
                                      <w:rFonts w:eastAsiaTheme="minorEastAsia"/>
                                      <w:sz w:val="18"/>
                                      <w:szCs w:val="15"/>
                                      <w:lang w:eastAsia="zh-CN"/>
                                    </w:rPr>
                                  </w:pPr>
                                  <w:r>
                                    <w:rPr>
                                      <w:rFonts w:eastAsiaTheme="minorEastAsia"/>
                                      <w:sz w:val="18"/>
                                      <w:szCs w:val="15"/>
                                      <w:lang w:eastAsia="zh-CN"/>
                                    </w:rPr>
                                    <w:t>Phase 1</w:t>
                                  </w:r>
                                </w:p>
                              </w:tc>
                            </w:tr>
                            <w:tr w:rsidR="00186D4C" w14:paraId="13D1CBEE" w14:textId="77777777" w:rsidTr="001A484C">
                              <w:trPr>
                                <w:jc w:val="center"/>
                              </w:trPr>
                              <w:tc>
                                <w:tcPr>
                                  <w:tcW w:w="197" w:type="pct"/>
                                  <w:shd w:val="clear" w:color="auto" w:fill="DBE5F1" w:themeFill="accent1" w:themeFillTint="33"/>
                                  <w:tcMar>
                                    <w:top w:w="15" w:type="dxa"/>
                                    <w:left w:w="108" w:type="dxa"/>
                                    <w:bottom w:w="0" w:type="dxa"/>
                                    <w:right w:w="108" w:type="dxa"/>
                                  </w:tcMar>
                                  <w:vAlign w:val="center"/>
                                </w:tcPr>
                                <w:p w14:paraId="1AF3D07F"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2</w:t>
                                  </w:r>
                                </w:p>
                              </w:tc>
                              <w:tc>
                                <w:tcPr>
                                  <w:tcW w:w="615" w:type="pct"/>
                                  <w:shd w:val="clear" w:color="auto" w:fill="DBE5F1" w:themeFill="accent1" w:themeFillTint="33"/>
                                  <w:vAlign w:val="center"/>
                                </w:tcPr>
                                <w:p w14:paraId="16926996"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09E963FB"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TN UL</w:t>
                                  </w:r>
                                </w:p>
                              </w:tc>
                              <w:tc>
                                <w:tcPr>
                                  <w:tcW w:w="706" w:type="pct"/>
                                  <w:shd w:val="clear" w:color="auto" w:fill="auto"/>
                                  <w:tcMar>
                                    <w:top w:w="15" w:type="dxa"/>
                                    <w:left w:w="108" w:type="dxa"/>
                                    <w:bottom w:w="0" w:type="dxa"/>
                                    <w:right w:w="108" w:type="dxa"/>
                                  </w:tcMar>
                                  <w:vAlign w:val="center"/>
                                </w:tcPr>
                                <w:p w14:paraId="59AD4868"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NTN U</w:t>
                                  </w:r>
                                  <w:r>
                                    <w:rPr>
                                      <w:rFonts w:eastAsiaTheme="minorEastAsia"/>
                                      <w:sz w:val="18"/>
                                      <w:szCs w:val="15"/>
                                    </w:rPr>
                                    <w:t>L</w:t>
                                  </w:r>
                                </w:p>
                              </w:tc>
                              <w:tc>
                                <w:tcPr>
                                  <w:tcW w:w="1836" w:type="pct"/>
                                </w:tcPr>
                                <w:p w14:paraId="67BFAEC5" w14:textId="77777777" w:rsidR="00186D4C" w:rsidRDefault="00186D4C" w:rsidP="007B43E7">
                                  <w:pPr>
                                    <w:snapToGrid w:val="0"/>
                                    <w:spacing w:after="0"/>
                                    <w:rPr>
                                      <w:rFonts w:eastAsiaTheme="minorEastAsia"/>
                                      <w:sz w:val="18"/>
                                      <w:szCs w:val="15"/>
                                    </w:rPr>
                                  </w:pPr>
                                </w:p>
                              </w:tc>
                              <w:tc>
                                <w:tcPr>
                                  <w:tcW w:w="953" w:type="pct"/>
                                  <w:vAlign w:val="center"/>
                                </w:tcPr>
                                <w:p w14:paraId="3FA0B879" w14:textId="77777777" w:rsidR="00186D4C" w:rsidRDefault="00186D4C" w:rsidP="007B43E7">
                                  <w:pPr>
                                    <w:snapToGrid w:val="0"/>
                                    <w:spacing w:after="0"/>
                                    <w:jc w:val="center"/>
                                    <w:rPr>
                                      <w:rFonts w:eastAsiaTheme="minorEastAsia"/>
                                      <w:sz w:val="18"/>
                                      <w:szCs w:val="15"/>
                                      <w:lang w:eastAsia="zh-CN"/>
                                    </w:rPr>
                                  </w:pPr>
                                  <w:r>
                                    <w:rPr>
                                      <w:rFonts w:eastAsiaTheme="minorEastAsia" w:hint="eastAsia"/>
                                      <w:sz w:val="18"/>
                                      <w:szCs w:val="15"/>
                                      <w:lang w:eastAsia="zh-CN"/>
                                    </w:rPr>
                                    <w:t>P</w:t>
                                  </w:r>
                                  <w:r>
                                    <w:rPr>
                                      <w:rFonts w:eastAsiaTheme="minorEastAsia"/>
                                      <w:sz w:val="18"/>
                                      <w:szCs w:val="15"/>
                                      <w:lang w:eastAsia="zh-CN"/>
                                    </w:rPr>
                                    <w:t>hase 1</w:t>
                                  </w:r>
                                </w:p>
                              </w:tc>
                            </w:tr>
                            <w:tr w:rsidR="00186D4C" w14:paraId="5FA17EFF" w14:textId="77777777" w:rsidTr="001A484C">
                              <w:trPr>
                                <w:jc w:val="center"/>
                              </w:trPr>
                              <w:tc>
                                <w:tcPr>
                                  <w:tcW w:w="197" w:type="pct"/>
                                  <w:shd w:val="clear" w:color="auto" w:fill="DBE5F1" w:themeFill="accent1" w:themeFillTint="33"/>
                                  <w:tcMar>
                                    <w:top w:w="15" w:type="dxa"/>
                                    <w:left w:w="108" w:type="dxa"/>
                                    <w:bottom w:w="0" w:type="dxa"/>
                                    <w:right w:w="108" w:type="dxa"/>
                                  </w:tcMar>
                                  <w:vAlign w:val="center"/>
                                </w:tcPr>
                                <w:p w14:paraId="7289385C"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3</w:t>
                                  </w:r>
                                </w:p>
                              </w:tc>
                              <w:tc>
                                <w:tcPr>
                                  <w:tcW w:w="615" w:type="pct"/>
                                  <w:shd w:val="clear" w:color="auto" w:fill="DBE5F1" w:themeFill="accent1" w:themeFillTint="33"/>
                                  <w:vAlign w:val="center"/>
                                </w:tcPr>
                                <w:p w14:paraId="15440587"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6D94D94B"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NTN DL</w:t>
                                  </w:r>
                                </w:p>
                              </w:tc>
                              <w:tc>
                                <w:tcPr>
                                  <w:tcW w:w="706" w:type="pct"/>
                                  <w:shd w:val="clear" w:color="auto" w:fill="auto"/>
                                  <w:tcMar>
                                    <w:top w:w="15" w:type="dxa"/>
                                    <w:left w:w="108" w:type="dxa"/>
                                    <w:bottom w:w="0" w:type="dxa"/>
                                    <w:right w:w="108" w:type="dxa"/>
                                  </w:tcMar>
                                  <w:vAlign w:val="center"/>
                                </w:tcPr>
                                <w:p w14:paraId="0260F681"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TN DL</w:t>
                                  </w:r>
                                </w:p>
                              </w:tc>
                              <w:tc>
                                <w:tcPr>
                                  <w:tcW w:w="1836" w:type="pct"/>
                                </w:tcPr>
                                <w:p w14:paraId="5CDD67D6" w14:textId="77777777" w:rsidR="00186D4C" w:rsidRDefault="00186D4C" w:rsidP="007B43E7">
                                  <w:pPr>
                                    <w:snapToGrid w:val="0"/>
                                    <w:spacing w:after="0"/>
                                    <w:rPr>
                                      <w:rFonts w:eastAsiaTheme="minorEastAsia"/>
                                      <w:sz w:val="18"/>
                                      <w:szCs w:val="15"/>
                                    </w:rPr>
                                  </w:pPr>
                                </w:p>
                              </w:tc>
                              <w:tc>
                                <w:tcPr>
                                  <w:tcW w:w="953" w:type="pct"/>
                                  <w:vAlign w:val="center"/>
                                </w:tcPr>
                                <w:p w14:paraId="34E566B2" w14:textId="77777777" w:rsidR="00186D4C" w:rsidRDefault="00186D4C" w:rsidP="007B43E7">
                                  <w:pPr>
                                    <w:snapToGrid w:val="0"/>
                                    <w:spacing w:after="0"/>
                                    <w:jc w:val="center"/>
                                    <w:rPr>
                                      <w:rFonts w:eastAsiaTheme="minorEastAsia"/>
                                      <w:sz w:val="18"/>
                                      <w:szCs w:val="15"/>
                                      <w:lang w:eastAsia="zh-CN"/>
                                    </w:rPr>
                                  </w:pPr>
                                  <w:r>
                                    <w:rPr>
                                      <w:rFonts w:eastAsiaTheme="minorEastAsia" w:hint="eastAsia"/>
                                      <w:sz w:val="18"/>
                                      <w:szCs w:val="15"/>
                                      <w:lang w:eastAsia="zh-CN"/>
                                    </w:rPr>
                                    <w:t>P</w:t>
                                  </w:r>
                                  <w:r>
                                    <w:rPr>
                                      <w:rFonts w:eastAsiaTheme="minorEastAsia"/>
                                      <w:sz w:val="18"/>
                                      <w:szCs w:val="15"/>
                                      <w:lang w:eastAsia="zh-CN"/>
                                    </w:rPr>
                                    <w:t>hase 1</w:t>
                                  </w:r>
                                </w:p>
                              </w:tc>
                            </w:tr>
                            <w:tr w:rsidR="00186D4C" w14:paraId="51F24E0E" w14:textId="77777777" w:rsidTr="001A484C">
                              <w:trPr>
                                <w:jc w:val="center"/>
                              </w:trPr>
                              <w:tc>
                                <w:tcPr>
                                  <w:tcW w:w="197" w:type="pct"/>
                                  <w:shd w:val="clear" w:color="auto" w:fill="DBE5F1" w:themeFill="accent1" w:themeFillTint="33"/>
                                  <w:tcMar>
                                    <w:top w:w="15" w:type="dxa"/>
                                    <w:left w:w="108" w:type="dxa"/>
                                    <w:bottom w:w="0" w:type="dxa"/>
                                    <w:right w:w="108" w:type="dxa"/>
                                  </w:tcMar>
                                  <w:vAlign w:val="center"/>
                                </w:tcPr>
                                <w:p w14:paraId="5191EFA7"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4</w:t>
                                  </w:r>
                                </w:p>
                              </w:tc>
                              <w:tc>
                                <w:tcPr>
                                  <w:tcW w:w="615" w:type="pct"/>
                                  <w:shd w:val="clear" w:color="auto" w:fill="DBE5F1" w:themeFill="accent1" w:themeFillTint="33"/>
                                  <w:vAlign w:val="center"/>
                                </w:tcPr>
                                <w:p w14:paraId="66A3AC89"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301EFFED"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NTN UL</w:t>
                                  </w:r>
                                </w:p>
                              </w:tc>
                              <w:tc>
                                <w:tcPr>
                                  <w:tcW w:w="706" w:type="pct"/>
                                  <w:shd w:val="clear" w:color="auto" w:fill="auto"/>
                                  <w:tcMar>
                                    <w:top w:w="15" w:type="dxa"/>
                                    <w:left w:w="108" w:type="dxa"/>
                                    <w:bottom w:w="0" w:type="dxa"/>
                                    <w:right w:w="108" w:type="dxa"/>
                                  </w:tcMar>
                                  <w:vAlign w:val="center"/>
                                </w:tcPr>
                                <w:p w14:paraId="304D001D"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TN UL</w:t>
                                  </w:r>
                                </w:p>
                              </w:tc>
                              <w:tc>
                                <w:tcPr>
                                  <w:tcW w:w="1836" w:type="pct"/>
                                </w:tcPr>
                                <w:p w14:paraId="150A2A49" w14:textId="77777777" w:rsidR="00186D4C" w:rsidRDefault="00186D4C" w:rsidP="007B43E7">
                                  <w:pPr>
                                    <w:snapToGrid w:val="0"/>
                                    <w:spacing w:after="0"/>
                                    <w:rPr>
                                      <w:rFonts w:eastAsiaTheme="minorEastAsia"/>
                                      <w:sz w:val="18"/>
                                      <w:szCs w:val="15"/>
                                      <w:lang w:eastAsia="zh-CN"/>
                                    </w:rPr>
                                  </w:pPr>
                                </w:p>
                              </w:tc>
                              <w:tc>
                                <w:tcPr>
                                  <w:tcW w:w="953" w:type="pct"/>
                                  <w:vAlign w:val="center"/>
                                </w:tcPr>
                                <w:p w14:paraId="4204EC84" w14:textId="77777777" w:rsidR="00186D4C" w:rsidRPr="00BB2752" w:rsidRDefault="00186D4C" w:rsidP="007B43E7">
                                  <w:pPr>
                                    <w:snapToGrid w:val="0"/>
                                    <w:spacing w:after="0"/>
                                    <w:jc w:val="center"/>
                                    <w:rPr>
                                      <w:rFonts w:eastAsiaTheme="minorEastAsia"/>
                                      <w:sz w:val="18"/>
                                      <w:szCs w:val="15"/>
                                      <w:lang w:eastAsia="zh-CN"/>
                                    </w:rPr>
                                  </w:pPr>
                                  <w:r w:rsidRPr="00BB2752">
                                    <w:rPr>
                                      <w:rFonts w:eastAsiaTheme="minorEastAsia"/>
                                      <w:sz w:val="18"/>
                                      <w:szCs w:val="15"/>
                                      <w:lang w:eastAsia="zh-CN"/>
                                    </w:rPr>
                                    <w:t>Phase 1</w:t>
                                  </w:r>
                                </w:p>
                              </w:tc>
                            </w:tr>
                            <w:tr w:rsidR="00186D4C" w14:paraId="3367AA35" w14:textId="77777777" w:rsidTr="001A484C">
                              <w:trPr>
                                <w:jc w:val="center"/>
                              </w:trPr>
                              <w:tc>
                                <w:tcPr>
                                  <w:tcW w:w="197" w:type="pct"/>
                                  <w:shd w:val="clear" w:color="auto" w:fill="DBE5F1" w:themeFill="accent1" w:themeFillTint="33"/>
                                  <w:tcMar>
                                    <w:top w:w="15" w:type="dxa"/>
                                    <w:left w:w="108" w:type="dxa"/>
                                    <w:bottom w:w="0" w:type="dxa"/>
                                    <w:right w:w="108" w:type="dxa"/>
                                  </w:tcMar>
                                  <w:vAlign w:val="center"/>
                                </w:tcPr>
                                <w:p w14:paraId="57A96193"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5</w:t>
                                  </w:r>
                                </w:p>
                              </w:tc>
                              <w:tc>
                                <w:tcPr>
                                  <w:tcW w:w="615" w:type="pct"/>
                                  <w:shd w:val="clear" w:color="auto" w:fill="DBE5F1" w:themeFill="accent1" w:themeFillTint="33"/>
                                  <w:vAlign w:val="center"/>
                                </w:tcPr>
                                <w:p w14:paraId="18113339"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66E6DDFB"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NTN UL</w:t>
                                  </w:r>
                                </w:p>
                              </w:tc>
                              <w:tc>
                                <w:tcPr>
                                  <w:tcW w:w="706" w:type="pct"/>
                                  <w:shd w:val="clear" w:color="auto" w:fill="auto"/>
                                  <w:tcMar>
                                    <w:top w:w="15" w:type="dxa"/>
                                    <w:left w:w="108" w:type="dxa"/>
                                    <w:bottom w:w="0" w:type="dxa"/>
                                    <w:right w:w="108" w:type="dxa"/>
                                  </w:tcMar>
                                  <w:vAlign w:val="center"/>
                                </w:tcPr>
                                <w:p w14:paraId="41DEE2F0"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TN DL</w:t>
                                  </w:r>
                                </w:p>
                              </w:tc>
                              <w:tc>
                                <w:tcPr>
                                  <w:tcW w:w="1836" w:type="pct"/>
                                </w:tcPr>
                                <w:p w14:paraId="1EB4FB97" w14:textId="77777777" w:rsidR="00186D4C" w:rsidRDefault="00186D4C" w:rsidP="007B43E7">
                                  <w:pPr>
                                    <w:snapToGrid w:val="0"/>
                                    <w:spacing w:after="0"/>
                                    <w:rPr>
                                      <w:rFonts w:eastAsiaTheme="minorEastAsia"/>
                                      <w:b/>
                                      <w:sz w:val="18"/>
                                      <w:szCs w:val="15"/>
                                      <w:lang w:eastAsia="ja-JP"/>
                                    </w:rPr>
                                  </w:pPr>
                                  <w:r>
                                    <w:rPr>
                                      <w:rFonts w:eastAsiaTheme="minorEastAsia"/>
                                      <w:sz w:val="18"/>
                                      <w:szCs w:val="15"/>
                                    </w:rPr>
                                    <w:t>A</w:t>
                                  </w:r>
                                  <w:r>
                                    <w:rPr>
                                      <w:rFonts w:eastAsiaTheme="minorEastAsia" w:hint="eastAsia"/>
                                      <w:sz w:val="18"/>
                                      <w:szCs w:val="15"/>
                                    </w:rPr>
                                    <w:t xml:space="preserve">pplicable for satellite operating in S band, e.g. </w:t>
                                  </w:r>
                                  <w:r>
                                    <w:rPr>
                                      <w:rFonts w:eastAsiaTheme="minorEastAsia"/>
                                      <w:sz w:val="18"/>
                                      <w:szCs w:val="15"/>
                                    </w:rPr>
                                    <w:t>coexistence</w:t>
                                  </w:r>
                                  <w:r>
                                    <w:rPr>
                                      <w:rFonts w:eastAsiaTheme="minorEastAsia" w:hint="eastAsia"/>
                                      <w:sz w:val="18"/>
                                      <w:szCs w:val="15"/>
                                    </w:rPr>
                                    <w:t xml:space="preserve"> with </w:t>
                                  </w:r>
                                  <w:r>
                                    <w:rPr>
                                      <w:rFonts w:eastAsiaTheme="minorEastAsia" w:hint="eastAsia"/>
                                      <w:sz w:val="18"/>
                                      <w:szCs w:val="15"/>
                                      <w:lang w:eastAsia="zh-CN"/>
                                    </w:rPr>
                                    <w:t>n</w:t>
                                  </w:r>
                                  <w:r>
                                    <w:rPr>
                                      <w:rFonts w:eastAsiaTheme="minorEastAsia" w:hint="eastAsia"/>
                                      <w:sz w:val="18"/>
                                      <w:szCs w:val="15"/>
                                    </w:rPr>
                                    <w:t xml:space="preserve">34 TDD. </w:t>
                                  </w:r>
                                </w:p>
                              </w:tc>
                              <w:tc>
                                <w:tcPr>
                                  <w:tcW w:w="953" w:type="pct"/>
                                  <w:vAlign w:val="center"/>
                                </w:tcPr>
                                <w:p w14:paraId="202480A3" w14:textId="77777777" w:rsidR="00186D4C" w:rsidRPr="00BB2752" w:rsidRDefault="00186D4C" w:rsidP="007B43E7">
                                  <w:pPr>
                                    <w:snapToGrid w:val="0"/>
                                    <w:spacing w:after="0"/>
                                    <w:jc w:val="center"/>
                                    <w:rPr>
                                      <w:rFonts w:eastAsiaTheme="minorEastAsia"/>
                                      <w:sz w:val="18"/>
                                      <w:szCs w:val="15"/>
                                      <w:lang w:eastAsia="zh-CN"/>
                                    </w:rPr>
                                  </w:pPr>
                                  <w:r w:rsidRPr="00BB2752">
                                    <w:rPr>
                                      <w:rFonts w:eastAsiaTheme="minorEastAsia" w:hint="eastAsia"/>
                                      <w:sz w:val="18"/>
                                      <w:szCs w:val="15"/>
                                      <w:lang w:eastAsia="zh-CN"/>
                                    </w:rPr>
                                    <w:t>P</w:t>
                                  </w:r>
                                  <w:r w:rsidRPr="00BB2752">
                                    <w:rPr>
                                      <w:rFonts w:eastAsiaTheme="minorEastAsia"/>
                                      <w:sz w:val="18"/>
                                      <w:szCs w:val="15"/>
                                      <w:lang w:eastAsia="zh-CN"/>
                                    </w:rPr>
                                    <w:t>hase 1</w:t>
                                  </w:r>
                                </w:p>
                              </w:tc>
                            </w:tr>
                            <w:tr w:rsidR="00186D4C" w14:paraId="7A4DC428" w14:textId="77777777" w:rsidTr="001A484C">
                              <w:trPr>
                                <w:jc w:val="center"/>
                              </w:trPr>
                              <w:tc>
                                <w:tcPr>
                                  <w:tcW w:w="197" w:type="pct"/>
                                  <w:shd w:val="clear" w:color="auto" w:fill="DBE5F1" w:themeFill="accent1" w:themeFillTint="33"/>
                                  <w:tcMar>
                                    <w:top w:w="15" w:type="dxa"/>
                                    <w:left w:w="108" w:type="dxa"/>
                                    <w:bottom w:w="0" w:type="dxa"/>
                                    <w:right w:w="108" w:type="dxa"/>
                                  </w:tcMar>
                                  <w:vAlign w:val="center"/>
                                </w:tcPr>
                                <w:p w14:paraId="2AF9878D" w14:textId="77777777" w:rsidR="00186D4C" w:rsidRDefault="00186D4C" w:rsidP="007B43E7">
                                  <w:pPr>
                                    <w:snapToGrid w:val="0"/>
                                    <w:spacing w:after="0"/>
                                    <w:jc w:val="center"/>
                                    <w:rPr>
                                      <w:rFonts w:eastAsiaTheme="minorEastAsia"/>
                                      <w:sz w:val="18"/>
                                      <w:szCs w:val="15"/>
                                      <w:lang w:eastAsia="zh-CN"/>
                                    </w:rPr>
                                  </w:pPr>
                                  <w:r>
                                    <w:rPr>
                                      <w:rFonts w:eastAsiaTheme="minorEastAsia" w:hint="eastAsia"/>
                                      <w:sz w:val="18"/>
                                      <w:szCs w:val="15"/>
                                      <w:lang w:eastAsia="zh-CN"/>
                                    </w:rPr>
                                    <w:t>6</w:t>
                                  </w:r>
                                </w:p>
                              </w:tc>
                              <w:tc>
                                <w:tcPr>
                                  <w:tcW w:w="615" w:type="pct"/>
                                  <w:shd w:val="clear" w:color="auto" w:fill="DBE5F1" w:themeFill="accent1" w:themeFillTint="33"/>
                                  <w:vAlign w:val="center"/>
                                </w:tcPr>
                                <w:p w14:paraId="41D1ECF6"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2D7C70CF"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TN DL</w:t>
                                  </w:r>
                                </w:p>
                              </w:tc>
                              <w:tc>
                                <w:tcPr>
                                  <w:tcW w:w="706" w:type="pct"/>
                                  <w:shd w:val="clear" w:color="auto" w:fill="auto"/>
                                  <w:tcMar>
                                    <w:top w:w="15" w:type="dxa"/>
                                    <w:left w:w="108" w:type="dxa"/>
                                    <w:bottom w:w="0" w:type="dxa"/>
                                    <w:right w:w="108" w:type="dxa"/>
                                  </w:tcMar>
                                  <w:vAlign w:val="center"/>
                                </w:tcPr>
                                <w:p w14:paraId="1A008E11"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NTN UL</w:t>
                                  </w:r>
                                </w:p>
                              </w:tc>
                              <w:tc>
                                <w:tcPr>
                                  <w:tcW w:w="1836" w:type="pct"/>
                                </w:tcPr>
                                <w:p w14:paraId="2256E5FD" w14:textId="77777777" w:rsidR="00186D4C" w:rsidRDefault="00186D4C" w:rsidP="007B43E7">
                                  <w:pPr>
                                    <w:snapToGrid w:val="0"/>
                                    <w:spacing w:after="0"/>
                                    <w:rPr>
                                      <w:rFonts w:eastAsiaTheme="minorEastAsia"/>
                                      <w:b/>
                                      <w:sz w:val="18"/>
                                      <w:szCs w:val="15"/>
                                      <w:lang w:eastAsia="ja-JP"/>
                                    </w:rPr>
                                  </w:pPr>
                                  <w:r>
                                    <w:rPr>
                                      <w:rFonts w:eastAsiaTheme="minorEastAsia"/>
                                      <w:sz w:val="18"/>
                                      <w:szCs w:val="15"/>
                                    </w:rPr>
                                    <w:t>A</w:t>
                                  </w:r>
                                  <w:r>
                                    <w:rPr>
                                      <w:rFonts w:eastAsiaTheme="minorEastAsia" w:hint="eastAsia"/>
                                      <w:sz w:val="18"/>
                                      <w:szCs w:val="15"/>
                                    </w:rPr>
                                    <w:t xml:space="preserve">pplicable for satellite operating in S band, e.g. </w:t>
                                  </w:r>
                                  <w:r>
                                    <w:rPr>
                                      <w:rFonts w:eastAsiaTheme="minorEastAsia"/>
                                      <w:sz w:val="18"/>
                                      <w:szCs w:val="15"/>
                                    </w:rPr>
                                    <w:t>coexistence</w:t>
                                  </w:r>
                                  <w:r>
                                    <w:rPr>
                                      <w:rFonts w:eastAsiaTheme="minorEastAsia" w:hint="eastAsia"/>
                                      <w:sz w:val="18"/>
                                      <w:szCs w:val="15"/>
                                    </w:rPr>
                                    <w:t xml:space="preserve"> with </w:t>
                                  </w:r>
                                  <w:r>
                                    <w:rPr>
                                      <w:rFonts w:eastAsiaTheme="minorEastAsia"/>
                                      <w:sz w:val="18"/>
                                      <w:szCs w:val="15"/>
                                    </w:rPr>
                                    <w:t>n</w:t>
                                  </w:r>
                                  <w:r>
                                    <w:rPr>
                                      <w:rFonts w:eastAsiaTheme="minorEastAsia" w:hint="eastAsia"/>
                                      <w:sz w:val="18"/>
                                      <w:szCs w:val="15"/>
                                    </w:rPr>
                                    <w:t xml:space="preserve">34 TDD. </w:t>
                                  </w:r>
                                </w:p>
                              </w:tc>
                              <w:tc>
                                <w:tcPr>
                                  <w:tcW w:w="953" w:type="pct"/>
                                  <w:vAlign w:val="center"/>
                                </w:tcPr>
                                <w:p w14:paraId="7AC1DD25" w14:textId="77777777" w:rsidR="00186D4C" w:rsidRPr="00BB2752" w:rsidRDefault="00186D4C" w:rsidP="007B43E7">
                                  <w:pPr>
                                    <w:snapToGrid w:val="0"/>
                                    <w:spacing w:after="0"/>
                                    <w:jc w:val="center"/>
                                    <w:rPr>
                                      <w:rFonts w:eastAsiaTheme="minorEastAsia"/>
                                      <w:sz w:val="18"/>
                                      <w:szCs w:val="15"/>
                                      <w:lang w:eastAsia="zh-CN"/>
                                    </w:rPr>
                                  </w:pPr>
                                  <w:r w:rsidRPr="00BB2752">
                                    <w:rPr>
                                      <w:rFonts w:eastAsiaTheme="minorEastAsia" w:hint="eastAsia"/>
                                      <w:sz w:val="18"/>
                                      <w:szCs w:val="15"/>
                                      <w:lang w:eastAsia="zh-CN"/>
                                    </w:rPr>
                                    <w:t>P</w:t>
                                  </w:r>
                                  <w:r w:rsidRPr="00BB2752">
                                    <w:rPr>
                                      <w:rFonts w:eastAsiaTheme="minorEastAsia"/>
                                      <w:sz w:val="18"/>
                                      <w:szCs w:val="15"/>
                                      <w:lang w:eastAsia="zh-CN"/>
                                    </w:rPr>
                                    <w:t>hase 1</w:t>
                                  </w:r>
                                </w:p>
                              </w:tc>
                            </w:tr>
                            <w:tr w:rsidR="00186D4C" w14:paraId="6F0C9266" w14:textId="77777777" w:rsidTr="001A484C">
                              <w:trPr>
                                <w:jc w:val="center"/>
                              </w:trPr>
                              <w:tc>
                                <w:tcPr>
                                  <w:tcW w:w="197" w:type="pct"/>
                                  <w:shd w:val="clear" w:color="auto" w:fill="DBE5F1" w:themeFill="accent1" w:themeFillTint="33"/>
                                  <w:tcMar>
                                    <w:top w:w="15" w:type="dxa"/>
                                    <w:left w:w="108" w:type="dxa"/>
                                    <w:bottom w:w="0" w:type="dxa"/>
                                    <w:right w:w="108" w:type="dxa"/>
                                  </w:tcMar>
                                  <w:vAlign w:val="center"/>
                                </w:tcPr>
                                <w:p w14:paraId="146B2C25" w14:textId="77777777" w:rsidR="00186D4C" w:rsidRDefault="00186D4C" w:rsidP="007B43E7">
                                  <w:pPr>
                                    <w:snapToGrid w:val="0"/>
                                    <w:spacing w:after="0"/>
                                    <w:jc w:val="center"/>
                                    <w:rPr>
                                      <w:rFonts w:eastAsiaTheme="minorEastAsia"/>
                                      <w:sz w:val="18"/>
                                      <w:szCs w:val="15"/>
                                      <w:lang w:eastAsia="zh-CN"/>
                                    </w:rPr>
                                  </w:pPr>
                                  <w:r>
                                    <w:rPr>
                                      <w:rFonts w:eastAsiaTheme="minorEastAsia" w:hint="eastAsia"/>
                                      <w:sz w:val="18"/>
                                      <w:szCs w:val="15"/>
                                      <w:lang w:eastAsia="zh-CN"/>
                                    </w:rPr>
                                    <w:t>7</w:t>
                                  </w:r>
                                </w:p>
                              </w:tc>
                              <w:tc>
                                <w:tcPr>
                                  <w:tcW w:w="615" w:type="pct"/>
                                  <w:shd w:val="clear" w:color="auto" w:fill="DBE5F1" w:themeFill="accent1" w:themeFillTint="33"/>
                                  <w:vAlign w:val="center"/>
                                </w:tcPr>
                                <w:p w14:paraId="6E89336C" w14:textId="77777777" w:rsidR="00186D4C" w:rsidRDefault="00186D4C" w:rsidP="007B43E7">
                                  <w:pPr>
                                    <w:snapToGrid w:val="0"/>
                                    <w:spacing w:after="0"/>
                                    <w:jc w:val="center"/>
                                    <w:rPr>
                                      <w:rFonts w:eastAsiaTheme="minorEastAsia"/>
                                      <w:sz w:val="18"/>
                                      <w:szCs w:val="15"/>
                                    </w:rPr>
                                  </w:pPr>
                                  <w:r>
                                    <w:rPr>
                                      <w:rFonts w:eastAsiaTheme="minorEastAsia"/>
                                      <w:sz w:val="18"/>
                                      <w:szCs w:val="15"/>
                                    </w:rPr>
                                    <w:t>TN with NTN</w:t>
                                  </w:r>
                                </w:p>
                              </w:tc>
                              <w:tc>
                                <w:tcPr>
                                  <w:tcW w:w="693" w:type="pct"/>
                                  <w:shd w:val="clear" w:color="auto" w:fill="auto"/>
                                  <w:tcMar>
                                    <w:top w:w="15" w:type="dxa"/>
                                    <w:left w:w="108" w:type="dxa"/>
                                    <w:bottom w:w="0" w:type="dxa"/>
                                    <w:right w:w="108" w:type="dxa"/>
                                  </w:tcMar>
                                  <w:vAlign w:val="center"/>
                                </w:tcPr>
                                <w:p w14:paraId="2086A7FA" w14:textId="77777777" w:rsidR="00186D4C" w:rsidRDefault="00186D4C" w:rsidP="007B43E7">
                                  <w:pPr>
                                    <w:snapToGrid w:val="0"/>
                                    <w:spacing w:after="0"/>
                                    <w:jc w:val="center"/>
                                    <w:rPr>
                                      <w:rFonts w:eastAsiaTheme="minorEastAsia"/>
                                      <w:sz w:val="18"/>
                                      <w:szCs w:val="15"/>
                                    </w:rPr>
                                  </w:pPr>
                                  <w:r>
                                    <w:rPr>
                                      <w:rFonts w:eastAsiaTheme="minorEastAsia"/>
                                      <w:sz w:val="18"/>
                                      <w:szCs w:val="15"/>
                                    </w:rPr>
                                    <w:t>TN UL</w:t>
                                  </w:r>
                                </w:p>
                              </w:tc>
                              <w:tc>
                                <w:tcPr>
                                  <w:tcW w:w="706" w:type="pct"/>
                                  <w:shd w:val="clear" w:color="auto" w:fill="auto"/>
                                  <w:tcMar>
                                    <w:top w:w="15" w:type="dxa"/>
                                    <w:left w:w="108" w:type="dxa"/>
                                    <w:bottom w:w="0" w:type="dxa"/>
                                    <w:right w:w="108" w:type="dxa"/>
                                  </w:tcMar>
                                  <w:vAlign w:val="center"/>
                                </w:tcPr>
                                <w:p w14:paraId="68E6F178" w14:textId="77777777" w:rsidR="00186D4C" w:rsidRDefault="00186D4C" w:rsidP="007B43E7">
                                  <w:pPr>
                                    <w:snapToGrid w:val="0"/>
                                    <w:spacing w:after="0"/>
                                    <w:jc w:val="center"/>
                                    <w:rPr>
                                      <w:rFonts w:eastAsiaTheme="minorEastAsia"/>
                                      <w:sz w:val="18"/>
                                      <w:szCs w:val="15"/>
                                    </w:rPr>
                                  </w:pPr>
                                  <w:r>
                                    <w:rPr>
                                      <w:rFonts w:eastAsiaTheme="minorEastAsia"/>
                                      <w:sz w:val="18"/>
                                      <w:szCs w:val="15"/>
                                    </w:rPr>
                                    <w:t>NTN DL</w:t>
                                  </w:r>
                                </w:p>
                              </w:tc>
                              <w:tc>
                                <w:tcPr>
                                  <w:tcW w:w="1836" w:type="pct"/>
                                </w:tcPr>
                                <w:p w14:paraId="7ECA65A7" w14:textId="77777777" w:rsidR="00186D4C" w:rsidRDefault="00186D4C" w:rsidP="007B43E7">
                                  <w:pPr>
                                    <w:snapToGrid w:val="0"/>
                                    <w:spacing w:after="0"/>
                                    <w:rPr>
                                      <w:rFonts w:eastAsiaTheme="minorEastAsia"/>
                                      <w:b/>
                                      <w:sz w:val="18"/>
                                      <w:szCs w:val="15"/>
                                      <w:lang w:eastAsia="ja-JP"/>
                                    </w:rPr>
                                  </w:pPr>
                                  <w:r>
                                    <w:rPr>
                                      <w:rFonts w:eastAsiaTheme="minorEastAsia"/>
                                      <w:sz w:val="18"/>
                                      <w:szCs w:val="15"/>
                                    </w:rPr>
                                    <w:t>A</w:t>
                                  </w:r>
                                  <w:r>
                                    <w:rPr>
                                      <w:rFonts w:eastAsiaTheme="minorEastAsia" w:hint="eastAsia"/>
                                      <w:sz w:val="18"/>
                                      <w:szCs w:val="15"/>
                                    </w:rPr>
                                    <w:t xml:space="preserve">pplicable for satellite operating in S band, e.g. </w:t>
                                  </w:r>
                                  <w:r>
                                    <w:rPr>
                                      <w:rFonts w:eastAsiaTheme="minorEastAsia"/>
                                      <w:sz w:val="18"/>
                                      <w:szCs w:val="15"/>
                                    </w:rPr>
                                    <w:t>coexistence</w:t>
                                  </w:r>
                                  <w:r>
                                    <w:rPr>
                                      <w:rFonts w:eastAsiaTheme="minorEastAsia" w:hint="eastAsia"/>
                                      <w:sz w:val="18"/>
                                      <w:szCs w:val="15"/>
                                    </w:rPr>
                                    <w:t xml:space="preserve"> with </w:t>
                                  </w:r>
                                  <w:r>
                                    <w:rPr>
                                      <w:rFonts w:eastAsiaTheme="minorEastAsia"/>
                                      <w:sz w:val="18"/>
                                      <w:szCs w:val="15"/>
                                    </w:rPr>
                                    <w:t>n41</w:t>
                                  </w:r>
                                  <w:r>
                                    <w:rPr>
                                      <w:rFonts w:eastAsiaTheme="minorEastAsia" w:hint="eastAsia"/>
                                      <w:sz w:val="18"/>
                                      <w:szCs w:val="15"/>
                                    </w:rPr>
                                    <w:t xml:space="preserve"> TDD.</w:t>
                                  </w:r>
                                </w:p>
                              </w:tc>
                              <w:tc>
                                <w:tcPr>
                                  <w:tcW w:w="953" w:type="pct"/>
                                  <w:vAlign w:val="center"/>
                                </w:tcPr>
                                <w:p w14:paraId="35AAA870" w14:textId="77777777" w:rsidR="00186D4C" w:rsidRPr="00BB2752" w:rsidRDefault="00186D4C" w:rsidP="007B43E7">
                                  <w:pPr>
                                    <w:snapToGrid w:val="0"/>
                                    <w:spacing w:after="0"/>
                                    <w:jc w:val="center"/>
                                    <w:rPr>
                                      <w:rFonts w:eastAsiaTheme="minorEastAsia"/>
                                      <w:sz w:val="18"/>
                                      <w:szCs w:val="15"/>
                                      <w:lang w:eastAsia="zh-CN"/>
                                    </w:rPr>
                                  </w:pPr>
                                  <w:r w:rsidRPr="00BB2752">
                                    <w:rPr>
                                      <w:rFonts w:eastAsiaTheme="minorEastAsia"/>
                                      <w:sz w:val="18"/>
                                      <w:szCs w:val="15"/>
                                      <w:lang w:eastAsia="zh-CN"/>
                                    </w:rPr>
                                    <w:t>Phase 2</w:t>
                                  </w:r>
                                </w:p>
                              </w:tc>
                            </w:tr>
                            <w:tr w:rsidR="00186D4C" w14:paraId="5762523D" w14:textId="77777777" w:rsidTr="001A484C">
                              <w:trPr>
                                <w:jc w:val="center"/>
                              </w:trPr>
                              <w:tc>
                                <w:tcPr>
                                  <w:tcW w:w="197" w:type="pct"/>
                                  <w:shd w:val="clear" w:color="auto" w:fill="DBE5F1" w:themeFill="accent1" w:themeFillTint="33"/>
                                  <w:tcMar>
                                    <w:top w:w="15" w:type="dxa"/>
                                    <w:left w:w="108" w:type="dxa"/>
                                    <w:bottom w:w="0" w:type="dxa"/>
                                    <w:right w:w="108" w:type="dxa"/>
                                  </w:tcMar>
                                  <w:vAlign w:val="center"/>
                                </w:tcPr>
                                <w:p w14:paraId="5059385B" w14:textId="77777777" w:rsidR="00186D4C" w:rsidRDefault="00186D4C" w:rsidP="007B43E7">
                                  <w:pPr>
                                    <w:snapToGrid w:val="0"/>
                                    <w:spacing w:after="0"/>
                                    <w:jc w:val="center"/>
                                    <w:rPr>
                                      <w:rFonts w:eastAsiaTheme="minorEastAsia"/>
                                      <w:sz w:val="18"/>
                                      <w:szCs w:val="15"/>
                                      <w:lang w:eastAsia="zh-CN"/>
                                    </w:rPr>
                                  </w:pPr>
                                  <w:r>
                                    <w:rPr>
                                      <w:rFonts w:eastAsiaTheme="minorEastAsia" w:hint="eastAsia"/>
                                      <w:sz w:val="18"/>
                                      <w:szCs w:val="15"/>
                                      <w:lang w:eastAsia="zh-CN"/>
                                    </w:rPr>
                                    <w:t>8</w:t>
                                  </w:r>
                                </w:p>
                              </w:tc>
                              <w:tc>
                                <w:tcPr>
                                  <w:tcW w:w="615" w:type="pct"/>
                                  <w:shd w:val="clear" w:color="auto" w:fill="DBE5F1" w:themeFill="accent1" w:themeFillTint="33"/>
                                  <w:vAlign w:val="center"/>
                                </w:tcPr>
                                <w:p w14:paraId="09D3EB14" w14:textId="77777777" w:rsidR="00186D4C" w:rsidRDefault="00186D4C" w:rsidP="007B43E7">
                                  <w:pPr>
                                    <w:snapToGrid w:val="0"/>
                                    <w:spacing w:after="0"/>
                                    <w:jc w:val="center"/>
                                    <w:rPr>
                                      <w:rFonts w:eastAsiaTheme="minorEastAsia"/>
                                      <w:sz w:val="18"/>
                                      <w:szCs w:val="15"/>
                                    </w:rPr>
                                  </w:pPr>
                                  <w:r>
                                    <w:rPr>
                                      <w:rFonts w:eastAsiaTheme="minorEastAsia"/>
                                      <w:sz w:val="18"/>
                                      <w:szCs w:val="15"/>
                                    </w:rPr>
                                    <w:t>TN with NTN</w:t>
                                  </w:r>
                                </w:p>
                              </w:tc>
                              <w:tc>
                                <w:tcPr>
                                  <w:tcW w:w="693" w:type="pct"/>
                                  <w:shd w:val="clear" w:color="auto" w:fill="auto"/>
                                  <w:tcMar>
                                    <w:top w:w="15" w:type="dxa"/>
                                    <w:left w:w="108" w:type="dxa"/>
                                    <w:bottom w:w="0" w:type="dxa"/>
                                    <w:right w:w="108" w:type="dxa"/>
                                  </w:tcMar>
                                  <w:vAlign w:val="center"/>
                                </w:tcPr>
                                <w:p w14:paraId="21EE26F3" w14:textId="77777777" w:rsidR="00186D4C" w:rsidRDefault="00186D4C" w:rsidP="007B43E7">
                                  <w:pPr>
                                    <w:snapToGrid w:val="0"/>
                                    <w:spacing w:after="0"/>
                                    <w:jc w:val="center"/>
                                    <w:rPr>
                                      <w:rFonts w:eastAsiaTheme="minorEastAsia"/>
                                      <w:sz w:val="18"/>
                                      <w:szCs w:val="15"/>
                                    </w:rPr>
                                  </w:pPr>
                                  <w:r>
                                    <w:rPr>
                                      <w:rFonts w:eastAsiaTheme="minorEastAsia"/>
                                      <w:sz w:val="18"/>
                                      <w:szCs w:val="15"/>
                                    </w:rPr>
                                    <w:t xml:space="preserve">NTN DL </w:t>
                                  </w:r>
                                </w:p>
                              </w:tc>
                              <w:tc>
                                <w:tcPr>
                                  <w:tcW w:w="706" w:type="pct"/>
                                  <w:shd w:val="clear" w:color="auto" w:fill="auto"/>
                                  <w:tcMar>
                                    <w:top w:w="15" w:type="dxa"/>
                                    <w:left w:w="108" w:type="dxa"/>
                                    <w:bottom w:w="0" w:type="dxa"/>
                                    <w:right w:w="108" w:type="dxa"/>
                                  </w:tcMar>
                                  <w:vAlign w:val="center"/>
                                </w:tcPr>
                                <w:p w14:paraId="4858F319" w14:textId="77777777" w:rsidR="00186D4C" w:rsidRDefault="00186D4C" w:rsidP="007B43E7">
                                  <w:pPr>
                                    <w:snapToGrid w:val="0"/>
                                    <w:spacing w:after="0"/>
                                    <w:jc w:val="center"/>
                                    <w:rPr>
                                      <w:rFonts w:eastAsiaTheme="minorEastAsia"/>
                                      <w:sz w:val="18"/>
                                      <w:szCs w:val="15"/>
                                    </w:rPr>
                                  </w:pPr>
                                  <w:r>
                                    <w:rPr>
                                      <w:rFonts w:eastAsiaTheme="minorEastAsia"/>
                                      <w:sz w:val="18"/>
                                      <w:szCs w:val="15"/>
                                    </w:rPr>
                                    <w:t>TN UL</w:t>
                                  </w:r>
                                </w:p>
                              </w:tc>
                              <w:tc>
                                <w:tcPr>
                                  <w:tcW w:w="1836" w:type="pct"/>
                                </w:tcPr>
                                <w:p w14:paraId="1772D01D" w14:textId="77777777" w:rsidR="00186D4C" w:rsidRDefault="00186D4C" w:rsidP="007B43E7">
                                  <w:pPr>
                                    <w:snapToGrid w:val="0"/>
                                    <w:spacing w:after="0"/>
                                    <w:rPr>
                                      <w:rFonts w:eastAsiaTheme="minorEastAsia"/>
                                      <w:b/>
                                      <w:sz w:val="18"/>
                                      <w:szCs w:val="15"/>
                                      <w:lang w:eastAsia="ja-JP"/>
                                    </w:rPr>
                                  </w:pPr>
                                  <w:r>
                                    <w:rPr>
                                      <w:rFonts w:eastAsiaTheme="minorEastAsia"/>
                                      <w:sz w:val="18"/>
                                      <w:szCs w:val="15"/>
                                    </w:rPr>
                                    <w:t>A</w:t>
                                  </w:r>
                                  <w:r>
                                    <w:rPr>
                                      <w:rFonts w:eastAsiaTheme="minorEastAsia" w:hint="eastAsia"/>
                                      <w:sz w:val="18"/>
                                      <w:szCs w:val="15"/>
                                    </w:rPr>
                                    <w:t xml:space="preserve">pplicable for satellite operating in S band, e.g. </w:t>
                                  </w:r>
                                  <w:r>
                                    <w:rPr>
                                      <w:rFonts w:eastAsiaTheme="minorEastAsia"/>
                                      <w:sz w:val="18"/>
                                      <w:szCs w:val="15"/>
                                    </w:rPr>
                                    <w:t>coexistence</w:t>
                                  </w:r>
                                  <w:r>
                                    <w:rPr>
                                      <w:rFonts w:eastAsiaTheme="minorEastAsia" w:hint="eastAsia"/>
                                      <w:sz w:val="18"/>
                                      <w:szCs w:val="15"/>
                                    </w:rPr>
                                    <w:t xml:space="preserve"> with </w:t>
                                  </w:r>
                                  <w:r>
                                    <w:rPr>
                                      <w:rFonts w:eastAsiaTheme="minorEastAsia"/>
                                      <w:sz w:val="18"/>
                                      <w:szCs w:val="15"/>
                                    </w:rPr>
                                    <w:t>n41</w:t>
                                  </w:r>
                                  <w:r>
                                    <w:rPr>
                                      <w:rFonts w:eastAsiaTheme="minorEastAsia" w:hint="eastAsia"/>
                                      <w:sz w:val="18"/>
                                      <w:szCs w:val="15"/>
                                    </w:rPr>
                                    <w:t xml:space="preserve"> TDD.</w:t>
                                  </w:r>
                                </w:p>
                              </w:tc>
                              <w:tc>
                                <w:tcPr>
                                  <w:tcW w:w="953" w:type="pct"/>
                                  <w:vAlign w:val="center"/>
                                </w:tcPr>
                                <w:p w14:paraId="2AA6ADB2" w14:textId="77777777" w:rsidR="00186D4C" w:rsidRPr="00BB2752" w:rsidRDefault="00186D4C" w:rsidP="007B43E7">
                                  <w:pPr>
                                    <w:snapToGrid w:val="0"/>
                                    <w:spacing w:after="0"/>
                                    <w:jc w:val="center"/>
                                    <w:rPr>
                                      <w:rFonts w:eastAsiaTheme="minorEastAsia"/>
                                      <w:sz w:val="18"/>
                                      <w:szCs w:val="15"/>
                                      <w:lang w:eastAsia="zh-CN"/>
                                    </w:rPr>
                                  </w:pPr>
                                  <w:r w:rsidRPr="00BB2752">
                                    <w:rPr>
                                      <w:rFonts w:eastAsiaTheme="minorEastAsia"/>
                                      <w:sz w:val="18"/>
                                      <w:szCs w:val="15"/>
                                      <w:lang w:eastAsia="zh-CN"/>
                                    </w:rPr>
                                    <w:t>Phase 1</w:t>
                                  </w:r>
                                </w:p>
                              </w:tc>
                            </w:tr>
                            <w:tr w:rsidR="00186D4C" w14:paraId="64244299" w14:textId="77777777" w:rsidTr="001A484C">
                              <w:trPr>
                                <w:trHeight w:val="173"/>
                                <w:jc w:val="center"/>
                              </w:trPr>
                              <w:tc>
                                <w:tcPr>
                                  <w:tcW w:w="197" w:type="pct"/>
                                  <w:vMerge w:val="restart"/>
                                  <w:shd w:val="clear" w:color="auto" w:fill="DBE5F1" w:themeFill="accent1" w:themeFillTint="33"/>
                                  <w:tcMar>
                                    <w:top w:w="15" w:type="dxa"/>
                                    <w:left w:w="108" w:type="dxa"/>
                                    <w:bottom w:w="0" w:type="dxa"/>
                                    <w:right w:w="108" w:type="dxa"/>
                                  </w:tcMar>
                                  <w:vAlign w:val="center"/>
                                </w:tcPr>
                                <w:p w14:paraId="71F9E06C" w14:textId="77777777" w:rsidR="00186D4C" w:rsidRDefault="00186D4C" w:rsidP="007B43E7">
                                  <w:pPr>
                                    <w:snapToGrid w:val="0"/>
                                    <w:spacing w:after="0"/>
                                    <w:jc w:val="center"/>
                                    <w:rPr>
                                      <w:rFonts w:ascii="Arial" w:eastAsiaTheme="minorEastAsia" w:hAnsi="Arial"/>
                                      <w:b/>
                                      <w:sz w:val="18"/>
                                      <w:szCs w:val="15"/>
                                      <w:lang w:eastAsia="ja-JP"/>
                                    </w:rPr>
                                  </w:pPr>
                                  <w:r>
                                    <w:rPr>
                                      <w:rFonts w:eastAsiaTheme="minorEastAsia"/>
                                      <w:sz w:val="18"/>
                                      <w:szCs w:val="15"/>
                                    </w:rPr>
                                    <w:t>9</w:t>
                                  </w:r>
                                </w:p>
                              </w:tc>
                              <w:tc>
                                <w:tcPr>
                                  <w:tcW w:w="615" w:type="pct"/>
                                  <w:vMerge w:val="restart"/>
                                  <w:shd w:val="clear" w:color="auto" w:fill="DBE5F1" w:themeFill="accent1" w:themeFillTint="33"/>
                                  <w:vAlign w:val="center"/>
                                </w:tcPr>
                                <w:p w14:paraId="1A238F84"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NTN with NTN</w:t>
                                  </w:r>
                                </w:p>
                              </w:tc>
                              <w:tc>
                                <w:tcPr>
                                  <w:tcW w:w="693" w:type="pct"/>
                                  <w:vMerge w:val="restart"/>
                                  <w:shd w:val="clear" w:color="auto" w:fill="auto"/>
                                  <w:tcMar>
                                    <w:top w:w="15" w:type="dxa"/>
                                    <w:left w:w="108" w:type="dxa"/>
                                    <w:bottom w:w="0" w:type="dxa"/>
                                    <w:right w:w="108" w:type="dxa"/>
                                  </w:tcMar>
                                  <w:vAlign w:val="center"/>
                                </w:tcPr>
                                <w:p w14:paraId="61456D3A"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NTN DL</w:t>
                                  </w:r>
                                </w:p>
                              </w:tc>
                              <w:tc>
                                <w:tcPr>
                                  <w:tcW w:w="706" w:type="pct"/>
                                  <w:vMerge w:val="restart"/>
                                  <w:shd w:val="clear" w:color="auto" w:fill="auto"/>
                                  <w:tcMar>
                                    <w:top w:w="15" w:type="dxa"/>
                                    <w:left w:w="108" w:type="dxa"/>
                                    <w:bottom w:w="0" w:type="dxa"/>
                                    <w:right w:w="108" w:type="dxa"/>
                                  </w:tcMar>
                                  <w:vAlign w:val="center"/>
                                </w:tcPr>
                                <w:p w14:paraId="3F7C45B4" w14:textId="77777777" w:rsidR="00186D4C" w:rsidRDefault="00186D4C" w:rsidP="007B43E7">
                                  <w:pPr>
                                    <w:snapToGrid w:val="0"/>
                                    <w:spacing w:after="0"/>
                                    <w:jc w:val="center"/>
                                    <w:rPr>
                                      <w:rFonts w:ascii="Arial" w:eastAsiaTheme="minorEastAsia" w:hAnsi="Arial"/>
                                      <w:b/>
                                      <w:sz w:val="18"/>
                                      <w:szCs w:val="15"/>
                                      <w:lang w:eastAsia="ja-JP"/>
                                    </w:rPr>
                                  </w:pPr>
                                  <w:r>
                                    <w:rPr>
                                      <w:rFonts w:eastAsiaTheme="minorEastAsia" w:hint="eastAsia"/>
                                      <w:sz w:val="18"/>
                                      <w:szCs w:val="15"/>
                                    </w:rPr>
                                    <w:t>NTN DL</w:t>
                                  </w:r>
                                </w:p>
                              </w:tc>
                              <w:tc>
                                <w:tcPr>
                                  <w:tcW w:w="1836" w:type="pct"/>
                                </w:tcPr>
                                <w:p w14:paraId="1D8AD8FE" w14:textId="77777777" w:rsidR="00186D4C" w:rsidRDefault="00186D4C" w:rsidP="007B43E7">
                                  <w:pPr>
                                    <w:snapToGrid w:val="0"/>
                                    <w:spacing w:after="0"/>
                                    <w:rPr>
                                      <w:rFonts w:eastAsiaTheme="minorEastAsia"/>
                                      <w:sz w:val="18"/>
                                      <w:szCs w:val="15"/>
                                      <w:highlight w:val="yellow"/>
                                    </w:rPr>
                                  </w:pPr>
                                  <w:r>
                                    <w:rPr>
                                      <w:rFonts w:eastAsiaTheme="minorEastAsia"/>
                                      <w:sz w:val="18"/>
                                      <w:szCs w:val="15"/>
                                      <w:highlight w:val="yellow"/>
                                    </w:rPr>
                                    <w:t>LEO-LEO</w:t>
                                  </w:r>
                                </w:p>
                              </w:tc>
                              <w:tc>
                                <w:tcPr>
                                  <w:tcW w:w="953" w:type="pct"/>
                                  <w:vAlign w:val="center"/>
                                </w:tcPr>
                                <w:p w14:paraId="72B35080" w14:textId="77777777" w:rsidR="00186D4C" w:rsidRDefault="00186D4C" w:rsidP="007B43E7">
                                  <w:pPr>
                                    <w:snapToGrid w:val="0"/>
                                    <w:spacing w:after="0"/>
                                    <w:jc w:val="center"/>
                                    <w:rPr>
                                      <w:rFonts w:eastAsiaTheme="minorEastAsia"/>
                                      <w:sz w:val="18"/>
                                      <w:szCs w:val="15"/>
                                      <w:highlight w:val="yellow"/>
                                    </w:rPr>
                                  </w:pPr>
                                  <w:r>
                                    <w:rPr>
                                      <w:rFonts w:eastAsiaTheme="minorEastAsia"/>
                                      <w:sz w:val="18"/>
                                      <w:szCs w:val="15"/>
                                      <w:highlight w:val="yellow"/>
                                      <w:lang w:eastAsia="zh-CN"/>
                                    </w:rPr>
                                    <w:t>Phase 2</w:t>
                                  </w:r>
                                </w:p>
                              </w:tc>
                            </w:tr>
                            <w:tr w:rsidR="00186D4C" w14:paraId="2BD30E88" w14:textId="77777777" w:rsidTr="001A484C">
                              <w:trPr>
                                <w:trHeight w:val="173"/>
                                <w:jc w:val="center"/>
                              </w:trPr>
                              <w:tc>
                                <w:tcPr>
                                  <w:tcW w:w="197" w:type="pct"/>
                                  <w:vMerge/>
                                  <w:shd w:val="clear" w:color="auto" w:fill="DBE5F1" w:themeFill="accent1" w:themeFillTint="33"/>
                                  <w:tcMar>
                                    <w:top w:w="15" w:type="dxa"/>
                                    <w:left w:w="108" w:type="dxa"/>
                                    <w:bottom w:w="0" w:type="dxa"/>
                                    <w:right w:w="108" w:type="dxa"/>
                                  </w:tcMar>
                                  <w:vAlign w:val="center"/>
                                </w:tcPr>
                                <w:p w14:paraId="5E1BCA69" w14:textId="77777777" w:rsidR="00186D4C" w:rsidRDefault="00186D4C" w:rsidP="007B43E7">
                                  <w:pPr>
                                    <w:snapToGrid w:val="0"/>
                                    <w:spacing w:after="0"/>
                                    <w:jc w:val="center"/>
                                    <w:rPr>
                                      <w:rFonts w:eastAsiaTheme="minorEastAsia"/>
                                      <w:sz w:val="18"/>
                                      <w:szCs w:val="15"/>
                                    </w:rPr>
                                  </w:pPr>
                                </w:p>
                              </w:tc>
                              <w:tc>
                                <w:tcPr>
                                  <w:tcW w:w="615" w:type="pct"/>
                                  <w:vMerge/>
                                  <w:shd w:val="clear" w:color="auto" w:fill="DBE5F1" w:themeFill="accent1" w:themeFillTint="33"/>
                                  <w:vAlign w:val="center"/>
                                </w:tcPr>
                                <w:p w14:paraId="6B310E63" w14:textId="77777777" w:rsidR="00186D4C" w:rsidRDefault="00186D4C" w:rsidP="007B43E7">
                                  <w:pPr>
                                    <w:snapToGrid w:val="0"/>
                                    <w:spacing w:after="0"/>
                                    <w:jc w:val="center"/>
                                    <w:rPr>
                                      <w:rFonts w:eastAsiaTheme="minorEastAsia"/>
                                      <w:sz w:val="18"/>
                                      <w:szCs w:val="15"/>
                                    </w:rPr>
                                  </w:pPr>
                                </w:p>
                              </w:tc>
                              <w:tc>
                                <w:tcPr>
                                  <w:tcW w:w="693" w:type="pct"/>
                                  <w:vMerge/>
                                  <w:shd w:val="clear" w:color="auto" w:fill="auto"/>
                                  <w:tcMar>
                                    <w:top w:w="15" w:type="dxa"/>
                                    <w:left w:w="108" w:type="dxa"/>
                                    <w:bottom w:w="0" w:type="dxa"/>
                                    <w:right w:w="108" w:type="dxa"/>
                                  </w:tcMar>
                                  <w:vAlign w:val="center"/>
                                </w:tcPr>
                                <w:p w14:paraId="5401C98D" w14:textId="77777777" w:rsidR="00186D4C" w:rsidRDefault="00186D4C" w:rsidP="007B43E7">
                                  <w:pPr>
                                    <w:snapToGrid w:val="0"/>
                                    <w:spacing w:after="0"/>
                                    <w:jc w:val="center"/>
                                    <w:rPr>
                                      <w:rFonts w:eastAsiaTheme="minorEastAsia"/>
                                      <w:sz w:val="18"/>
                                      <w:szCs w:val="15"/>
                                    </w:rPr>
                                  </w:pPr>
                                </w:p>
                              </w:tc>
                              <w:tc>
                                <w:tcPr>
                                  <w:tcW w:w="706" w:type="pct"/>
                                  <w:vMerge/>
                                  <w:shd w:val="clear" w:color="auto" w:fill="auto"/>
                                  <w:tcMar>
                                    <w:top w:w="15" w:type="dxa"/>
                                    <w:left w:w="108" w:type="dxa"/>
                                    <w:bottom w:w="0" w:type="dxa"/>
                                    <w:right w:w="108" w:type="dxa"/>
                                  </w:tcMar>
                                  <w:vAlign w:val="center"/>
                                </w:tcPr>
                                <w:p w14:paraId="639DFB1D" w14:textId="77777777" w:rsidR="00186D4C" w:rsidRDefault="00186D4C" w:rsidP="007B43E7">
                                  <w:pPr>
                                    <w:snapToGrid w:val="0"/>
                                    <w:spacing w:after="0"/>
                                    <w:jc w:val="center"/>
                                    <w:rPr>
                                      <w:rFonts w:eastAsiaTheme="minorEastAsia"/>
                                      <w:sz w:val="18"/>
                                      <w:szCs w:val="15"/>
                                    </w:rPr>
                                  </w:pPr>
                                </w:p>
                              </w:tc>
                              <w:tc>
                                <w:tcPr>
                                  <w:tcW w:w="1836" w:type="pct"/>
                                </w:tcPr>
                                <w:p w14:paraId="3EB78005" w14:textId="77777777" w:rsidR="00186D4C" w:rsidRDefault="00186D4C" w:rsidP="007B43E7">
                                  <w:pPr>
                                    <w:snapToGrid w:val="0"/>
                                    <w:spacing w:after="0"/>
                                    <w:rPr>
                                      <w:rFonts w:eastAsiaTheme="minorEastAsia"/>
                                      <w:sz w:val="18"/>
                                      <w:szCs w:val="15"/>
                                      <w:highlight w:val="yellow"/>
                                    </w:rPr>
                                  </w:pPr>
                                  <w:r>
                                    <w:rPr>
                                      <w:rFonts w:eastAsiaTheme="minorEastAsia"/>
                                      <w:sz w:val="18"/>
                                      <w:szCs w:val="15"/>
                                      <w:highlight w:val="yellow"/>
                                    </w:rPr>
                                    <w:t>GEO-GEO</w:t>
                                  </w:r>
                                </w:p>
                              </w:tc>
                              <w:tc>
                                <w:tcPr>
                                  <w:tcW w:w="953" w:type="pct"/>
                                  <w:vAlign w:val="center"/>
                                </w:tcPr>
                                <w:p w14:paraId="20B71CA8" w14:textId="77777777" w:rsidR="00186D4C" w:rsidRDefault="00186D4C" w:rsidP="007B43E7">
                                  <w:pPr>
                                    <w:snapToGrid w:val="0"/>
                                    <w:spacing w:after="0"/>
                                    <w:jc w:val="center"/>
                                    <w:rPr>
                                      <w:rFonts w:eastAsiaTheme="minorEastAsia"/>
                                      <w:sz w:val="18"/>
                                      <w:szCs w:val="15"/>
                                      <w:highlight w:val="yellow"/>
                                      <w:lang w:eastAsia="zh-CN"/>
                                    </w:rPr>
                                  </w:pPr>
                                  <w:r>
                                    <w:rPr>
                                      <w:rFonts w:eastAsiaTheme="minorEastAsia"/>
                                      <w:sz w:val="18"/>
                                      <w:szCs w:val="15"/>
                                      <w:highlight w:val="yellow"/>
                                      <w:lang w:eastAsia="zh-CN"/>
                                    </w:rPr>
                                    <w:t>Phase 2</w:t>
                                  </w:r>
                                </w:p>
                              </w:tc>
                            </w:tr>
                            <w:tr w:rsidR="00186D4C" w14:paraId="39518EBA" w14:textId="77777777" w:rsidTr="001A484C">
                              <w:trPr>
                                <w:trHeight w:val="345"/>
                                <w:jc w:val="center"/>
                              </w:trPr>
                              <w:tc>
                                <w:tcPr>
                                  <w:tcW w:w="197" w:type="pct"/>
                                  <w:vMerge/>
                                  <w:shd w:val="clear" w:color="auto" w:fill="DBE5F1" w:themeFill="accent1" w:themeFillTint="33"/>
                                  <w:tcMar>
                                    <w:top w:w="15" w:type="dxa"/>
                                    <w:left w:w="108" w:type="dxa"/>
                                    <w:bottom w:w="0" w:type="dxa"/>
                                    <w:right w:w="108" w:type="dxa"/>
                                  </w:tcMar>
                                  <w:vAlign w:val="center"/>
                                </w:tcPr>
                                <w:p w14:paraId="5AE14568" w14:textId="77777777" w:rsidR="00186D4C" w:rsidRDefault="00186D4C" w:rsidP="007B43E7">
                                  <w:pPr>
                                    <w:snapToGrid w:val="0"/>
                                    <w:spacing w:after="0"/>
                                    <w:jc w:val="center"/>
                                    <w:rPr>
                                      <w:rFonts w:eastAsiaTheme="minorEastAsia"/>
                                      <w:sz w:val="18"/>
                                      <w:szCs w:val="15"/>
                                    </w:rPr>
                                  </w:pPr>
                                </w:p>
                              </w:tc>
                              <w:tc>
                                <w:tcPr>
                                  <w:tcW w:w="615" w:type="pct"/>
                                  <w:vMerge/>
                                  <w:shd w:val="clear" w:color="auto" w:fill="DBE5F1" w:themeFill="accent1" w:themeFillTint="33"/>
                                  <w:vAlign w:val="center"/>
                                </w:tcPr>
                                <w:p w14:paraId="0F3083FF" w14:textId="77777777" w:rsidR="00186D4C" w:rsidRDefault="00186D4C" w:rsidP="007B43E7">
                                  <w:pPr>
                                    <w:snapToGrid w:val="0"/>
                                    <w:spacing w:after="0"/>
                                    <w:jc w:val="center"/>
                                    <w:rPr>
                                      <w:rFonts w:eastAsiaTheme="minorEastAsia"/>
                                      <w:sz w:val="18"/>
                                      <w:szCs w:val="15"/>
                                    </w:rPr>
                                  </w:pPr>
                                </w:p>
                              </w:tc>
                              <w:tc>
                                <w:tcPr>
                                  <w:tcW w:w="693" w:type="pct"/>
                                  <w:vMerge/>
                                  <w:shd w:val="clear" w:color="auto" w:fill="auto"/>
                                  <w:tcMar>
                                    <w:top w:w="15" w:type="dxa"/>
                                    <w:left w:w="108" w:type="dxa"/>
                                    <w:bottom w:w="0" w:type="dxa"/>
                                    <w:right w:w="108" w:type="dxa"/>
                                  </w:tcMar>
                                  <w:vAlign w:val="center"/>
                                </w:tcPr>
                                <w:p w14:paraId="53447F9D" w14:textId="77777777" w:rsidR="00186D4C" w:rsidRDefault="00186D4C" w:rsidP="007B43E7">
                                  <w:pPr>
                                    <w:snapToGrid w:val="0"/>
                                    <w:spacing w:after="0"/>
                                    <w:jc w:val="center"/>
                                    <w:rPr>
                                      <w:rFonts w:eastAsiaTheme="minorEastAsia"/>
                                      <w:sz w:val="18"/>
                                      <w:szCs w:val="15"/>
                                    </w:rPr>
                                  </w:pPr>
                                </w:p>
                              </w:tc>
                              <w:tc>
                                <w:tcPr>
                                  <w:tcW w:w="706" w:type="pct"/>
                                  <w:vMerge/>
                                  <w:shd w:val="clear" w:color="auto" w:fill="auto"/>
                                  <w:tcMar>
                                    <w:top w:w="15" w:type="dxa"/>
                                    <w:left w:w="108" w:type="dxa"/>
                                    <w:bottom w:w="0" w:type="dxa"/>
                                    <w:right w:w="108" w:type="dxa"/>
                                  </w:tcMar>
                                  <w:vAlign w:val="center"/>
                                </w:tcPr>
                                <w:p w14:paraId="05E089CC" w14:textId="77777777" w:rsidR="00186D4C" w:rsidRDefault="00186D4C" w:rsidP="007B43E7">
                                  <w:pPr>
                                    <w:snapToGrid w:val="0"/>
                                    <w:spacing w:after="0"/>
                                    <w:jc w:val="center"/>
                                    <w:rPr>
                                      <w:rFonts w:eastAsiaTheme="minorEastAsia"/>
                                      <w:sz w:val="18"/>
                                      <w:szCs w:val="15"/>
                                    </w:rPr>
                                  </w:pPr>
                                </w:p>
                              </w:tc>
                              <w:tc>
                                <w:tcPr>
                                  <w:tcW w:w="1836" w:type="pct"/>
                                </w:tcPr>
                                <w:p w14:paraId="12130FD5" w14:textId="77777777" w:rsidR="00186D4C" w:rsidRDefault="00186D4C" w:rsidP="007B43E7">
                                  <w:pPr>
                                    <w:snapToGrid w:val="0"/>
                                    <w:spacing w:after="0"/>
                                    <w:rPr>
                                      <w:rFonts w:eastAsiaTheme="minorEastAsia"/>
                                      <w:sz w:val="18"/>
                                      <w:szCs w:val="15"/>
                                    </w:rPr>
                                  </w:pPr>
                                  <w:r>
                                    <w:rPr>
                                      <w:rFonts w:eastAsiaTheme="minorEastAsia"/>
                                      <w:sz w:val="18"/>
                                      <w:szCs w:val="15"/>
                                    </w:rPr>
                                    <w:t>GE</w:t>
                                  </w:r>
                                  <w:r>
                                    <w:rPr>
                                      <w:rFonts w:eastAsiaTheme="minorEastAsia" w:hint="eastAsia"/>
                                      <w:sz w:val="18"/>
                                      <w:szCs w:val="15"/>
                                      <w:lang w:eastAsia="zh-CN"/>
                                    </w:rPr>
                                    <w:t>O</w:t>
                                  </w:r>
                                  <w:r>
                                    <w:rPr>
                                      <w:rFonts w:eastAsiaTheme="minorEastAsia"/>
                                      <w:sz w:val="18"/>
                                      <w:szCs w:val="15"/>
                                      <w:lang w:eastAsia="zh-CN"/>
                                    </w:rPr>
                                    <w:t>-LEO@600</w:t>
                                  </w:r>
                                  <w:r>
                                    <w:rPr>
                                      <w:rFonts w:eastAsiaTheme="minorEastAsia"/>
                                      <w:sz w:val="18"/>
                                      <w:szCs w:val="15"/>
                                    </w:rPr>
                                    <w:t xml:space="preserve"> or </w:t>
                                  </w:r>
                                </w:p>
                                <w:p w14:paraId="0053251E" w14:textId="77777777" w:rsidR="00186D4C" w:rsidRDefault="00186D4C" w:rsidP="007B43E7">
                                  <w:pPr>
                                    <w:snapToGrid w:val="0"/>
                                    <w:spacing w:after="0"/>
                                    <w:rPr>
                                      <w:rFonts w:eastAsiaTheme="minorEastAsia"/>
                                      <w:sz w:val="18"/>
                                      <w:szCs w:val="15"/>
                                    </w:rPr>
                                  </w:pPr>
                                  <w:r>
                                    <w:rPr>
                                      <w:rFonts w:eastAsiaTheme="minorEastAsia"/>
                                      <w:sz w:val="18"/>
                                      <w:szCs w:val="15"/>
                                    </w:rPr>
                                    <w:t>HAPS-HAPS</w:t>
                                  </w:r>
                                </w:p>
                              </w:tc>
                              <w:tc>
                                <w:tcPr>
                                  <w:tcW w:w="953" w:type="pct"/>
                                  <w:vAlign w:val="center"/>
                                </w:tcPr>
                                <w:p w14:paraId="10C38EFF" w14:textId="77777777" w:rsidR="00186D4C" w:rsidRDefault="00186D4C" w:rsidP="007B43E7">
                                  <w:pPr>
                                    <w:snapToGrid w:val="0"/>
                                    <w:spacing w:after="0"/>
                                    <w:jc w:val="center"/>
                                    <w:rPr>
                                      <w:rFonts w:eastAsiaTheme="minorEastAsia"/>
                                      <w:sz w:val="18"/>
                                      <w:szCs w:val="15"/>
                                      <w:lang w:eastAsia="zh-CN"/>
                                    </w:rPr>
                                  </w:pPr>
                                  <w:r>
                                    <w:rPr>
                                      <w:rFonts w:eastAsiaTheme="minorEastAsia"/>
                                      <w:sz w:val="18"/>
                                      <w:szCs w:val="15"/>
                                      <w:lang w:eastAsia="zh-CN"/>
                                    </w:rPr>
                                    <w:t>Phase 2</w:t>
                                  </w:r>
                                </w:p>
                              </w:tc>
                            </w:tr>
                            <w:tr w:rsidR="00186D4C" w14:paraId="177DE49A" w14:textId="77777777" w:rsidTr="001A484C">
                              <w:trPr>
                                <w:jc w:val="center"/>
                              </w:trPr>
                              <w:tc>
                                <w:tcPr>
                                  <w:tcW w:w="197" w:type="pct"/>
                                  <w:vMerge/>
                                  <w:shd w:val="clear" w:color="auto" w:fill="DBE5F1" w:themeFill="accent1" w:themeFillTint="33"/>
                                  <w:tcMar>
                                    <w:top w:w="15" w:type="dxa"/>
                                    <w:left w:w="108" w:type="dxa"/>
                                    <w:bottom w:w="0" w:type="dxa"/>
                                    <w:right w:w="108" w:type="dxa"/>
                                  </w:tcMar>
                                  <w:vAlign w:val="center"/>
                                </w:tcPr>
                                <w:p w14:paraId="08DD3F5C" w14:textId="77777777" w:rsidR="00186D4C" w:rsidRDefault="00186D4C" w:rsidP="007B43E7">
                                  <w:pPr>
                                    <w:snapToGrid w:val="0"/>
                                    <w:spacing w:after="0"/>
                                    <w:jc w:val="center"/>
                                    <w:rPr>
                                      <w:rFonts w:eastAsiaTheme="minorEastAsia"/>
                                      <w:sz w:val="18"/>
                                      <w:szCs w:val="15"/>
                                    </w:rPr>
                                  </w:pPr>
                                </w:p>
                              </w:tc>
                              <w:tc>
                                <w:tcPr>
                                  <w:tcW w:w="615" w:type="pct"/>
                                  <w:vMerge/>
                                  <w:shd w:val="clear" w:color="auto" w:fill="DBE5F1" w:themeFill="accent1" w:themeFillTint="33"/>
                                  <w:vAlign w:val="center"/>
                                </w:tcPr>
                                <w:p w14:paraId="2AD4648B" w14:textId="77777777" w:rsidR="00186D4C" w:rsidRDefault="00186D4C" w:rsidP="007B43E7">
                                  <w:pPr>
                                    <w:snapToGrid w:val="0"/>
                                    <w:spacing w:after="0"/>
                                    <w:jc w:val="center"/>
                                    <w:rPr>
                                      <w:rFonts w:eastAsiaTheme="minorEastAsia"/>
                                      <w:sz w:val="18"/>
                                      <w:szCs w:val="15"/>
                                    </w:rPr>
                                  </w:pPr>
                                </w:p>
                              </w:tc>
                              <w:tc>
                                <w:tcPr>
                                  <w:tcW w:w="693" w:type="pct"/>
                                  <w:vMerge w:val="restart"/>
                                  <w:shd w:val="clear" w:color="auto" w:fill="auto"/>
                                  <w:tcMar>
                                    <w:top w:w="15" w:type="dxa"/>
                                    <w:left w:w="108" w:type="dxa"/>
                                    <w:bottom w:w="0" w:type="dxa"/>
                                    <w:right w:w="108" w:type="dxa"/>
                                  </w:tcMar>
                                  <w:vAlign w:val="center"/>
                                </w:tcPr>
                                <w:p w14:paraId="31220436"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NTN UL</w:t>
                                  </w:r>
                                </w:p>
                              </w:tc>
                              <w:tc>
                                <w:tcPr>
                                  <w:tcW w:w="706" w:type="pct"/>
                                  <w:vMerge w:val="restart"/>
                                  <w:shd w:val="clear" w:color="auto" w:fill="auto"/>
                                  <w:tcMar>
                                    <w:top w:w="15" w:type="dxa"/>
                                    <w:left w:w="108" w:type="dxa"/>
                                    <w:bottom w:w="0" w:type="dxa"/>
                                    <w:right w:w="108" w:type="dxa"/>
                                  </w:tcMar>
                                  <w:vAlign w:val="center"/>
                                </w:tcPr>
                                <w:p w14:paraId="01084BAF"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NTN UL</w:t>
                                  </w:r>
                                </w:p>
                              </w:tc>
                              <w:tc>
                                <w:tcPr>
                                  <w:tcW w:w="1836" w:type="pct"/>
                                </w:tcPr>
                                <w:p w14:paraId="364C37AA" w14:textId="77777777" w:rsidR="00186D4C" w:rsidRDefault="00186D4C" w:rsidP="007B43E7">
                                  <w:pPr>
                                    <w:snapToGrid w:val="0"/>
                                    <w:spacing w:after="0"/>
                                    <w:rPr>
                                      <w:rFonts w:eastAsiaTheme="minorEastAsia"/>
                                      <w:sz w:val="18"/>
                                      <w:szCs w:val="15"/>
                                    </w:rPr>
                                  </w:pPr>
                                  <w:r>
                                    <w:rPr>
                                      <w:rFonts w:eastAsiaTheme="minorEastAsia"/>
                                      <w:sz w:val="18"/>
                                      <w:szCs w:val="15"/>
                                      <w:highlight w:val="yellow"/>
                                    </w:rPr>
                                    <w:t>LEO-LEO</w:t>
                                  </w:r>
                                </w:p>
                              </w:tc>
                              <w:tc>
                                <w:tcPr>
                                  <w:tcW w:w="953" w:type="pct"/>
                                  <w:vAlign w:val="center"/>
                                </w:tcPr>
                                <w:p w14:paraId="25004C5A" w14:textId="77777777" w:rsidR="00186D4C" w:rsidRDefault="00186D4C" w:rsidP="007B43E7">
                                  <w:pPr>
                                    <w:snapToGrid w:val="0"/>
                                    <w:spacing w:after="0"/>
                                    <w:jc w:val="center"/>
                                    <w:rPr>
                                      <w:rFonts w:eastAsiaTheme="minorEastAsia"/>
                                      <w:sz w:val="18"/>
                                      <w:szCs w:val="15"/>
                                    </w:rPr>
                                  </w:pPr>
                                  <w:r>
                                    <w:rPr>
                                      <w:rFonts w:eastAsiaTheme="minorEastAsia"/>
                                      <w:sz w:val="18"/>
                                      <w:szCs w:val="15"/>
                                      <w:highlight w:val="yellow"/>
                                      <w:lang w:eastAsia="zh-CN"/>
                                    </w:rPr>
                                    <w:t>Phas</w:t>
                                  </w:r>
                                  <w:r w:rsidRPr="00BB2752">
                                    <w:rPr>
                                      <w:rFonts w:eastAsiaTheme="minorEastAsia"/>
                                      <w:sz w:val="18"/>
                                      <w:szCs w:val="15"/>
                                      <w:highlight w:val="yellow"/>
                                      <w:lang w:eastAsia="zh-CN"/>
                                    </w:rPr>
                                    <w:t>e 2</w:t>
                                  </w:r>
                                </w:p>
                              </w:tc>
                            </w:tr>
                            <w:tr w:rsidR="00186D4C" w14:paraId="5139B5F2" w14:textId="77777777" w:rsidTr="001A484C">
                              <w:trPr>
                                <w:jc w:val="center"/>
                              </w:trPr>
                              <w:tc>
                                <w:tcPr>
                                  <w:tcW w:w="197" w:type="pct"/>
                                  <w:vMerge/>
                                  <w:shd w:val="clear" w:color="auto" w:fill="DBE5F1" w:themeFill="accent1" w:themeFillTint="33"/>
                                  <w:tcMar>
                                    <w:top w:w="15" w:type="dxa"/>
                                    <w:left w:w="108" w:type="dxa"/>
                                    <w:bottom w:w="0" w:type="dxa"/>
                                    <w:right w:w="108" w:type="dxa"/>
                                  </w:tcMar>
                                  <w:vAlign w:val="center"/>
                                </w:tcPr>
                                <w:p w14:paraId="53B79B7F" w14:textId="77777777" w:rsidR="00186D4C" w:rsidRDefault="00186D4C" w:rsidP="007B43E7">
                                  <w:pPr>
                                    <w:snapToGrid w:val="0"/>
                                    <w:spacing w:after="0"/>
                                    <w:jc w:val="center"/>
                                    <w:rPr>
                                      <w:rFonts w:eastAsiaTheme="minorEastAsia"/>
                                      <w:sz w:val="18"/>
                                      <w:szCs w:val="15"/>
                                    </w:rPr>
                                  </w:pPr>
                                </w:p>
                              </w:tc>
                              <w:tc>
                                <w:tcPr>
                                  <w:tcW w:w="615" w:type="pct"/>
                                  <w:vMerge/>
                                  <w:shd w:val="clear" w:color="auto" w:fill="DBE5F1" w:themeFill="accent1" w:themeFillTint="33"/>
                                  <w:vAlign w:val="center"/>
                                </w:tcPr>
                                <w:p w14:paraId="45D52FC7" w14:textId="77777777" w:rsidR="00186D4C" w:rsidRDefault="00186D4C" w:rsidP="007B43E7">
                                  <w:pPr>
                                    <w:snapToGrid w:val="0"/>
                                    <w:spacing w:after="0"/>
                                    <w:jc w:val="center"/>
                                    <w:rPr>
                                      <w:rFonts w:eastAsiaTheme="minorEastAsia"/>
                                      <w:sz w:val="18"/>
                                      <w:szCs w:val="15"/>
                                    </w:rPr>
                                  </w:pPr>
                                </w:p>
                              </w:tc>
                              <w:tc>
                                <w:tcPr>
                                  <w:tcW w:w="693" w:type="pct"/>
                                  <w:vMerge/>
                                  <w:shd w:val="clear" w:color="auto" w:fill="auto"/>
                                  <w:tcMar>
                                    <w:top w:w="15" w:type="dxa"/>
                                    <w:left w:w="108" w:type="dxa"/>
                                    <w:bottom w:w="0" w:type="dxa"/>
                                    <w:right w:w="108" w:type="dxa"/>
                                  </w:tcMar>
                                  <w:vAlign w:val="center"/>
                                </w:tcPr>
                                <w:p w14:paraId="1E96BA90" w14:textId="77777777" w:rsidR="00186D4C" w:rsidRDefault="00186D4C" w:rsidP="007B43E7">
                                  <w:pPr>
                                    <w:snapToGrid w:val="0"/>
                                    <w:spacing w:after="0"/>
                                    <w:jc w:val="center"/>
                                    <w:rPr>
                                      <w:rFonts w:eastAsiaTheme="minorEastAsia"/>
                                      <w:sz w:val="18"/>
                                      <w:szCs w:val="15"/>
                                    </w:rPr>
                                  </w:pPr>
                                </w:p>
                              </w:tc>
                              <w:tc>
                                <w:tcPr>
                                  <w:tcW w:w="706" w:type="pct"/>
                                  <w:vMerge/>
                                  <w:shd w:val="clear" w:color="auto" w:fill="auto"/>
                                  <w:tcMar>
                                    <w:top w:w="15" w:type="dxa"/>
                                    <w:left w:w="108" w:type="dxa"/>
                                    <w:bottom w:w="0" w:type="dxa"/>
                                    <w:right w:w="108" w:type="dxa"/>
                                  </w:tcMar>
                                  <w:vAlign w:val="center"/>
                                </w:tcPr>
                                <w:p w14:paraId="177FF4EA" w14:textId="77777777" w:rsidR="00186D4C" w:rsidRDefault="00186D4C" w:rsidP="007B43E7">
                                  <w:pPr>
                                    <w:snapToGrid w:val="0"/>
                                    <w:spacing w:after="0"/>
                                    <w:jc w:val="center"/>
                                    <w:rPr>
                                      <w:rFonts w:eastAsiaTheme="minorEastAsia"/>
                                      <w:sz w:val="18"/>
                                      <w:szCs w:val="15"/>
                                    </w:rPr>
                                  </w:pPr>
                                </w:p>
                              </w:tc>
                              <w:tc>
                                <w:tcPr>
                                  <w:tcW w:w="1836" w:type="pct"/>
                                </w:tcPr>
                                <w:p w14:paraId="22E37D3E" w14:textId="77777777" w:rsidR="00186D4C" w:rsidRDefault="00186D4C" w:rsidP="007B43E7">
                                  <w:pPr>
                                    <w:snapToGrid w:val="0"/>
                                    <w:spacing w:after="0"/>
                                    <w:rPr>
                                      <w:rFonts w:eastAsiaTheme="minorEastAsia"/>
                                      <w:sz w:val="18"/>
                                      <w:szCs w:val="15"/>
                                      <w:highlight w:val="yellow"/>
                                    </w:rPr>
                                  </w:pPr>
                                  <w:r>
                                    <w:rPr>
                                      <w:rFonts w:eastAsiaTheme="minorEastAsia"/>
                                      <w:sz w:val="18"/>
                                      <w:szCs w:val="15"/>
                                      <w:highlight w:val="yellow"/>
                                    </w:rPr>
                                    <w:t>GEO-GEO</w:t>
                                  </w:r>
                                </w:p>
                              </w:tc>
                              <w:tc>
                                <w:tcPr>
                                  <w:tcW w:w="953" w:type="pct"/>
                                  <w:vAlign w:val="center"/>
                                </w:tcPr>
                                <w:p w14:paraId="0C486AE6" w14:textId="77777777" w:rsidR="00186D4C" w:rsidRDefault="00186D4C" w:rsidP="007B43E7">
                                  <w:pPr>
                                    <w:snapToGrid w:val="0"/>
                                    <w:spacing w:after="0"/>
                                    <w:jc w:val="center"/>
                                    <w:rPr>
                                      <w:rFonts w:eastAsiaTheme="minorEastAsia"/>
                                      <w:sz w:val="18"/>
                                      <w:szCs w:val="15"/>
                                      <w:lang w:eastAsia="zh-CN"/>
                                    </w:rPr>
                                  </w:pPr>
                                  <w:r>
                                    <w:rPr>
                                      <w:rFonts w:eastAsiaTheme="minorEastAsia"/>
                                      <w:sz w:val="18"/>
                                      <w:szCs w:val="15"/>
                                      <w:highlight w:val="yellow"/>
                                      <w:lang w:eastAsia="zh-CN"/>
                                    </w:rPr>
                                    <w:t>Phas</w:t>
                                  </w:r>
                                  <w:r w:rsidRPr="00BB2752">
                                    <w:rPr>
                                      <w:rFonts w:eastAsiaTheme="minorEastAsia"/>
                                      <w:sz w:val="18"/>
                                      <w:szCs w:val="15"/>
                                      <w:highlight w:val="yellow"/>
                                      <w:lang w:eastAsia="zh-CN"/>
                                    </w:rPr>
                                    <w:t>e 2</w:t>
                                  </w:r>
                                </w:p>
                              </w:tc>
                            </w:tr>
                            <w:tr w:rsidR="00186D4C" w14:paraId="3F7D36D4" w14:textId="77777777" w:rsidTr="001A484C">
                              <w:trPr>
                                <w:jc w:val="center"/>
                              </w:trPr>
                              <w:tc>
                                <w:tcPr>
                                  <w:tcW w:w="197" w:type="pct"/>
                                  <w:vMerge/>
                                  <w:shd w:val="clear" w:color="auto" w:fill="DBE5F1" w:themeFill="accent1" w:themeFillTint="33"/>
                                  <w:tcMar>
                                    <w:top w:w="15" w:type="dxa"/>
                                    <w:left w:w="108" w:type="dxa"/>
                                    <w:bottom w:w="0" w:type="dxa"/>
                                    <w:right w:w="108" w:type="dxa"/>
                                  </w:tcMar>
                                  <w:vAlign w:val="center"/>
                                </w:tcPr>
                                <w:p w14:paraId="2E05EE31" w14:textId="77777777" w:rsidR="00186D4C" w:rsidRDefault="00186D4C" w:rsidP="007B43E7">
                                  <w:pPr>
                                    <w:snapToGrid w:val="0"/>
                                    <w:spacing w:after="0"/>
                                    <w:jc w:val="center"/>
                                    <w:rPr>
                                      <w:rFonts w:eastAsiaTheme="minorEastAsia"/>
                                      <w:sz w:val="18"/>
                                      <w:szCs w:val="15"/>
                                    </w:rPr>
                                  </w:pPr>
                                </w:p>
                              </w:tc>
                              <w:tc>
                                <w:tcPr>
                                  <w:tcW w:w="615" w:type="pct"/>
                                  <w:vMerge/>
                                  <w:shd w:val="clear" w:color="auto" w:fill="DBE5F1" w:themeFill="accent1" w:themeFillTint="33"/>
                                  <w:vAlign w:val="center"/>
                                </w:tcPr>
                                <w:p w14:paraId="348F8925" w14:textId="77777777" w:rsidR="00186D4C" w:rsidRDefault="00186D4C" w:rsidP="007B43E7">
                                  <w:pPr>
                                    <w:snapToGrid w:val="0"/>
                                    <w:spacing w:after="0"/>
                                    <w:jc w:val="center"/>
                                    <w:rPr>
                                      <w:rFonts w:eastAsiaTheme="minorEastAsia"/>
                                      <w:sz w:val="18"/>
                                      <w:szCs w:val="15"/>
                                    </w:rPr>
                                  </w:pPr>
                                </w:p>
                              </w:tc>
                              <w:tc>
                                <w:tcPr>
                                  <w:tcW w:w="693" w:type="pct"/>
                                  <w:vMerge/>
                                  <w:shd w:val="clear" w:color="auto" w:fill="auto"/>
                                  <w:tcMar>
                                    <w:top w:w="15" w:type="dxa"/>
                                    <w:left w:w="108" w:type="dxa"/>
                                    <w:bottom w:w="0" w:type="dxa"/>
                                    <w:right w:w="108" w:type="dxa"/>
                                  </w:tcMar>
                                  <w:vAlign w:val="center"/>
                                </w:tcPr>
                                <w:p w14:paraId="018D24E4" w14:textId="77777777" w:rsidR="00186D4C" w:rsidRDefault="00186D4C" w:rsidP="007B43E7">
                                  <w:pPr>
                                    <w:snapToGrid w:val="0"/>
                                    <w:spacing w:after="0"/>
                                    <w:jc w:val="center"/>
                                    <w:rPr>
                                      <w:rFonts w:eastAsiaTheme="minorEastAsia"/>
                                      <w:sz w:val="18"/>
                                      <w:szCs w:val="15"/>
                                    </w:rPr>
                                  </w:pPr>
                                </w:p>
                              </w:tc>
                              <w:tc>
                                <w:tcPr>
                                  <w:tcW w:w="706" w:type="pct"/>
                                  <w:vMerge/>
                                  <w:shd w:val="clear" w:color="auto" w:fill="auto"/>
                                  <w:tcMar>
                                    <w:top w:w="15" w:type="dxa"/>
                                    <w:left w:w="108" w:type="dxa"/>
                                    <w:bottom w:w="0" w:type="dxa"/>
                                    <w:right w:w="108" w:type="dxa"/>
                                  </w:tcMar>
                                  <w:vAlign w:val="center"/>
                                </w:tcPr>
                                <w:p w14:paraId="1ECCE724" w14:textId="77777777" w:rsidR="00186D4C" w:rsidRDefault="00186D4C" w:rsidP="007B43E7">
                                  <w:pPr>
                                    <w:snapToGrid w:val="0"/>
                                    <w:spacing w:after="0"/>
                                    <w:jc w:val="center"/>
                                    <w:rPr>
                                      <w:rFonts w:eastAsiaTheme="minorEastAsia"/>
                                      <w:sz w:val="18"/>
                                      <w:szCs w:val="15"/>
                                    </w:rPr>
                                  </w:pPr>
                                </w:p>
                              </w:tc>
                              <w:tc>
                                <w:tcPr>
                                  <w:tcW w:w="1836" w:type="pct"/>
                                </w:tcPr>
                                <w:p w14:paraId="35CC1F48" w14:textId="77777777" w:rsidR="00186D4C" w:rsidRDefault="00186D4C" w:rsidP="007B43E7">
                                  <w:pPr>
                                    <w:snapToGrid w:val="0"/>
                                    <w:spacing w:after="0"/>
                                    <w:rPr>
                                      <w:rFonts w:eastAsiaTheme="minorEastAsia"/>
                                      <w:sz w:val="18"/>
                                      <w:szCs w:val="15"/>
                                    </w:rPr>
                                  </w:pPr>
                                  <w:r>
                                    <w:rPr>
                                      <w:rFonts w:eastAsiaTheme="minorEastAsia"/>
                                      <w:sz w:val="18"/>
                                      <w:szCs w:val="15"/>
                                    </w:rPr>
                                    <w:t>GE</w:t>
                                  </w:r>
                                  <w:r>
                                    <w:rPr>
                                      <w:rFonts w:eastAsiaTheme="minorEastAsia" w:hint="eastAsia"/>
                                      <w:sz w:val="18"/>
                                      <w:szCs w:val="15"/>
                                      <w:lang w:eastAsia="zh-CN"/>
                                    </w:rPr>
                                    <w:t>O</w:t>
                                  </w:r>
                                  <w:r>
                                    <w:rPr>
                                      <w:rFonts w:eastAsiaTheme="minorEastAsia"/>
                                      <w:sz w:val="18"/>
                                      <w:szCs w:val="15"/>
                                      <w:lang w:eastAsia="zh-CN"/>
                                    </w:rPr>
                                    <w:t>-LEO@600</w:t>
                                  </w:r>
                                  <w:r>
                                    <w:rPr>
                                      <w:rFonts w:eastAsiaTheme="minorEastAsia"/>
                                      <w:sz w:val="18"/>
                                      <w:szCs w:val="15"/>
                                    </w:rPr>
                                    <w:t xml:space="preserve"> or </w:t>
                                  </w:r>
                                </w:p>
                                <w:p w14:paraId="72D8CBE8" w14:textId="77777777" w:rsidR="00186D4C" w:rsidRDefault="00186D4C" w:rsidP="007B43E7">
                                  <w:pPr>
                                    <w:snapToGrid w:val="0"/>
                                    <w:spacing w:after="0"/>
                                    <w:rPr>
                                      <w:rFonts w:eastAsiaTheme="minorEastAsia"/>
                                      <w:sz w:val="18"/>
                                      <w:szCs w:val="15"/>
                                      <w:highlight w:val="yellow"/>
                                    </w:rPr>
                                  </w:pPr>
                                  <w:r>
                                    <w:rPr>
                                      <w:rFonts w:eastAsiaTheme="minorEastAsia"/>
                                      <w:sz w:val="18"/>
                                      <w:szCs w:val="15"/>
                                    </w:rPr>
                                    <w:t>HAPS-HAPS</w:t>
                                  </w:r>
                                </w:p>
                              </w:tc>
                              <w:tc>
                                <w:tcPr>
                                  <w:tcW w:w="953" w:type="pct"/>
                                  <w:vAlign w:val="center"/>
                                </w:tcPr>
                                <w:p w14:paraId="02137507" w14:textId="77777777" w:rsidR="00186D4C" w:rsidRDefault="00186D4C" w:rsidP="007B43E7">
                                  <w:pPr>
                                    <w:snapToGrid w:val="0"/>
                                    <w:spacing w:after="0"/>
                                    <w:jc w:val="center"/>
                                    <w:rPr>
                                      <w:rFonts w:eastAsiaTheme="minorEastAsia"/>
                                      <w:sz w:val="18"/>
                                      <w:szCs w:val="15"/>
                                      <w:lang w:eastAsia="zh-CN"/>
                                    </w:rPr>
                                  </w:pPr>
                                  <w:r>
                                    <w:rPr>
                                      <w:rFonts w:eastAsiaTheme="minorEastAsia"/>
                                      <w:sz w:val="18"/>
                                      <w:szCs w:val="15"/>
                                      <w:lang w:eastAsia="zh-CN"/>
                                    </w:rPr>
                                    <w:t>Phase 2</w:t>
                                  </w:r>
                                </w:p>
                              </w:tc>
                            </w:tr>
                          </w:tbl>
                          <w:p w14:paraId="290ABFC2" w14:textId="36F66D90" w:rsidR="00186D4C" w:rsidRPr="00E517AA" w:rsidRDefault="00186D4C" w:rsidP="004855E1">
                            <w:pPr>
                              <w:spacing w:after="0"/>
                              <w:jc w:val="both"/>
                              <w:rPr>
                                <w:rFonts w:eastAsia="Times New Roman"/>
                                <w:b/>
                                <w:lang w:eastAsia="x-none"/>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5466573" id="_x0000_t202" coordsize="21600,21600" o:spt="202" path="m,l,21600r21600,l21600,xe">
                <v:stroke joinstyle="miter"/>
                <v:path gradientshapeok="t" o:connecttype="rect"/>
              </v:shapetype>
              <v:shape id="Zone de texte 2" o:spid="_x0000_s1026" type="#_x0000_t202" style="position:absolute;left:0;text-align:left;margin-left:-1.7pt;margin-top:41pt;width:468.6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">
                <v:textbox style="mso-fit-shape-to-text:t">
                  <w:txbxContent>
                    <w:p w14:paraId="29DC43BF" w14:textId="0546CAB7" w:rsidR="00186D4C" w:rsidRDefault="00186D4C" w:rsidP="0048532F">
                      <w:pPr>
                        <w:spacing w:after="0"/>
                        <w:jc w:val="both"/>
                        <w:rPr>
                          <w:rFonts w:ascii="Arial" w:hAnsi="Arial" w:cs="Arial"/>
                          <w:b/>
                        </w:rPr>
                      </w:pPr>
                      <w:r w:rsidRPr="00177FF5">
                        <w:rPr>
                          <w:rFonts w:ascii="Arial" w:hAnsi="Arial" w:cs="Arial"/>
                          <w:b/>
                          <w:highlight w:val="green"/>
                        </w:rPr>
                        <w:t>RAN4 #98-bis-e Agreements (20</w:t>
                      </w:r>
                      <w:r w:rsidRPr="00177FF5">
                        <w:rPr>
                          <w:rFonts w:ascii="Arial" w:hAnsi="Arial" w:cs="Arial"/>
                          <w:b/>
                          <w:highlight w:val="green"/>
                          <w:vertAlign w:val="superscript"/>
                        </w:rPr>
                        <w:t>th</w:t>
                      </w:r>
                      <w:r w:rsidRPr="00177FF5">
                        <w:rPr>
                          <w:rFonts w:ascii="Arial" w:hAnsi="Arial" w:cs="Arial"/>
                          <w:b/>
                          <w:highlight w:val="green"/>
                        </w:rPr>
                        <w:t xml:space="preserve"> of April 2021, GTW session)</w:t>
                      </w:r>
                      <w:r>
                        <w:rPr>
                          <w:rFonts w:ascii="Arial" w:hAnsi="Arial" w:cs="Arial"/>
                          <w:b/>
                        </w:rPr>
                        <w:t>:</w:t>
                      </w:r>
                    </w:p>
                    <w:p w14:paraId="07DB7958" w14:textId="77777777" w:rsidR="00186D4C" w:rsidRDefault="00186D4C" w:rsidP="0048532F">
                      <w:pPr>
                        <w:spacing w:after="0"/>
                        <w:jc w:val="both"/>
                        <w:rPr>
                          <w:rFonts w:ascii="Arial" w:hAnsi="Arial" w:cs="Arial"/>
                          <w:b/>
                        </w:rPr>
                      </w:pPr>
                    </w:p>
                    <w:p w14:paraId="60FC018B" w14:textId="560C3A25" w:rsidR="00186D4C" w:rsidRDefault="00186D4C" w:rsidP="007B43E7">
                      <w:pPr>
                        <w:rPr>
                          <w:rFonts w:ascii="Arial" w:hAnsi="Arial" w:cs="Arial"/>
                          <w:b/>
                          <w:lang w:val="en-US" w:eastAsia="zh-CN"/>
                        </w:rPr>
                      </w:pPr>
                      <w:r>
                        <w:rPr>
                          <w:rFonts w:ascii="Arial" w:hAnsi="Arial" w:cs="Arial"/>
                          <w:b/>
                          <w:highlight w:val="green"/>
                          <w:lang w:val="en-US" w:eastAsia="zh-CN"/>
                        </w:rPr>
                        <w:t>-------------</w:t>
                      </w:r>
                      <w:r w:rsidRPr="00BB2752">
                        <w:rPr>
                          <w:rFonts w:ascii="Arial" w:hAnsi="Arial" w:cs="Arial"/>
                          <w:b/>
                          <w:highlight w:val="green"/>
                          <w:lang w:val="en-US" w:eastAsia="zh-CN"/>
                        </w:rPr>
                        <w:t>Additional agreements</w:t>
                      </w:r>
                      <w:r>
                        <w:rPr>
                          <w:rFonts w:ascii="Arial" w:hAnsi="Arial" w:cs="Arial"/>
                          <w:b/>
                          <w:lang w:val="en-US" w:eastAsia="zh-CN"/>
                        </w:rPr>
                        <w:t>--------------</w:t>
                      </w:r>
                    </w:p>
                    <w:p w14:paraId="3ED415D3" w14:textId="77777777" w:rsidR="00186D4C" w:rsidRDefault="00186D4C" w:rsidP="007B43E7">
                      <w:pPr>
                        <w:rPr>
                          <w:rFonts w:ascii="Arial" w:hAnsi="Arial" w:cs="Arial"/>
                          <w:b/>
                          <w:lang w:val="en-US" w:eastAsia="zh-CN"/>
                        </w:rPr>
                      </w:pPr>
                      <w:proofErr w:type="gramStart"/>
                      <w:r w:rsidRPr="00BB2752">
                        <w:rPr>
                          <w:rFonts w:ascii="Arial" w:hAnsi="Arial" w:cs="Arial"/>
                          <w:b/>
                          <w:highlight w:val="green"/>
                          <w:lang w:val="en-US" w:eastAsia="zh-CN"/>
                        </w:rPr>
                        <w:t>Further</w:t>
                      </w:r>
                      <w:proofErr w:type="gramEnd"/>
                      <w:r w:rsidRPr="00BB2752">
                        <w:rPr>
                          <w:rFonts w:ascii="Arial" w:hAnsi="Arial" w:cs="Arial"/>
                          <w:b/>
                          <w:highlight w:val="green"/>
                          <w:lang w:val="en-US" w:eastAsia="zh-CN"/>
                        </w:rPr>
                        <w:t xml:space="preserve"> update the table in slide </w:t>
                      </w:r>
                      <w:r>
                        <w:rPr>
                          <w:rFonts w:ascii="Arial" w:hAnsi="Arial" w:cs="Arial"/>
                          <w:b/>
                          <w:highlight w:val="green"/>
                          <w:lang w:val="en-US" w:eastAsia="zh-CN"/>
                        </w:rPr>
                        <w:t>4</w:t>
                      </w:r>
                      <w:r w:rsidRPr="00BB2752">
                        <w:rPr>
                          <w:rFonts w:ascii="Arial" w:hAnsi="Arial" w:cs="Arial"/>
                          <w:b/>
                          <w:highlight w:val="green"/>
                          <w:lang w:val="en-US" w:eastAsia="zh-CN"/>
                        </w:rPr>
                        <w:t xml:space="preserve"> as following:</w:t>
                      </w:r>
                    </w:p>
                    <w:p w14:paraId="695621CE" w14:textId="77777777" w:rsidR="00186D4C" w:rsidRDefault="00186D4C" w:rsidP="007B43E7">
                      <w:pPr>
                        <w:spacing w:after="0"/>
                        <w:jc w:val="center"/>
                        <w:rPr>
                          <w:lang w:eastAsia="zh-CN"/>
                        </w:rPr>
                      </w:pPr>
                      <w:r>
                        <w:rPr>
                          <w:rFonts w:hint="eastAsia"/>
                          <w:lang w:eastAsia="zh-CN"/>
                        </w:rPr>
                        <w:t>T</w:t>
                      </w:r>
                      <w:r>
                        <w:rPr>
                          <w:lang w:eastAsia="zh-CN"/>
                        </w:rPr>
                        <w:t>able 1.4-2</w:t>
                      </w:r>
                      <w:r>
                        <w:rPr>
                          <w:szCs w:val="24"/>
                          <w:lang w:eastAsia="zh-CN"/>
                        </w:rPr>
                        <w:t xml:space="preserve"> Interference Table</w:t>
                      </w:r>
                    </w:p>
                    <w:tbl>
                      <w:tblPr>
                        <w:tblW w:w="5000" w:type="pct"/>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28" w:type="dxa"/>
                          <w:left w:w="57" w:type="dxa"/>
                          <w:bottom w:w="28" w:type="dxa"/>
                          <w:right w:w="57" w:type="dxa"/>
                        </w:tblCellMar>
                        <w:tblLook w:val="04A0" w:firstRow="1" w:lastRow="0" w:firstColumn="1" w:lastColumn="0" w:noHBand="0" w:noVBand="1"/>
                      </w:tblPr>
                      <w:tblGrid>
                        <w:gridCol w:w="379"/>
                        <w:gridCol w:w="1108"/>
                        <w:gridCol w:w="1249"/>
                        <w:gridCol w:w="1274"/>
                        <w:gridCol w:w="3319"/>
                        <w:gridCol w:w="1721"/>
                      </w:tblGrid>
                      <w:tr w:rsidR="00186D4C" w14:paraId="0C1C9982" w14:textId="77777777" w:rsidTr="001A484C">
                        <w:trPr>
                          <w:jc w:val="center"/>
                        </w:trPr>
                        <w:tc>
                          <w:tcPr>
                            <w:tcW w:w="197" w:type="pct"/>
                            <w:tcBorders>
                              <w:bottom w:val="single" w:sz="8" w:space="0" w:color="000000" w:themeColor="text1"/>
                            </w:tcBorders>
                            <w:shd w:val="clear" w:color="auto" w:fill="DBE5F1" w:themeFill="accent1" w:themeFillTint="33"/>
                            <w:vAlign w:val="center"/>
                          </w:tcPr>
                          <w:p w14:paraId="285BDA18"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No.</w:t>
                            </w:r>
                          </w:p>
                        </w:tc>
                        <w:tc>
                          <w:tcPr>
                            <w:tcW w:w="615" w:type="pct"/>
                            <w:tcBorders>
                              <w:bottom w:val="single" w:sz="8" w:space="0" w:color="000000" w:themeColor="text1"/>
                            </w:tcBorders>
                            <w:shd w:val="clear" w:color="auto" w:fill="DBE5F1" w:themeFill="accent1" w:themeFillTint="33"/>
                            <w:vAlign w:val="center"/>
                          </w:tcPr>
                          <w:p w14:paraId="66CA80AA" w14:textId="77777777" w:rsidR="00186D4C" w:rsidRDefault="00186D4C" w:rsidP="007B43E7">
                            <w:pPr>
                              <w:snapToGrid w:val="0"/>
                              <w:spacing w:after="0"/>
                              <w:jc w:val="center"/>
                              <w:rPr>
                                <w:rFonts w:eastAsiaTheme="minorEastAsia"/>
                                <w:sz w:val="18"/>
                                <w:szCs w:val="15"/>
                              </w:rPr>
                            </w:pPr>
                            <w:r>
                              <w:rPr>
                                <w:rFonts w:eastAsiaTheme="minorEastAsia"/>
                                <w:sz w:val="18"/>
                                <w:szCs w:val="15"/>
                              </w:rPr>
                              <w:t>C</w:t>
                            </w:r>
                            <w:r>
                              <w:rPr>
                                <w:rFonts w:eastAsiaTheme="minorEastAsia" w:hint="eastAsia"/>
                                <w:sz w:val="18"/>
                                <w:szCs w:val="15"/>
                              </w:rPr>
                              <w:t>ombination</w:t>
                            </w:r>
                          </w:p>
                        </w:tc>
                        <w:tc>
                          <w:tcPr>
                            <w:tcW w:w="693" w:type="pct"/>
                            <w:shd w:val="clear" w:color="auto" w:fill="DBE5F1" w:themeFill="accent1" w:themeFillTint="33"/>
                            <w:tcMar>
                              <w:top w:w="15" w:type="dxa"/>
                              <w:left w:w="108" w:type="dxa"/>
                              <w:bottom w:w="0" w:type="dxa"/>
                              <w:right w:w="108" w:type="dxa"/>
                            </w:tcMar>
                            <w:vAlign w:val="center"/>
                          </w:tcPr>
                          <w:p w14:paraId="01B6F193" w14:textId="77777777" w:rsidR="00186D4C" w:rsidRDefault="00186D4C" w:rsidP="007B43E7">
                            <w:pPr>
                              <w:snapToGrid w:val="0"/>
                              <w:spacing w:after="0"/>
                              <w:jc w:val="center"/>
                              <w:rPr>
                                <w:rFonts w:eastAsiaTheme="minorEastAsia"/>
                                <w:sz w:val="18"/>
                                <w:szCs w:val="15"/>
                              </w:rPr>
                            </w:pPr>
                            <w:r>
                              <w:rPr>
                                <w:rFonts w:eastAsiaTheme="minorEastAsia" w:hint="eastAsia"/>
                                <w:b/>
                                <w:bCs/>
                                <w:sz w:val="18"/>
                                <w:szCs w:val="15"/>
                              </w:rPr>
                              <w:t>Aggressor</w:t>
                            </w:r>
                          </w:p>
                        </w:tc>
                        <w:tc>
                          <w:tcPr>
                            <w:tcW w:w="706" w:type="pct"/>
                            <w:shd w:val="clear" w:color="auto" w:fill="DBE5F1" w:themeFill="accent1" w:themeFillTint="33"/>
                            <w:vAlign w:val="center"/>
                          </w:tcPr>
                          <w:p w14:paraId="625E3286" w14:textId="77777777" w:rsidR="00186D4C" w:rsidRDefault="00186D4C" w:rsidP="007B43E7">
                            <w:pPr>
                              <w:snapToGrid w:val="0"/>
                              <w:spacing w:after="0"/>
                              <w:jc w:val="center"/>
                              <w:rPr>
                                <w:rFonts w:eastAsiaTheme="minorEastAsia"/>
                                <w:sz w:val="18"/>
                                <w:szCs w:val="15"/>
                              </w:rPr>
                            </w:pPr>
                            <w:r>
                              <w:rPr>
                                <w:rFonts w:eastAsiaTheme="minorEastAsia" w:hint="eastAsia"/>
                                <w:b/>
                                <w:bCs/>
                                <w:sz w:val="18"/>
                                <w:szCs w:val="15"/>
                              </w:rPr>
                              <w:t>Victim</w:t>
                            </w:r>
                          </w:p>
                        </w:tc>
                        <w:tc>
                          <w:tcPr>
                            <w:tcW w:w="1836" w:type="pct"/>
                            <w:shd w:val="clear" w:color="auto" w:fill="DBE5F1" w:themeFill="accent1" w:themeFillTint="33"/>
                          </w:tcPr>
                          <w:p w14:paraId="52C51945"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Notes</w:t>
                            </w:r>
                          </w:p>
                        </w:tc>
                        <w:tc>
                          <w:tcPr>
                            <w:tcW w:w="953" w:type="pct"/>
                            <w:shd w:val="clear" w:color="auto" w:fill="DBE5F1" w:themeFill="accent1" w:themeFillTint="33"/>
                          </w:tcPr>
                          <w:p w14:paraId="6E674DB2" w14:textId="77777777" w:rsidR="00186D4C" w:rsidRDefault="00186D4C" w:rsidP="007B43E7">
                            <w:pPr>
                              <w:snapToGrid w:val="0"/>
                              <w:spacing w:after="0"/>
                              <w:jc w:val="center"/>
                              <w:rPr>
                                <w:rFonts w:eastAsiaTheme="minorEastAsia"/>
                                <w:sz w:val="18"/>
                                <w:szCs w:val="15"/>
                                <w:lang w:eastAsia="zh-CN"/>
                              </w:rPr>
                            </w:pPr>
                            <w:r>
                              <w:rPr>
                                <w:rFonts w:eastAsiaTheme="minorEastAsia"/>
                                <w:sz w:val="18"/>
                                <w:szCs w:val="15"/>
                                <w:lang w:eastAsia="zh-CN"/>
                              </w:rPr>
                              <w:t xml:space="preserve">Study </w:t>
                            </w:r>
                            <w:r>
                              <w:rPr>
                                <w:rFonts w:eastAsiaTheme="minorEastAsia" w:hint="eastAsia"/>
                                <w:sz w:val="18"/>
                                <w:szCs w:val="15"/>
                                <w:lang w:eastAsia="zh-CN"/>
                              </w:rPr>
                              <w:t>P</w:t>
                            </w:r>
                            <w:r>
                              <w:rPr>
                                <w:rFonts w:eastAsiaTheme="minorEastAsia"/>
                                <w:sz w:val="18"/>
                                <w:szCs w:val="15"/>
                                <w:lang w:eastAsia="zh-CN"/>
                              </w:rPr>
                              <w:t>hase</w:t>
                            </w:r>
                          </w:p>
                        </w:tc>
                      </w:tr>
                      <w:tr w:rsidR="00186D4C" w14:paraId="7FF9530B" w14:textId="77777777" w:rsidTr="001A484C">
                        <w:trPr>
                          <w:jc w:val="center"/>
                        </w:trPr>
                        <w:tc>
                          <w:tcPr>
                            <w:tcW w:w="197" w:type="pct"/>
                            <w:shd w:val="clear" w:color="auto" w:fill="DBE5F1" w:themeFill="accent1" w:themeFillTint="33"/>
                            <w:tcMar>
                              <w:top w:w="15" w:type="dxa"/>
                              <w:left w:w="108" w:type="dxa"/>
                              <w:bottom w:w="0" w:type="dxa"/>
                              <w:right w:w="108" w:type="dxa"/>
                            </w:tcMar>
                            <w:vAlign w:val="center"/>
                          </w:tcPr>
                          <w:p w14:paraId="4039BCCF"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1</w:t>
                            </w:r>
                          </w:p>
                        </w:tc>
                        <w:tc>
                          <w:tcPr>
                            <w:tcW w:w="615" w:type="pct"/>
                            <w:shd w:val="clear" w:color="auto" w:fill="DBE5F1" w:themeFill="accent1" w:themeFillTint="33"/>
                            <w:vAlign w:val="center"/>
                          </w:tcPr>
                          <w:p w14:paraId="020D2DF7"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 xml:space="preserve">TN </w:t>
                            </w:r>
                            <w:r>
                              <w:rPr>
                                <w:rFonts w:eastAsiaTheme="minorEastAsia"/>
                                <w:sz w:val="18"/>
                                <w:szCs w:val="15"/>
                              </w:rPr>
                              <w:t>-</w:t>
                            </w:r>
                            <w:r>
                              <w:rPr>
                                <w:rFonts w:eastAsiaTheme="minorEastAsia" w:hint="eastAsia"/>
                                <w:sz w:val="18"/>
                                <w:szCs w:val="15"/>
                              </w:rPr>
                              <w:t xml:space="preserve"> NTN</w:t>
                            </w:r>
                          </w:p>
                        </w:tc>
                        <w:tc>
                          <w:tcPr>
                            <w:tcW w:w="693" w:type="pct"/>
                            <w:shd w:val="clear" w:color="auto" w:fill="auto"/>
                            <w:tcMar>
                              <w:top w:w="15" w:type="dxa"/>
                              <w:left w:w="108" w:type="dxa"/>
                              <w:bottom w:w="0" w:type="dxa"/>
                              <w:right w:w="108" w:type="dxa"/>
                            </w:tcMar>
                            <w:vAlign w:val="center"/>
                          </w:tcPr>
                          <w:p w14:paraId="4EA90B43"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TN DL</w:t>
                            </w:r>
                          </w:p>
                        </w:tc>
                        <w:tc>
                          <w:tcPr>
                            <w:tcW w:w="706" w:type="pct"/>
                            <w:shd w:val="clear" w:color="auto" w:fill="auto"/>
                            <w:tcMar>
                              <w:top w:w="15" w:type="dxa"/>
                              <w:left w:w="108" w:type="dxa"/>
                              <w:bottom w:w="0" w:type="dxa"/>
                              <w:right w:w="108" w:type="dxa"/>
                            </w:tcMar>
                            <w:vAlign w:val="center"/>
                          </w:tcPr>
                          <w:p w14:paraId="4621DB77"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NTN DL</w:t>
                            </w:r>
                          </w:p>
                        </w:tc>
                        <w:tc>
                          <w:tcPr>
                            <w:tcW w:w="1836" w:type="pct"/>
                          </w:tcPr>
                          <w:p w14:paraId="1BED31B5" w14:textId="77777777" w:rsidR="00186D4C" w:rsidRDefault="00186D4C" w:rsidP="007B43E7">
                            <w:pPr>
                              <w:snapToGrid w:val="0"/>
                              <w:spacing w:after="0"/>
                              <w:rPr>
                                <w:rFonts w:eastAsiaTheme="minorEastAsia"/>
                                <w:sz w:val="18"/>
                                <w:szCs w:val="15"/>
                                <w:lang w:eastAsia="zh-CN"/>
                              </w:rPr>
                            </w:pPr>
                          </w:p>
                        </w:tc>
                        <w:tc>
                          <w:tcPr>
                            <w:tcW w:w="953" w:type="pct"/>
                            <w:vAlign w:val="center"/>
                          </w:tcPr>
                          <w:p w14:paraId="7598BF8C" w14:textId="77777777" w:rsidR="00186D4C" w:rsidRDefault="00186D4C" w:rsidP="007B43E7">
                            <w:pPr>
                              <w:snapToGrid w:val="0"/>
                              <w:spacing w:after="0"/>
                              <w:jc w:val="center"/>
                              <w:rPr>
                                <w:rFonts w:eastAsiaTheme="minorEastAsia"/>
                                <w:sz w:val="18"/>
                                <w:szCs w:val="15"/>
                                <w:lang w:eastAsia="zh-CN"/>
                              </w:rPr>
                            </w:pPr>
                            <w:r>
                              <w:rPr>
                                <w:rFonts w:eastAsiaTheme="minorEastAsia"/>
                                <w:sz w:val="18"/>
                                <w:szCs w:val="15"/>
                                <w:lang w:eastAsia="zh-CN"/>
                              </w:rPr>
                              <w:t>Phase 1</w:t>
                            </w:r>
                          </w:p>
                        </w:tc>
                      </w:tr>
                      <w:tr w:rsidR="00186D4C" w14:paraId="13D1CBEE" w14:textId="77777777" w:rsidTr="001A484C">
                        <w:trPr>
                          <w:jc w:val="center"/>
                        </w:trPr>
                        <w:tc>
                          <w:tcPr>
                            <w:tcW w:w="197" w:type="pct"/>
                            <w:shd w:val="clear" w:color="auto" w:fill="DBE5F1" w:themeFill="accent1" w:themeFillTint="33"/>
                            <w:tcMar>
                              <w:top w:w="15" w:type="dxa"/>
                              <w:left w:w="108" w:type="dxa"/>
                              <w:bottom w:w="0" w:type="dxa"/>
                              <w:right w:w="108" w:type="dxa"/>
                            </w:tcMar>
                            <w:vAlign w:val="center"/>
                          </w:tcPr>
                          <w:p w14:paraId="1AF3D07F"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2</w:t>
                            </w:r>
                          </w:p>
                        </w:tc>
                        <w:tc>
                          <w:tcPr>
                            <w:tcW w:w="615" w:type="pct"/>
                            <w:shd w:val="clear" w:color="auto" w:fill="DBE5F1" w:themeFill="accent1" w:themeFillTint="33"/>
                            <w:vAlign w:val="center"/>
                          </w:tcPr>
                          <w:p w14:paraId="16926996"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09E963FB"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TN UL</w:t>
                            </w:r>
                          </w:p>
                        </w:tc>
                        <w:tc>
                          <w:tcPr>
                            <w:tcW w:w="706" w:type="pct"/>
                            <w:shd w:val="clear" w:color="auto" w:fill="auto"/>
                            <w:tcMar>
                              <w:top w:w="15" w:type="dxa"/>
                              <w:left w:w="108" w:type="dxa"/>
                              <w:bottom w:w="0" w:type="dxa"/>
                              <w:right w:w="108" w:type="dxa"/>
                            </w:tcMar>
                            <w:vAlign w:val="center"/>
                          </w:tcPr>
                          <w:p w14:paraId="59AD4868"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NTN U</w:t>
                            </w:r>
                            <w:r>
                              <w:rPr>
                                <w:rFonts w:eastAsiaTheme="minorEastAsia"/>
                                <w:sz w:val="18"/>
                                <w:szCs w:val="15"/>
                              </w:rPr>
                              <w:t>L</w:t>
                            </w:r>
                          </w:p>
                        </w:tc>
                        <w:tc>
                          <w:tcPr>
                            <w:tcW w:w="1836" w:type="pct"/>
                          </w:tcPr>
                          <w:p w14:paraId="67BFAEC5" w14:textId="77777777" w:rsidR="00186D4C" w:rsidRDefault="00186D4C" w:rsidP="007B43E7">
                            <w:pPr>
                              <w:snapToGrid w:val="0"/>
                              <w:spacing w:after="0"/>
                              <w:rPr>
                                <w:rFonts w:eastAsiaTheme="minorEastAsia"/>
                                <w:sz w:val="18"/>
                                <w:szCs w:val="15"/>
                              </w:rPr>
                            </w:pPr>
                          </w:p>
                        </w:tc>
                        <w:tc>
                          <w:tcPr>
                            <w:tcW w:w="953" w:type="pct"/>
                            <w:vAlign w:val="center"/>
                          </w:tcPr>
                          <w:p w14:paraId="3FA0B879" w14:textId="77777777" w:rsidR="00186D4C" w:rsidRDefault="00186D4C" w:rsidP="007B43E7">
                            <w:pPr>
                              <w:snapToGrid w:val="0"/>
                              <w:spacing w:after="0"/>
                              <w:jc w:val="center"/>
                              <w:rPr>
                                <w:rFonts w:eastAsiaTheme="minorEastAsia"/>
                                <w:sz w:val="18"/>
                                <w:szCs w:val="15"/>
                                <w:lang w:eastAsia="zh-CN"/>
                              </w:rPr>
                            </w:pPr>
                            <w:r>
                              <w:rPr>
                                <w:rFonts w:eastAsiaTheme="minorEastAsia" w:hint="eastAsia"/>
                                <w:sz w:val="18"/>
                                <w:szCs w:val="15"/>
                                <w:lang w:eastAsia="zh-CN"/>
                              </w:rPr>
                              <w:t>P</w:t>
                            </w:r>
                            <w:r>
                              <w:rPr>
                                <w:rFonts w:eastAsiaTheme="minorEastAsia"/>
                                <w:sz w:val="18"/>
                                <w:szCs w:val="15"/>
                                <w:lang w:eastAsia="zh-CN"/>
                              </w:rPr>
                              <w:t>hase 1</w:t>
                            </w:r>
                          </w:p>
                        </w:tc>
                      </w:tr>
                      <w:tr w:rsidR="00186D4C" w14:paraId="5FA17EFF" w14:textId="77777777" w:rsidTr="001A484C">
                        <w:trPr>
                          <w:jc w:val="center"/>
                        </w:trPr>
                        <w:tc>
                          <w:tcPr>
                            <w:tcW w:w="197" w:type="pct"/>
                            <w:shd w:val="clear" w:color="auto" w:fill="DBE5F1" w:themeFill="accent1" w:themeFillTint="33"/>
                            <w:tcMar>
                              <w:top w:w="15" w:type="dxa"/>
                              <w:left w:w="108" w:type="dxa"/>
                              <w:bottom w:w="0" w:type="dxa"/>
                              <w:right w:w="108" w:type="dxa"/>
                            </w:tcMar>
                            <w:vAlign w:val="center"/>
                          </w:tcPr>
                          <w:p w14:paraId="7289385C"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3</w:t>
                            </w:r>
                          </w:p>
                        </w:tc>
                        <w:tc>
                          <w:tcPr>
                            <w:tcW w:w="615" w:type="pct"/>
                            <w:shd w:val="clear" w:color="auto" w:fill="DBE5F1" w:themeFill="accent1" w:themeFillTint="33"/>
                            <w:vAlign w:val="center"/>
                          </w:tcPr>
                          <w:p w14:paraId="15440587"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6D94D94B"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NTN DL</w:t>
                            </w:r>
                          </w:p>
                        </w:tc>
                        <w:tc>
                          <w:tcPr>
                            <w:tcW w:w="706" w:type="pct"/>
                            <w:shd w:val="clear" w:color="auto" w:fill="auto"/>
                            <w:tcMar>
                              <w:top w:w="15" w:type="dxa"/>
                              <w:left w:w="108" w:type="dxa"/>
                              <w:bottom w:w="0" w:type="dxa"/>
                              <w:right w:w="108" w:type="dxa"/>
                            </w:tcMar>
                            <w:vAlign w:val="center"/>
                          </w:tcPr>
                          <w:p w14:paraId="0260F681"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TN DL</w:t>
                            </w:r>
                          </w:p>
                        </w:tc>
                        <w:tc>
                          <w:tcPr>
                            <w:tcW w:w="1836" w:type="pct"/>
                          </w:tcPr>
                          <w:p w14:paraId="5CDD67D6" w14:textId="77777777" w:rsidR="00186D4C" w:rsidRDefault="00186D4C" w:rsidP="007B43E7">
                            <w:pPr>
                              <w:snapToGrid w:val="0"/>
                              <w:spacing w:after="0"/>
                              <w:rPr>
                                <w:rFonts w:eastAsiaTheme="minorEastAsia"/>
                                <w:sz w:val="18"/>
                                <w:szCs w:val="15"/>
                              </w:rPr>
                            </w:pPr>
                          </w:p>
                        </w:tc>
                        <w:tc>
                          <w:tcPr>
                            <w:tcW w:w="953" w:type="pct"/>
                            <w:vAlign w:val="center"/>
                          </w:tcPr>
                          <w:p w14:paraId="34E566B2" w14:textId="77777777" w:rsidR="00186D4C" w:rsidRDefault="00186D4C" w:rsidP="007B43E7">
                            <w:pPr>
                              <w:snapToGrid w:val="0"/>
                              <w:spacing w:after="0"/>
                              <w:jc w:val="center"/>
                              <w:rPr>
                                <w:rFonts w:eastAsiaTheme="minorEastAsia"/>
                                <w:sz w:val="18"/>
                                <w:szCs w:val="15"/>
                                <w:lang w:eastAsia="zh-CN"/>
                              </w:rPr>
                            </w:pPr>
                            <w:r>
                              <w:rPr>
                                <w:rFonts w:eastAsiaTheme="minorEastAsia" w:hint="eastAsia"/>
                                <w:sz w:val="18"/>
                                <w:szCs w:val="15"/>
                                <w:lang w:eastAsia="zh-CN"/>
                              </w:rPr>
                              <w:t>P</w:t>
                            </w:r>
                            <w:r>
                              <w:rPr>
                                <w:rFonts w:eastAsiaTheme="minorEastAsia"/>
                                <w:sz w:val="18"/>
                                <w:szCs w:val="15"/>
                                <w:lang w:eastAsia="zh-CN"/>
                              </w:rPr>
                              <w:t>hase 1</w:t>
                            </w:r>
                          </w:p>
                        </w:tc>
                      </w:tr>
                      <w:tr w:rsidR="00186D4C" w14:paraId="51F24E0E" w14:textId="77777777" w:rsidTr="001A484C">
                        <w:trPr>
                          <w:jc w:val="center"/>
                        </w:trPr>
                        <w:tc>
                          <w:tcPr>
                            <w:tcW w:w="197" w:type="pct"/>
                            <w:shd w:val="clear" w:color="auto" w:fill="DBE5F1" w:themeFill="accent1" w:themeFillTint="33"/>
                            <w:tcMar>
                              <w:top w:w="15" w:type="dxa"/>
                              <w:left w:w="108" w:type="dxa"/>
                              <w:bottom w:w="0" w:type="dxa"/>
                              <w:right w:w="108" w:type="dxa"/>
                            </w:tcMar>
                            <w:vAlign w:val="center"/>
                          </w:tcPr>
                          <w:p w14:paraId="5191EFA7"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4</w:t>
                            </w:r>
                          </w:p>
                        </w:tc>
                        <w:tc>
                          <w:tcPr>
                            <w:tcW w:w="615" w:type="pct"/>
                            <w:shd w:val="clear" w:color="auto" w:fill="DBE5F1" w:themeFill="accent1" w:themeFillTint="33"/>
                            <w:vAlign w:val="center"/>
                          </w:tcPr>
                          <w:p w14:paraId="66A3AC89"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301EFFED"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NTN UL</w:t>
                            </w:r>
                          </w:p>
                        </w:tc>
                        <w:tc>
                          <w:tcPr>
                            <w:tcW w:w="706" w:type="pct"/>
                            <w:shd w:val="clear" w:color="auto" w:fill="auto"/>
                            <w:tcMar>
                              <w:top w:w="15" w:type="dxa"/>
                              <w:left w:w="108" w:type="dxa"/>
                              <w:bottom w:w="0" w:type="dxa"/>
                              <w:right w:w="108" w:type="dxa"/>
                            </w:tcMar>
                            <w:vAlign w:val="center"/>
                          </w:tcPr>
                          <w:p w14:paraId="304D001D"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TN UL</w:t>
                            </w:r>
                          </w:p>
                        </w:tc>
                        <w:tc>
                          <w:tcPr>
                            <w:tcW w:w="1836" w:type="pct"/>
                          </w:tcPr>
                          <w:p w14:paraId="150A2A49" w14:textId="77777777" w:rsidR="00186D4C" w:rsidRDefault="00186D4C" w:rsidP="007B43E7">
                            <w:pPr>
                              <w:snapToGrid w:val="0"/>
                              <w:spacing w:after="0"/>
                              <w:rPr>
                                <w:rFonts w:eastAsiaTheme="minorEastAsia"/>
                                <w:sz w:val="18"/>
                                <w:szCs w:val="15"/>
                                <w:lang w:eastAsia="zh-CN"/>
                              </w:rPr>
                            </w:pPr>
                          </w:p>
                        </w:tc>
                        <w:tc>
                          <w:tcPr>
                            <w:tcW w:w="953" w:type="pct"/>
                            <w:vAlign w:val="center"/>
                          </w:tcPr>
                          <w:p w14:paraId="4204EC84" w14:textId="77777777" w:rsidR="00186D4C" w:rsidRPr="00BB2752" w:rsidRDefault="00186D4C" w:rsidP="007B43E7">
                            <w:pPr>
                              <w:snapToGrid w:val="0"/>
                              <w:spacing w:after="0"/>
                              <w:jc w:val="center"/>
                              <w:rPr>
                                <w:rFonts w:eastAsiaTheme="minorEastAsia"/>
                                <w:sz w:val="18"/>
                                <w:szCs w:val="15"/>
                                <w:lang w:eastAsia="zh-CN"/>
                              </w:rPr>
                            </w:pPr>
                            <w:r w:rsidRPr="00BB2752">
                              <w:rPr>
                                <w:rFonts w:eastAsiaTheme="minorEastAsia"/>
                                <w:sz w:val="18"/>
                                <w:szCs w:val="15"/>
                                <w:lang w:eastAsia="zh-CN"/>
                              </w:rPr>
                              <w:t>Phase 1</w:t>
                            </w:r>
                          </w:p>
                        </w:tc>
                      </w:tr>
                      <w:tr w:rsidR="00186D4C" w14:paraId="3367AA35" w14:textId="77777777" w:rsidTr="001A484C">
                        <w:trPr>
                          <w:jc w:val="center"/>
                        </w:trPr>
                        <w:tc>
                          <w:tcPr>
                            <w:tcW w:w="197" w:type="pct"/>
                            <w:shd w:val="clear" w:color="auto" w:fill="DBE5F1" w:themeFill="accent1" w:themeFillTint="33"/>
                            <w:tcMar>
                              <w:top w:w="15" w:type="dxa"/>
                              <w:left w:w="108" w:type="dxa"/>
                              <w:bottom w:w="0" w:type="dxa"/>
                              <w:right w:w="108" w:type="dxa"/>
                            </w:tcMar>
                            <w:vAlign w:val="center"/>
                          </w:tcPr>
                          <w:p w14:paraId="57A96193"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5</w:t>
                            </w:r>
                          </w:p>
                        </w:tc>
                        <w:tc>
                          <w:tcPr>
                            <w:tcW w:w="615" w:type="pct"/>
                            <w:shd w:val="clear" w:color="auto" w:fill="DBE5F1" w:themeFill="accent1" w:themeFillTint="33"/>
                            <w:vAlign w:val="center"/>
                          </w:tcPr>
                          <w:p w14:paraId="18113339"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66E6DDFB"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NTN UL</w:t>
                            </w:r>
                          </w:p>
                        </w:tc>
                        <w:tc>
                          <w:tcPr>
                            <w:tcW w:w="706" w:type="pct"/>
                            <w:shd w:val="clear" w:color="auto" w:fill="auto"/>
                            <w:tcMar>
                              <w:top w:w="15" w:type="dxa"/>
                              <w:left w:w="108" w:type="dxa"/>
                              <w:bottom w:w="0" w:type="dxa"/>
                              <w:right w:w="108" w:type="dxa"/>
                            </w:tcMar>
                            <w:vAlign w:val="center"/>
                          </w:tcPr>
                          <w:p w14:paraId="41DEE2F0"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TN DL</w:t>
                            </w:r>
                          </w:p>
                        </w:tc>
                        <w:tc>
                          <w:tcPr>
                            <w:tcW w:w="1836" w:type="pct"/>
                          </w:tcPr>
                          <w:p w14:paraId="1EB4FB97" w14:textId="77777777" w:rsidR="00186D4C" w:rsidRDefault="00186D4C" w:rsidP="007B43E7">
                            <w:pPr>
                              <w:snapToGrid w:val="0"/>
                              <w:spacing w:after="0"/>
                              <w:rPr>
                                <w:rFonts w:eastAsiaTheme="minorEastAsia"/>
                                <w:b/>
                                <w:sz w:val="18"/>
                                <w:szCs w:val="15"/>
                                <w:lang w:eastAsia="ja-JP"/>
                              </w:rPr>
                            </w:pPr>
                            <w:r>
                              <w:rPr>
                                <w:rFonts w:eastAsiaTheme="minorEastAsia"/>
                                <w:sz w:val="18"/>
                                <w:szCs w:val="15"/>
                              </w:rPr>
                              <w:t>A</w:t>
                            </w:r>
                            <w:r>
                              <w:rPr>
                                <w:rFonts w:eastAsiaTheme="minorEastAsia" w:hint="eastAsia"/>
                                <w:sz w:val="18"/>
                                <w:szCs w:val="15"/>
                              </w:rPr>
                              <w:t xml:space="preserve">pplicable for satellite operating in S band, e.g. </w:t>
                            </w:r>
                            <w:r>
                              <w:rPr>
                                <w:rFonts w:eastAsiaTheme="minorEastAsia"/>
                                <w:sz w:val="18"/>
                                <w:szCs w:val="15"/>
                              </w:rPr>
                              <w:t>coexistence</w:t>
                            </w:r>
                            <w:r>
                              <w:rPr>
                                <w:rFonts w:eastAsiaTheme="minorEastAsia" w:hint="eastAsia"/>
                                <w:sz w:val="18"/>
                                <w:szCs w:val="15"/>
                              </w:rPr>
                              <w:t xml:space="preserve"> with </w:t>
                            </w:r>
                            <w:r>
                              <w:rPr>
                                <w:rFonts w:eastAsiaTheme="minorEastAsia" w:hint="eastAsia"/>
                                <w:sz w:val="18"/>
                                <w:szCs w:val="15"/>
                                <w:lang w:eastAsia="zh-CN"/>
                              </w:rPr>
                              <w:t>n</w:t>
                            </w:r>
                            <w:r>
                              <w:rPr>
                                <w:rFonts w:eastAsiaTheme="minorEastAsia" w:hint="eastAsia"/>
                                <w:sz w:val="18"/>
                                <w:szCs w:val="15"/>
                              </w:rPr>
                              <w:t xml:space="preserve">34 TDD. </w:t>
                            </w:r>
                          </w:p>
                        </w:tc>
                        <w:tc>
                          <w:tcPr>
                            <w:tcW w:w="953" w:type="pct"/>
                            <w:vAlign w:val="center"/>
                          </w:tcPr>
                          <w:p w14:paraId="202480A3" w14:textId="77777777" w:rsidR="00186D4C" w:rsidRPr="00BB2752" w:rsidRDefault="00186D4C" w:rsidP="007B43E7">
                            <w:pPr>
                              <w:snapToGrid w:val="0"/>
                              <w:spacing w:after="0"/>
                              <w:jc w:val="center"/>
                              <w:rPr>
                                <w:rFonts w:eastAsiaTheme="minorEastAsia"/>
                                <w:sz w:val="18"/>
                                <w:szCs w:val="15"/>
                                <w:lang w:eastAsia="zh-CN"/>
                              </w:rPr>
                            </w:pPr>
                            <w:r w:rsidRPr="00BB2752">
                              <w:rPr>
                                <w:rFonts w:eastAsiaTheme="minorEastAsia" w:hint="eastAsia"/>
                                <w:sz w:val="18"/>
                                <w:szCs w:val="15"/>
                                <w:lang w:eastAsia="zh-CN"/>
                              </w:rPr>
                              <w:t>P</w:t>
                            </w:r>
                            <w:r w:rsidRPr="00BB2752">
                              <w:rPr>
                                <w:rFonts w:eastAsiaTheme="minorEastAsia"/>
                                <w:sz w:val="18"/>
                                <w:szCs w:val="15"/>
                                <w:lang w:eastAsia="zh-CN"/>
                              </w:rPr>
                              <w:t>hase 1</w:t>
                            </w:r>
                          </w:p>
                        </w:tc>
                      </w:tr>
                      <w:tr w:rsidR="00186D4C" w14:paraId="7A4DC428" w14:textId="77777777" w:rsidTr="001A484C">
                        <w:trPr>
                          <w:jc w:val="center"/>
                        </w:trPr>
                        <w:tc>
                          <w:tcPr>
                            <w:tcW w:w="197" w:type="pct"/>
                            <w:shd w:val="clear" w:color="auto" w:fill="DBE5F1" w:themeFill="accent1" w:themeFillTint="33"/>
                            <w:tcMar>
                              <w:top w:w="15" w:type="dxa"/>
                              <w:left w:w="108" w:type="dxa"/>
                              <w:bottom w:w="0" w:type="dxa"/>
                              <w:right w:w="108" w:type="dxa"/>
                            </w:tcMar>
                            <w:vAlign w:val="center"/>
                          </w:tcPr>
                          <w:p w14:paraId="2AF9878D" w14:textId="77777777" w:rsidR="00186D4C" w:rsidRDefault="00186D4C" w:rsidP="007B43E7">
                            <w:pPr>
                              <w:snapToGrid w:val="0"/>
                              <w:spacing w:after="0"/>
                              <w:jc w:val="center"/>
                              <w:rPr>
                                <w:rFonts w:eastAsiaTheme="minorEastAsia"/>
                                <w:sz w:val="18"/>
                                <w:szCs w:val="15"/>
                                <w:lang w:eastAsia="zh-CN"/>
                              </w:rPr>
                            </w:pPr>
                            <w:r>
                              <w:rPr>
                                <w:rFonts w:eastAsiaTheme="minorEastAsia" w:hint="eastAsia"/>
                                <w:sz w:val="18"/>
                                <w:szCs w:val="15"/>
                                <w:lang w:eastAsia="zh-CN"/>
                              </w:rPr>
                              <w:t>6</w:t>
                            </w:r>
                          </w:p>
                        </w:tc>
                        <w:tc>
                          <w:tcPr>
                            <w:tcW w:w="615" w:type="pct"/>
                            <w:shd w:val="clear" w:color="auto" w:fill="DBE5F1" w:themeFill="accent1" w:themeFillTint="33"/>
                            <w:vAlign w:val="center"/>
                          </w:tcPr>
                          <w:p w14:paraId="41D1ECF6"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2D7C70CF"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TN DL</w:t>
                            </w:r>
                          </w:p>
                        </w:tc>
                        <w:tc>
                          <w:tcPr>
                            <w:tcW w:w="706" w:type="pct"/>
                            <w:shd w:val="clear" w:color="auto" w:fill="auto"/>
                            <w:tcMar>
                              <w:top w:w="15" w:type="dxa"/>
                              <w:left w:w="108" w:type="dxa"/>
                              <w:bottom w:w="0" w:type="dxa"/>
                              <w:right w:w="108" w:type="dxa"/>
                            </w:tcMar>
                            <w:vAlign w:val="center"/>
                          </w:tcPr>
                          <w:p w14:paraId="1A008E11"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NTN UL</w:t>
                            </w:r>
                          </w:p>
                        </w:tc>
                        <w:tc>
                          <w:tcPr>
                            <w:tcW w:w="1836" w:type="pct"/>
                          </w:tcPr>
                          <w:p w14:paraId="2256E5FD" w14:textId="77777777" w:rsidR="00186D4C" w:rsidRDefault="00186D4C" w:rsidP="007B43E7">
                            <w:pPr>
                              <w:snapToGrid w:val="0"/>
                              <w:spacing w:after="0"/>
                              <w:rPr>
                                <w:rFonts w:eastAsiaTheme="minorEastAsia"/>
                                <w:b/>
                                <w:sz w:val="18"/>
                                <w:szCs w:val="15"/>
                                <w:lang w:eastAsia="ja-JP"/>
                              </w:rPr>
                            </w:pPr>
                            <w:r>
                              <w:rPr>
                                <w:rFonts w:eastAsiaTheme="minorEastAsia"/>
                                <w:sz w:val="18"/>
                                <w:szCs w:val="15"/>
                              </w:rPr>
                              <w:t>A</w:t>
                            </w:r>
                            <w:r>
                              <w:rPr>
                                <w:rFonts w:eastAsiaTheme="minorEastAsia" w:hint="eastAsia"/>
                                <w:sz w:val="18"/>
                                <w:szCs w:val="15"/>
                              </w:rPr>
                              <w:t xml:space="preserve">pplicable for satellite operating in S band, e.g. </w:t>
                            </w:r>
                            <w:r>
                              <w:rPr>
                                <w:rFonts w:eastAsiaTheme="minorEastAsia"/>
                                <w:sz w:val="18"/>
                                <w:szCs w:val="15"/>
                              </w:rPr>
                              <w:t>coexistence</w:t>
                            </w:r>
                            <w:r>
                              <w:rPr>
                                <w:rFonts w:eastAsiaTheme="minorEastAsia" w:hint="eastAsia"/>
                                <w:sz w:val="18"/>
                                <w:szCs w:val="15"/>
                              </w:rPr>
                              <w:t xml:space="preserve"> with </w:t>
                            </w:r>
                            <w:r>
                              <w:rPr>
                                <w:rFonts w:eastAsiaTheme="minorEastAsia"/>
                                <w:sz w:val="18"/>
                                <w:szCs w:val="15"/>
                              </w:rPr>
                              <w:t>n</w:t>
                            </w:r>
                            <w:r>
                              <w:rPr>
                                <w:rFonts w:eastAsiaTheme="minorEastAsia" w:hint="eastAsia"/>
                                <w:sz w:val="18"/>
                                <w:szCs w:val="15"/>
                              </w:rPr>
                              <w:t xml:space="preserve">34 TDD. </w:t>
                            </w:r>
                          </w:p>
                        </w:tc>
                        <w:tc>
                          <w:tcPr>
                            <w:tcW w:w="953" w:type="pct"/>
                            <w:vAlign w:val="center"/>
                          </w:tcPr>
                          <w:p w14:paraId="7AC1DD25" w14:textId="77777777" w:rsidR="00186D4C" w:rsidRPr="00BB2752" w:rsidRDefault="00186D4C" w:rsidP="007B43E7">
                            <w:pPr>
                              <w:snapToGrid w:val="0"/>
                              <w:spacing w:after="0"/>
                              <w:jc w:val="center"/>
                              <w:rPr>
                                <w:rFonts w:eastAsiaTheme="minorEastAsia"/>
                                <w:sz w:val="18"/>
                                <w:szCs w:val="15"/>
                                <w:lang w:eastAsia="zh-CN"/>
                              </w:rPr>
                            </w:pPr>
                            <w:r w:rsidRPr="00BB2752">
                              <w:rPr>
                                <w:rFonts w:eastAsiaTheme="minorEastAsia" w:hint="eastAsia"/>
                                <w:sz w:val="18"/>
                                <w:szCs w:val="15"/>
                                <w:lang w:eastAsia="zh-CN"/>
                              </w:rPr>
                              <w:t>P</w:t>
                            </w:r>
                            <w:r w:rsidRPr="00BB2752">
                              <w:rPr>
                                <w:rFonts w:eastAsiaTheme="minorEastAsia"/>
                                <w:sz w:val="18"/>
                                <w:szCs w:val="15"/>
                                <w:lang w:eastAsia="zh-CN"/>
                              </w:rPr>
                              <w:t>hase 1</w:t>
                            </w:r>
                          </w:p>
                        </w:tc>
                      </w:tr>
                      <w:tr w:rsidR="00186D4C" w14:paraId="6F0C9266" w14:textId="77777777" w:rsidTr="001A484C">
                        <w:trPr>
                          <w:jc w:val="center"/>
                        </w:trPr>
                        <w:tc>
                          <w:tcPr>
                            <w:tcW w:w="197" w:type="pct"/>
                            <w:shd w:val="clear" w:color="auto" w:fill="DBE5F1" w:themeFill="accent1" w:themeFillTint="33"/>
                            <w:tcMar>
                              <w:top w:w="15" w:type="dxa"/>
                              <w:left w:w="108" w:type="dxa"/>
                              <w:bottom w:w="0" w:type="dxa"/>
                              <w:right w:w="108" w:type="dxa"/>
                            </w:tcMar>
                            <w:vAlign w:val="center"/>
                          </w:tcPr>
                          <w:p w14:paraId="146B2C25" w14:textId="77777777" w:rsidR="00186D4C" w:rsidRDefault="00186D4C" w:rsidP="007B43E7">
                            <w:pPr>
                              <w:snapToGrid w:val="0"/>
                              <w:spacing w:after="0"/>
                              <w:jc w:val="center"/>
                              <w:rPr>
                                <w:rFonts w:eastAsiaTheme="minorEastAsia"/>
                                <w:sz w:val="18"/>
                                <w:szCs w:val="15"/>
                                <w:lang w:eastAsia="zh-CN"/>
                              </w:rPr>
                            </w:pPr>
                            <w:r>
                              <w:rPr>
                                <w:rFonts w:eastAsiaTheme="minorEastAsia" w:hint="eastAsia"/>
                                <w:sz w:val="18"/>
                                <w:szCs w:val="15"/>
                                <w:lang w:eastAsia="zh-CN"/>
                              </w:rPr>
                              <w:t>7</w:t>
                            </w:r>
                          </w:p>
                        </w:tc>
                        <w:tc>
                          <w:tcPr>
                            <w:tcW w:w="615" w:type="pct"/>
                            <w:shd w:val="clear" w:color="auto" w:fill="DBE5F1" w:themeFill="accent1" w:themeFillTint="33"/>
                            <w:vAlign w:val="center"/>
                          </w:tcPr>
                          <w:p w14:paraId="6E89336C" w14:textId="77777777" w:rsidR="00186D4C" w:rsidRDefault="00186D4C" w:rsidP="007B43E7">
                            <w:pPr>
                              <w:snapToGrid w:val="0"/>
                              <w:spacing w:after="0"/>
                              <w:jc w:val="center"/>
                              <w:rPr>
                                <w:rFonts w:eastAsiaTheme="minorEastAsia"/>
                                <w:sz w:val="18"/>
                                <w:szCs w:val="15"/>
                              </w:rPr>
                            </w:pPr>
                            <w:r>
                              <w:rPr>
                                <w:rFonts w:eastAsiaTheme="minorEastAsia"/>
                                <w:sz w:val="18"/>
                                <w:szCs w:val="15"/>
                              </w:rPr>
                              <w:t>TN with NTN</w:t>
                            </w:r>
                          </w:p>
                        </w:tc>
                        <w:tc>
                          <w:tcPr>
                            <w:tcW w:w="693" w:type="pct"/>
                            <w:shd w:val="clear" w:color="auto" w:fill="auto"/>
                            <w:tcMar>
                              <w:top w:w="15" w:type="dxa"/>
                              <w:left w:w="108" w:type="dxa"/>
                              <w:bottom w:w="0" w:type="dxa"/>
                              <w:right w:w="108" w:type="dxa"/>
                            </w:tcMar>
                            <w:vAlign w:val="center"/>
                          </w:tcPr>
                          <w:p w14:paraId="2086A7FA" w14:textId="77777777" w:rsidR="00186D4C" w:rsidRDefault="00186D4C" w:rsidP="007B43E7">
                            <w:pPr>
                              <w:snapToGrid w:val="0"/>
                              <w:spacing w:after="0"/>
                              <w:jc w:val="center"/>
                              <w:rPr>
                                <w:rFonts w:eastAsiaTheme="minorEastAsia"/>
                                <w:sz w:val="18"/>
                                <w:szCs w:val="15"/>
                              </w:rPr>
                            </w:pPr>
                            <w:r>
                              <w:rPr>
                                <w:rFonts w:eastAsiaTheme="minorEastAsia"/>
                                <w:sz w:val="18"/>
                                <w:szCs w:val="15"/>
                              </w:rPr>
                              <w:t>TN UL</w:t>
                            </w:r>
                          </w:p>
                        </w:tc>
                        <w:tc>
                          <w:tcPr>
                            <w:tcW w:w="706" w:type="pct"/>
                            <w:shd w:val="clear" w:color="auto" w:fill="auto"/>
                            <w:tcMar>
                              <w:top w:w="15" w:type="dxa"/>
                              <w:left w:w="108" w:type="dxa"/>
                              <w:bottom w:w="0" w:type="dxa"/>
                              <w:right w:w="108" w:type="dxa"/>
                            </w:tcMar>
                            <w:vAlign w:val="center"/>
                          </w:tcPr>
                          <w:p w14:paraId="68E6F178" w14:textId="77777777" w:rsidR="00186D4C" w:rsidRDefault="00186D4C" w:rsidP="007B43E7">
                            <w:pPr>
                              <w:snapToGrid w:val="0"/>
                              <w:spacing w:after="0"/>
                              <w:jc w:val="center"/>
                              <w:rPr>
                                <w:rFonts w:eastAsiaTheme="minorEastAsia"/>
                                <w:sz w:val="18"/>
                                <w:szCs w:val="15"/>
                              </w:rPr>
                            </w:pPr>
                            <w:r>
                              <w:rPr>
                                <w:rFonts w:eastAsiaTheme="minorEastAsia"/>
                                <w:sz w:val="18"/>
                                <w:szCs w:val="15"/>
                              </w:rPr>
                              <w:t>NTN DL</w:t>
                            </w:r>
                          </w:p>
                        </w:tc>
                        <w:tc>
                          <w:tcPr>
                            <w:tcW w:w="1836" w:type="pct"/>
                          </w:tcPr>
                          <w:p w14:paraId="7ECA65A7" w14:textId="77777777" w:rsidR="00186D4C" w:rsidRDefault="00186D4C" w:rsidP="007B43E7">
                            <w:pPr>
                              <w:snapToGrid w:val="0"/>
                              <w:spacing w:after="0"/>
                              <w:rPr>
                                <w:rFonts w:eastAsiaTheme="minorEastAsia"/>
                                <w:b/>
                                <w:sz w:val="18"/>
                                <w:szCs w:val="15"/>
                                <w:lang w:eastAsia="ja-JP"/>
                              </w:rPr>
                            </w:pPr>
                            <w:r>
                              <w:rPr>
                                <w:rFonts w:eastAsiaTheme="minorEastAsia"/>
                                <w:sz w:val="18"/>
                                <w:szCs w:val="15"/>
                              </w:rPr>
                              <w:t>A</w:t>
                            </w:r>
                            <w:r>
                              <w:rPr>
                                <w:rFonts w:eastAsiaTheme="minorEastAsia" w:hint="eastAsia"/>
                                <w:sz w:val="18"/>
                                <w:szCs w:val="15"/>
                              </w:rPr>
                              <w:t xml:space="preserve">pplicable for satellite operating in S band, e.g. </w:t>
                            </w:r>
                            <w:r>
                              <w:rPr>
                                <w:rFonts w:eastAsiaTheme="minorEastAsia"/>
                                <w:sz w:val="18"/>
                                <w:szCs w:val="15"/>
                              </w:rPr>
                              <w:t>coexistence</w:t>
                            </w:r>
                            <w:r>
                              <w:rPr>
                                <w:rFonts w:eastAsiaTheme="minorEastAsia" w:hint="eastAsia"/>
                                <w:sz w:val="18"/>
                                <w:szCs w:val="15"/>
                              </w:rPr>
                              <w:t xml:space="preserve"> with </w:t>
                            </w:r>
                            <w:r>
                              <w:rPr>
                                <w:rFonts w:eastAsiaTheme="minorEastAsia"/>
                                <w:sz w:val="18"/>
                                <w:szCs w:val="15"/>
                              </w:rPr>
                              <w:t>n41</w:t>
                            </w:r>
                            <w:r>
                              <w:rPr>
                                <w:rFonts w:eastAsiaTheme="minorEastAsia" w:hint="eastAsia"/>
                                <w:sz w:val="18"/>
                                <w:szCs w:val="15"/>
                              </w:rPr>
                              <w:t xml:space="preserve"> TDD.</w:t>
                            </w:r>
                          </w:p>
                        </w:tc>
                        <w:tc>
                          <w:tcPr>
                            <w:tcW w:w="953" w:type="pct"/>
                            <w:vAlign w:val="center"/>
                          </w:tcPr>
                          <w:p w14:paraId="35AAA870" w14:textId="77777777" w:rsidR="00186D4C" w:rsidRPr="00BB2752" w:rsidRDefault="00186D4C" w:rsidP="007B43E7">
                            <w:pPr>
                              <w:snapToGrid w:val="0"/>
                              <w:spacing w:after="0"/>
                              <w:jc w:val="center"/>
                              <w:rPr>
                                <w:rFonts w:eastAsiaTheme="minorEastAsia"/>
                                <w:sz w:val="18"/>
                                <w:szCs w:val="15"/>
                                <w:lang w:eastAsia="zh-CN"/>
                              </w:rPr>
                            </w:pPr>
                            <w:r w:rsidRPr="00BB2752">
                              <w:rPr>
                                <w:rFonts w:eastAsiaTheme="minorEastAsia"/>
                                <w:sz w:val="18"/>
                                <w:szCs w:val="15"/>
                                <w:lang w:eastAsia="zh-CN"/>
                              </w:rPr>
                              <w:t>Phase 2</w:t>
                            </w:r>
                          </w:p>
                        </w:tc>
                      </w:tr>
                      <w:tr w:rsidR="00186D4C" w14:paraId="5762523D" w14:textId="77777777" w:rsidTr="001A484C">
                        <w:trPr>
                          <w:jc w:val="center"/>
                        </w:trPr>
                        <w:tc>
                          <w:tcPr>
                            <w:tcW w:w="197" w:type="pct"/>
                            <w:shd w:val="clear" w:color="auto" w:fill="DBE5F1" w:themeFill="accent1" w:themeFillTint="33"/>
                            <w:tcMar>
                              <w:top w:w="15" w:type="dxa"/>
                              <w:left w:w="108" w:type="dxa"/>
                              <w:bottom w:w="0" w:type="dxa"/>
                              <w:right w:w="108" w:type="dxa"/>
                            </w:tcMar>
                            <w:vAlign w:val="center"/>
                          </w:tcPr>
                          <w:p w14:paraId="5059385B" w14:textId="77777777" w:rsidR="00186D4C" w:rsidRDefault="00186D4C" w:rsidP="007B43E7">
                            <w:pPr>
                              <w:snapToGrid w:val="0"/>
                              <w:spacing w:after="0"/>
                              <w:jc w:val="center"/>
                              <w:rPr>
                                <w:rFonts w:eastAsiaTheme="minorEastAsia"/>
                                <w:sz w:val="18"/>
                                <w:szCs w:val="15"/>
                                <w:lang w:eastAsia="zh-CN"/>
                              </w:rPr>
                            </w:pPr>
                            <w:r>
                              <w:rPr>
                                <w:rFonts w:eastAsiaTheme="minorEastAsia" w:hint="eastAsia"/>
                                <w:sz w:val="18"/>
                                <w:szCs w:val="15"/>
                                <w:lang w:eastAsia="zh-CN"/>
                              </w:rPr>
                              <w:t>8</w:t>
                            </w:r>
                          </w:p>
                        </w:tc>
                        <w:tc>
                          <w:tcPr>
                            <w:tcW w:w="615" w:type="pct"/>
                            <w:shd w:val="clear" w:color="auto" w:fill="DBE5F1" w:themeFill="accent1" w:themeFillTint="33"/>
                            <w:vAlign w:val="center"/>
                          </w:tcPr>
                          <w:p w14:paraId="09D3EB14" w14:textId="77777777" w:rsidR="00186D4C" w:rsidRDefault="00186D4C" w:rsidP="007B43E7">
                            <w:pPr>
                              <w:snapToGrid w:val="0"/>
                              <w:spacing w:after="0"/>
                              <w:jc w:val="center"/>
                              <w:rPr>
                                <w:rFonts w:eastAsiaTheme="minorEastAsia"/>
                                <w:sz w:val="18"/>
                                <w:szCs w:val="15"/>
                              </w:rPr>
                            </w:pPr>
                            <w:r>
                              <w:rPr>
                                <w:rFonts w:eastAsiaTheme="minorEastAsia"/>
                                <w:sz w:val="18"/>
                                <w:szCs w:val="15"/>
                              </w:rPr>
                              <w:t>TN with NTN</w:t>
                            </w:r>
                          </w:p>
                        </w:tc>
                        <w:tc>
                          <w:tcPr>
                            <w:tcW w:w="693" w:type="pct"/>
                            <w:shd w:val="clear" w:color="auto" w:fill="auto"/>
                            <w:tcMar>
                              <w:top w:w="15" w:type="dxa"/>
                              <w:left w:w="108" w:type="dxa"/>
                              <w:bottom w:w="0" w:type="dxa"/>
                              <w:right w:w="108" w:type="dxa"/>
                            </w:tcMar>
                            <w:vAlign w:val="center"/>
                          </w:tcPr>
                          <w:p w14:paraId="21EE26F3" w14:textId="77777777" w:rsidR="00186D4C" w:rsidRDefault="00186D4C" w:rsidP="007B43E7">
                            <w:pPr>
                              <w:snapToGrid w:val="0"/>
                              <w:spacing w:after="0"/>
                              <w:jc w:val="center"/>
                              <w:rPr>
                                <w:rFonts w:eastAsiaTheme="minorEastAsia"/>
                                <w:sz w:val="18"/>
                                <w:szCs w:val="15"/>
                              </w:rPr>
                            </w:pPr>
                            <w:r>
                              <w:rPr>
                                <w:rFonts w:eastAsiaTheme="minorEastAsia"/>
                                <w:sz w:val="18"/>
                                <w:szCs w:val="15"/>
                              </w:rPr>
                              <w:t xml:space="preserve">NTN DL </w:t>
                            </w:r>
                          </w:p>
                        </w:tc>
                        <w:tc>
                          <w:tcPr>
                            <w:tcW w:w="706" w:type="pct"/>
                            <w:shd w:val="clear" w:color="auto" w:fill="auto"/>
                            <w:tcMar>
                              <w:top w:w="15" w:type="dxa"/>
                              <w:left w:w="108" w:type="dxa"/>
                              <w:bottom w:w="0" w:type="dxa"/>
                              <w:right w:w="108" w:type="dxa"/>
                            </w:tcMar>
                            <w:vAlign w:val="center"/>
                          </w:tcPr>
                          <w:p w14:paraId="4858F319" w14:textId="77777777" w:rsidR="00186D4C" w:rsidRDefault="00186D4C" w:rsidP="007B43E7">
                            <w:pPr>
                              <w:snapToGrid w:val="0"/>
                              <w:spacing w:after="0"/>
                              <w:jc w:val="center"/>
                              <w:rPr>
                                <w:rFonts w:eastAsiaTheme="minorEastAsia"/>
                                <w:sz w:val="18"/>
                                <w:szCs w:val="15"/>
                              </w:rPr>
                            </w:pPr>
                            <w:r>
                              <w:rPr>
                                <w:rFonts w:eastAsiaTheme="minorEastAsia"/>
                                <w:sz w:val="18"/>
                                <w:szCs w:val="15"/>
                              </w:rPr>
                              <w:t>TN UL</w:t>
                            </w:r>
                          </w:p>
                        </w:tc>
                        <w:tc>
                          <w:tcPr>
                            <w:tcW w:w="1836" w:type="pct"/>
                          </w:tcPr>
                          <w:p w14:paraId="1772D01D" w14:textId="77777777" w:rsidR="00186D4C" w:rsidRDefault="00186D4C" w:rsidP="007B43E7">
                            <w:pPr>
                              <w:snapToGrid w:val="0"/>
                              <w:spacing w:after="0"/>
                              <w:rPr>
                                <w:rFonts w:eastAsiaTheme="minorEastAsia"/>
                                <w:b/>
                                <w:sz w:val="18"/>
                                <w:szCs w:val="15"/>
                                <w:lang w:eastAsia="ja-JP"/>
                              </w:rPr>
                            </w:pPr>
                            <w:r>
                              <w:rPr>
                                <w:rFonts w:eastAsiaTheme="minorEastAsia"/>
                                <w:sz w:val="18"/>
                                <w:szCs w:val="15"/>
                              </w:rPr>
                              <w:t>A</w:t>
                            </w:r>
                            <w:r>
                              <w:rPr>
                                <w:rFonts w:eastAsiaTheme="minorEastAsia" w:hint="eastAsia"/>
                                <w:sz w:val="18"/>
                                <w:szCs w:val="15"/>
                              </w:rPr>
                              <w:t xml:space="preserve">pplicable for satellite operating in S band, e.g. </w:t>
                            </w:r>
                            <w:r>
                              <w:rPr>
                                <w:rFonts w:eastAsiaTheme="minorEastAsia"/>
                                <w:sz w:val="18"/>
                                <w:szCs w:val="15"/>
                              </w:rPr>
                              <w:t>coexistence</w:t>
                            </w:r>
                            <w:r>
                              <w:rPr>
                                <w:rFonts w:eastAsiaTheme="minorEastAsia" w:hint="eastAsia"/>
                                <w:sz w:val="18"/>
                                <w:szCs w:val="15"/>
                              </w:rPr>
                              <w:t xml:space="preserve"> with </w:t>
                            </w:r>
                            <w:r>
                              <w:rPr>
                                <w:rFonts w:eastAsiaTheme="minorEastAsia"/>
                                <w:sz w:val="18"/>
                                <w:szCs w:val="15"/>
                              </w:rPr>
                              <w:t>n41</w:t>
                            </w:r>
                            <w:r>
                              <w:rPr>
                                <w:rFonts w:eastAsiaTheme="minorEastAsia" w:hint="eastAsia"/>
                                <w:sz w:val="18"/>
                                <w:szCs w:val="15"/>
                              </w:rPr>
                              <w:t xml:space="preserve"> TDD.</w:t>
                            </w:r>
                          </w:p>
                        </w:tc>
                        <w:tc>
                          <w:tcPr>
                            <w:tcW w:w="953" w:type="pct"/>
                            <w:vAlign w:val="center"/>
                          </w:tcPr>
                          <w:p w14:paraId="2AA6ADB2" w14:textId="77777777" w:rsidR="00186D4C" w:rsidRPr="00BB2752" w:rsidRDefault="00186D4C" w:rsidP="007B43E7">
                            <w:pPr>
                              <w:snapToGrid w:val="0"/>
                              <w:spacing w:after="0"/>
                              <w:jc w:val="center"/>
                              <w:rPr>
                                <w:rFonts w:eastAsiaTheme="minorEastAsia"/>
                                <w:sz w:val="18"/>
                                <w:szCs w:val="15"/>
                                <w:lang w:eastAsia="zh-CN"/>
                              </w:rPr>
                            </w:pPr>
                            <w:r w:rsidRPr="00BB2752">
                              <w:rPr>
                                <w:rFonts w:eastAsiaTheme="minorEastAsia"/>
                                <w:sz w:val="18"/>
                                <w:szCs w:val="15"/>
                                <w:lang w:eastAsia="zh-CN"/>
                              </w:rPr>
                              <w:t>Phase 1</w:t>
                            </w:r>
                          </w:p>
                        </w:tc>
                      </w:tr>
                      <w:tr w:rsidR="00186D4C" w14:paraId="64244299" w14:textId="77777777" w:rsidTr="001A484C">
                        <w:trPr>
                          <w:trHeight w:val="173"/>
                          <w:jc w:val="center"/>
                        </w:trPr>
                        <w:tc>
                          <w:tcPr>
                            <w:tcW w:w="197" w:type="pct"/>
                            <w:vMerge w:val="restart"/>
                            <w:shd w:val="clear" w:color="auto" w:fill="DBE5F1" w:themeFill="accent1" w:themeFillTint="33"/>
                            <w:tcMar>
                              <w:top w:w="15" w:type="dxa"/>
                              <w:left w:w="108" w:type="dxa"/>
                              <w:bottom w:w="0" w:type="dxa"/>
                              <w:right w:w="108" w:type="dxa"/>
                            </w:tcMar>
                            <w:vAlign w:val="center"/>
                          </w:tcPr>
                          <w:p w14:paraId="71F9E06C" w14:textId="77777777" w:rsidR="00186D4C" w:rsidRDefault="00186D4C" w:rsidP="007B43E7">
                            <w:pPr>
                              <w:snapToGrid w:val="0"/>
                              <w:spacing w:after="0"/>
                              <w:jc w:val="center"/>
                              <w:rPr>
                                <w:rFonts w:ascii="Arial" w:eastAsiaTheme="minorEastAsia" w:hAnsi="Arial"/>
                                <w:b/>
                                <w:sz w:val="18"/>
                                <w:szCs w:val="15"/>
                                <w:lang w:eastAsia="ja-JP"/>
                              </w:rPr>
                            </w:pPr>
                            <w:r>
                              <w:rPr>
                                <w:rFonts w:eastAsiaTheme="minorEastAsia"/>
                                <w:sz w:val="18"/>
                                <w:szCs w:val="15"/>
                              </w:rPr>
                              <w:t>9</w:t>
                            </w:r>
                          </w:p>
                        </w:tc>
                        <w:tc>
                          <w:tcPr>
                            <w:tcW w:w="615" w:type="pct"/>
                            <w:vMerge w:val="restart"/>
                            <w:shd w:val="clear" w:color="auto" w:fill="DBE5F1" w:themeFill="accent1" w:themeFillTint="33"/>
                            <w:vAlign w:val="center"/>
                          </w:tcPr>
                          <w:p w14:paraId="1A238F84"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NTN with NTN</w:t>
                            </w:r>
                          </w:p>
                        </w:tc>
                        <w:tc>
                          <w:tcPr>
                            <w:tcW w:w="693" w:type="pct"/>
                            <w:vMerge w:val="restart"/>
                            <w:shd w:val="clear" w:color="auto" w:fill="auto"/>
                            <w:tcMar>
                              <w:top w:w="15" w:type="dxa"/>
                              <w:left w:w="108" w:type="dxa"/>
                              <w:bottom w:w="0" w:type="dxa"/>
                              <w:right w:w="108" w:type="dxa"/>
                            </w:tcMar>
                            <w:vAlign w:val="center"/>
                          </w:tcPr>
                          <w:p w14:paraId="61456D3A"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NTN DL</w:t>
                            </w:r>
                          </w:p>
                        </w:tc>
                        <w:tc>
                          <w:tcPr>
                            <w:tcW w:w="706" w:type="pct"/>
                            <w:vMerge w:val="restart"/>
                            <w:shd w:val="clear" w:color="auto" w:fill="auto"/>
                            <w:tcMar>
                              <w:top w:w="15" w:type="dxa"/>
                              <w:left w:w="108" w:type="dxa"/>
                              <w:bottom w:w="0" w:type="dxa"/>
                              <w:right w:w="108" w:type="dxa"/>
                            </w:tcMar>
                            <w:vAlign w:val="center"/>
                          </w:tcPr>
                          <w:p w14:paraId="3F7C45B4" w14:textId="77777777" w:rsidR="00186D4C" w:rsidRDefault="00186D4C" w:rsidP="007B43E7">
                            <w:pPr>
                              <w:snapToGrid w:val="0"/>
                              <w:spacing w:after="0"/>
                              <w:jc w:val="center"/>
                              <w:rPr>
                                <w:rFonts w:ascii="Arial" w:eastAsiaTheme="minorEastAsia" w:hAnsi="Arial"/>
                                <w:b/>
                                <w:sz w:val="18"/>
                                <w:szCs w:val="15"/>
                                <w:lang w:eastAsia="ja-JP"/>
                              </w:rPr>
                            </w:pPr>
                            <w:r>
                              <w:rPr>
                                <w:rFonts w:eastAsiaTheme="minorEastAsia" w:hint="eastAsia"/>
                                <w:sz w:val="18"/>
                                <w:szCs w:val="15"/>
                              </w:rPr>
                              <w:t>NTN DL</w:t>
                            </w:r>
                          </w:p>
                        </w:tc>
                        <w:tc>
                          <w:tcPr>
                            <w:tcW w:w="1836" w:type="pct"/>
                          </w:tcPr>
                          <w:p w14:paraId="1D8AD8FE" w14:textId="77777777" w:rsidR="00186D4C" w:rsidRDefault="00186D4C" w:rsidP="007B43E7">
                            <w:pPr>
                              <w:snapToGrid w:val="0"/>
                              <w:spacing w:after="0"/>
                              <w:rPr>
                                <w:rFonts w:eastAsiaTheme="minorEastAsia"/>
                                <w:sz w:val="18"/>
                                <w:szCs w:val="15"/>
                                <w:highlight w:val="yellow"/>
                              </w:rPr>
                            </w:pPr>
                            <w:r>
                              <w:rPr>
                                <w:rFonts w:eastAsiaTheme="minorEastAsia"/>
                                <w:sz w:val="18"/>
                                <w:szCs w:val="15"/>
                                <w:highlight w:val="yellow"/>
                              </w:rPr>
                              <w:t>LEO-LEO</w:t>
                            </w:r>
                          </w:p>
                        </w:tc>
                        <w:tc>
                          <w:tcPr>
                            <w:tcW w:w="953" w:type="pct"/>
                            <w:vAlign w:val="center"/>
                          </w:tcPr>
                          <w:p w14:paraId="72B35080" w14:textId="77777777" w:rsidR="00186D4C" w:rsidRDefault="00186D4C" w:rsidP="007B43E7">
                            <w:pPr>
                              <w:snapToGrid w:val="0"/>
                              <w:spacing w:after="0"/>
                              <w:jc w:val="center"/>
                              <w:rPr>
                                <w:rFonts w:eastAsiaTheme="minorEastAsia"/>
                                <w:sz w:val="18"/>
                                <w:szCs w:val="15"/>
                                <w:highlight w:val="yellow"/>
                              </w:rPr>
                            </w:pPr>
                            <w:r>
                              <w:rPr>
                                <w:rFonts w:eastAsiaTheme="minorEastAsia"/>
                                <w:sz w:val="18"/>
                                <w:szCs w:val="15"/>
                                <w:highlight w:val="yellow"/>
                                <w:lang w:eastAsia="zh-CN"/>
                              </w:rPr>
                              <w:t>Phase 2</w:t>
                            </w:r>
                          </w:p>
                        </w:tc>
                      </w:tr>
                      <w:tr w:rsidR="00186D4C" w14:paraId="2BD30E88" w14:textId="77777777" w:rsidTr="001A484C">
                        <w:trPr>
                          <w:trHeight w:val="173"/>
                          <w:jc w:val="center"/>
                        </w:trPr>
                        <w:tc>
                          <w:tcPr>
                            <w:tcW w:w="197" w:type="pct"/>
                            <w:vMerge/>
                            <w:shd w:val="clear" w:color="auto" w:fill="DBE5F1" w:themeFill="accent1" w:themeFillTint="33"/>
                            <w:tcMar>
                              <w:top w:w="15" w:type="dxa"/>
                              <w:left w:w="108" w:type="dxa"/>
                              <w:bottom w:w="0" w:type="dxa"/>
                              <w:right w:w="108" w:type="dxa"/>
                            </w:tcMar>
                            <w:vAlign w:val="center"/>
                          </w:tcPr>
                          <w:p w14:paraId="5E1BCA69" w14:textId="77777777" w:rsidR="00186D4C" w:rsidRDefault="00186D4C" w:rsidP="007B43E7">
                            <w:pPr>
                              <w:snapToGrid w:val="0"/>
                              <w:spacing w:after="0"/>
                              <w:jc w:val="center"/>
                              <w:rPr>
                                <w:rFonts w:eastAsiaTheme="minorEastAsia"/>
                                <w:sz w:val="18"/>
                                <w:szCs w:val="15"/>
                              </w:rPr>
                            </w:pPr>
                          </w:p>
                        </w:tc>
                        <w:tc>
                          <w:tcPr>
                            <w:tcW w:w="615" w:type="pct"/>
                            <w:vMerge/>
                            <w:shd w:val="clear" w:color="auto" w:fill="DBE5F1" w:themeFill="accent1" w:themeFillTint="33"/>
                            <w:vAlign w:val="center"/>
                          </w:tcPr>
                          <w:p w14:paraId="6B310E63" w14:textId="77777777" w:rsidR="00186D4C" w:rsidRDefault="00186D4C" w:rsidP="007B43E7">
                            <w:pPr>
                              <w:snapToGrid w:val="0"/>
                              <w:spacing w:after="0"/>
                              <w:jc w:val="center"/>
                              <w:rPr>
                                <w:rFonts w:eastAsiaTheme="minorEastAsia"/>
                                <w:sz w:val="18"/>
                                <w:szCs w:val="15"/>
                              </w:rPr>
                            </w:pPr>
                          </w:p>
                        </w:tc>
                        <w:tc>
                          <w:tcPr>
                            <w:tcW w:w="693" w:type="pct"/>
                            <w:vMerge/>
                            <w:shd w:val="clear" w:color="auto" w:fill="auto"/>
                            <w:tcMar>
                              <w:top w:w="15" w:type="dxa"/>
                              <w:left w:w="108" w:type="dxa"/>
                              <w:bottom w:w="0" w:type="dxa"/>
                              <w:right w:w="108" w:type="dxa"/>
                            </w:tcMar>
                            <w:vAlign w:val="center"/>
                          </w:tcPr>
                          <w:p w14:paraId="5401C98D" w14:textId="77777777" w:rsidR="00186D4C" w:rsidRDefault="00186D4C" w:rsidP="007B43E7">
                            <w:pPr>
                              <w:snapToGrid w:val="0"/>
                              <w:spacing w:after="0"/>
                              <w:jc w:val="center"/>
                              <w:rPr>
                                <w:rFonts w:eastAsiaTheme="minorEastAsia"/>
                                <w:sz w:val="18"/>
                                <w:szCs w:val="15"/>
                              </w:rPr>
                            </w:pPr>
                          </w:p>
                        </w:tc>
                        <w:tc>
                          <w:tcPr>
                            <w:tcW w:w="706" w:type="pct"/>
                            <w:vMerge/>
                            <w:shd w:val="clear" w:color="auto" w:fill="auto"/>
                            <w:tcMar>
                              <w:top w:w="15" w:type="dxa"/>
                              <w:left w:w="108" w:type="dxa"/>
                              <w:bottom w:w="0" w:type="dxa"/>
                              <w:right w:w="108" w:type="dxa"/>
                            </w:tcMar>
                            <w:vAlign w:val="center"/>
                          </w:tcPr>
                          <w:p w14:paraId="639DFB1D" w14:textId="77777777" w:rsidR="00186D4C" w:rsidRDefault="00186D4C" w:rsidP="007B43E7">
                            <w:pPr>
                              <w:snapToGrid w:val="0"/>
                              <w:spacing w:after="0"/>
                              <w:jc w:val="center"/>
                              <w:rPr>
                                <w:rFonts w:eastAsiaTheme="minorEastAsia"/>
                                <w:sz w:val="18"/>
                                <w:szCs w:val="15"/>
                              </w:rPr>
                            </w:pPr>
                          </w:p>
                        </w:tc>
                        <w:tc>
                          <w:tcPr>
                            <w:tcW w:w="1836" w:type="pct"/>
                          </w:tcPr>
                          <w:p w14:paraId="3EB78005" w14:textId="77777777" w:rsidR="00186D4C" w:rsidRDefault="00186D4C" w:rsidP="007B43E7">
                            <w:pPr>
                              <w:snapToGrid w:val="0"/>
                              <w:spacing w:after="0"/>
                              <w:rPr>
                                <w:rFonts w:eastAsiaTheme="minorEastAsia"/>
                                <w:sz w:val="18"/>
                                <w:szCs w:val="15"/>
                                <w:highlight w:val="yellow"/>
                              </w:rPr>
                            </w:pPr>
                            <w:r>
                              <w:rPr>
                                <w:rFonts w:eastAsiaTheme="minorEastAsia"/>
                                <w:sz w:val="18"/>
                                <w:szCs w:val="15"/>
                                <w:highlight w:val="yellow"/>
                              </w:rPr>
                              <w:t>GEO-GEO</w:t>
                            </w:r>
                          </w:p>
                        </w:tc>
                        <w:tc>
                          <w:tcPr>
                            <w:tcW w:w="953" w:type="pct"/>
                            <w:vAlign w:val="center"/>
                          </w:tcPr>
                          <w:p w14:paraId="20B71CA8" w14:textId="77777777" w:rsidR="00186D4C" w:rsidRDefault="00186D4C" w:rsidP="007B43E7">
                            <w:pPr>
                              <w:snapToGrid w:val="0"/>
                              <w:spacing w:after="0"/>
                              <w:jc w:val="center"/>
                              <w:rPr>
                                <w:rFonts w:eastAsiaTheme="minorEastAsia"/>
                                <w:sz w:val="18"/>
                                <w:szCs w:val="15"/>
                                <w:highlight w:val="yellow"/>
                                <w:lang w:eastAsia="zh-CN"/>
                              </w:rPr>
                            </w:pPr>
                            <w:r>
                              <w:rPr>
                                <w:rFonts w:eastAsiaTheme="minorEastAsia"/>
                                <w:sz w:val="18"/>
                                <w:szCs w:val="15"/>
                                <w:highlight w:val="yellow"/>
                                <w:lang w:eastAsia="zh-CN"/>
                              </w:rPr>
                              <w:t>Phase 2</w:t>
                            </w:r>
                          </w:p>
                        </w:tc>
                      </w:tr>
                      <w:tr w:rsidR="00186D4C" w14:paraId="39518EBA" w14:textId="77777777" w:rsidTr="001A484C">
                        <w:trPr>
                          <w:trHeight w:val="345"/>
                          <w:jc w:val="center"/>
                        </w:trPr>
                        <w:tc>
                          <w:tcPr>
                            <w:tcW w:w="197" w:type="pct"/>
                            <w:vMerge/>
                            <w:shd w:val="clear" w:color="auto" w:fill="DBE5F1" w:themeFill="accent1" w:themeFillTint="33"/>
                            <w:tcMar>
                              <w:top w:w="15" w:type="dxa"/>
                              <w:left w:w="108" w:type="dxa"/>
                              <w:bottom w:w="0" w:type="dxa"/>
                              <w:right w:w="108" w:type="dxa"/>
                            </w:tcMar>
                            <w:vAlign w:val="center"/>
                          </w:tcPr>
                          <w:p w14:paraId="5AE14568" w14:textId="77777777" w:rsidR="00186D4C" w:rsidRDefault="00186D4C" w:rsidP="007B43E7">
                            <w:pPr>
                              <w:snapToGrid w:val="0"/>
                              <w:spacing w:after="0"/>
                              <w:jc w:val="center"/>
                              <w:rPr>
                                <w:rFonts w:eastAsiaTheme="minorEastAsia"/>
                                <w:sz w:val="18"/>
                                <w:szCs w:val="15"/>
                              </w:rPr>
                            </w:pPr>
                          </w:p>
                        </w:tc>
                        <w:tc>
                          <w:tcPr>
                            <w:tcW w:w="615" w:type="pct"/>
                            <w:vMerge/>
                            <w:shd w:val="clear" w:color="auto" w:fill="DBE5F1" w:themeFill="accent1" w:themeFillTint="33"/>
                            <w:vAlign w:val="center"/>
                          </w:tcPr>
                          <w:p w14:paraId="0F3083FF" w14:textId="77777777" w:rsidR="00186D4C" w:rsidRDefault="00186D4C" w:rsidP="007B43E7">
                            <w:pPr>
                              <w:snapToGrid w:val="0"/>
                              <w:spacing w:after="0"/>
                              <w:jc w:val="center"/>
                              <w:rPr>
                                <w:rFonts w:eastAsiaTheme="minorEastAsia"/>
                                <w:sz w:val="18"/>
                                <w:szCs w:val="15"/>
                              </w:rPr>
                            </w:pPr>
                          </w:p>
                        </w:tc>
                        <w:tc>
                          <w:tcPr>
                            <w:tcW w:w="693" w:type="pct"/>
                            <w:vMerge/>
                            <w:shd w:val="clear" w:color="auto" w:fill="auto"/>
                            <w:tcMar>
                              <w:top w:w="15" w:type="dxa"/>
                              <w:left w:w="108" w:type="dxa"/>
                              <w:bottom w:w="0" w:type="dxa"/>
                              <w:right w:w="108" w:type="dxa"/>
                            </w:tcMar>
                            <w:vAlign w:val="center"/>
                          </w:tcPr>
                          <w:p w14:paraId="53447F9D" w14:textId="77777777" w:rsidR="00186D4C" w:rsidRDefault="00186D4C" w:rsidP="007B43E7">
                            <w:pPr>
                              <w:snapToGrid w:val="0"/>
                              <w:spacing w:after="0"/>
                              <w:jc w:val="center"/>
                              <w:rPr>
                                <w:rFonts w:eastAsiaTheme="minorEastAsia"/>
                                <w:sz w:val="18"/>
                                <w:szCs w:val="15"/>
                              </w:rPr>
                            </w:pPr>
                          </w:p>
                        </w:tc>
                        <w:tc>
                          <w:tcPr>
                            <w:tcW w:w="706" w:type="pct"/>
                            <w:vMerge/>
                            <w:shd w:val="clear" w:color="auto" w:fill="auto"/>
                            <w:tcMar>
                              <w:top w:w="15" w:type="dxa"/>
                              <w:left w:w="108" w:type="dxa"/>
                              <w:bottom w:w="0" w:type="dxa"/>
                              <w:right w:w="108" w:type="dxa"/>
                            </w:tcMar>
                            <w:vAlign w:val="center"/>
                          </w:tcPr>
                          <w:p w14:paraId="05E089CC" w14:textId="77777777" w:rsidR="00186D4C" w:rsidRDefault="00186D4C" w:rsidP="007B43E7">
                            <w:pPr>
                              <w:snapToGrid w:val="0"/>
                              <w:spacing w:after="0"/>
                              <w:jc w:val="center"/>
                              <w:rPr>
                                <w:rFonts w:eastAsiaTheme="minorEastAsia"/>
                                <w:sz w:val="18"/>
                                <w:szCs w:val="15"/>
                              </w:rPr>
                            </w:pPr>
                          </w:p>
                        </w:tc>
                        <w:tc>
                          <w:tcPr>
                            <w:tcW w:w="1836" w:type="pct"/>
                          </w:tcPr>
                          <w:p w14:paraId="12130FD5" w14:textId="77777777" w:rsidR="00186D4C" w:rsidRDefault="00186D4C" w:rsidP="007B43E7">
                            <w:pPr>
                              <w:snapToGrid w:val="0"/>
                              <w:spacing w:after="0"/>
                              <w:rPr>
                                <w:rFonts w:eastAsiaTheme="minorEastAsia"/>
                                <w:sz w:val="18"/>
                                <w:szCs w:val="15"/>
                              </w:rPr>
                            </w:pPr>
                            <w:r>
                              <w:rPr>
                                <w:rFonts w:eastAsiaTheme="minorEastAsia"/>
                                <w:sz w:val="18"/>
                                <w:szCs w:val="15"/>
                              </w:rPr>
                              <w:t>GE</w:t>
                            </w:r>
                            <w:r>
                              <w:rPr>
                                <w:rFonts w:eastAsiaTheme="minorEastAsia" w:hint="eastAsia"/>
                                <w:sz w:val="18"/>
                                <w:szCs w:val="15"/>
                                <w:lang w:eastAsia="zh-CN"/>
                              </w:rPr>
                              <w:t>O</w:t>
                            </w:r>
                            <w:r>
                              <w:rPr>
                                <w:rFonts w:eastAsiaTheme="minorEastAsia"/>
                                <w:sz w:val="18"/>
                                <w:szCs w:val="15"/>
                                <w:lang w:eastAsia="zh-CN"/>
                              </w:rPr>
                              <w:t>-LEO@600</w:t>
                            </w:r>
                            <w:r>
                              <w:rPr>
                                <w:rFonts w:eastAsiaTheme="minorEastAsia"/>
                                <w:sz w:val="18"/>
                                <w:szCs w:val="15"/>
                              </w:rPr>
                              <w:t xml:space="preserve"> or </w:t>
                            </w:r>
                          </w:p>
                          <w:p w14:paraId="0053251E" w14:textId="77777777" w:rsidR="00186D4C" w:rsidRDefault="00186D4C" w:rsidP="007B43E7">
                            <w:pPr>
                              <w:snapToGrid w:val="0"/>
                              <w:spacing w:after="0"/>
                              <w:rPr>
                                <w:rFonts w:eastAsiaTheme="minorEastAsia"/>
                                <w:sz w:val="18"/>
                                <w:szCs w:val="15"/>
                              </w:rPr>
                            </w:pPr>
                            <w:r>
                              <w:rPr>
                                <w:rFonts w:eastAsiaTheme="minorEastAsia"/>
                                <w:sz w:val="18"/>
                                <w:szCs w:val="15"/>
                              </w:rPr>
                              <w:t>HAPS-HAPS</w:t>
                            </w:r>
                          </w:p>
                        </w:tc>
                        <w:tc>
                          <w:tcPr>
                            <w:tcW w:w="953" w:type="pct"/>
                            <w:vAlign w:val="center"/>
                          </w:tcPr>
                          <w:p w14:paraId="10C38EFF" w14:textId="77777777" w:rsidR="00186D4C" w:rsidRDefault="00186D4C" w:rsidP="007B43E7">
                            <w:pPr>
                              <w:snapToGrid w:val="0"/>
                              <w:spacing w:after="0"/>
                              <w:jc w:val="center"/>
                              <w:rPr>
                                <w:rFonts w:eastAsiaTheme="minorEastAsia"/>
                                <w:sz w:val="18"/>
                                <w:szCs w:val="15"/>
                                <w:lang w:eastAsia="zh-CN"/>
                              </w:rPr>
                            </w:pPr>
                            <w:r>
                              <w:rPr>
                                <w:rFonts w:eastAsiaTheme="minorEastAsia"/>
                                <w:sz w:val="18"/>
                                <w:szCs w:val="15"/>
                                <w:lang w:eastAsia="zh-CN"/>
                              </w:rPr>
                              <w:t>Phase 2</w:t>
                            </w:r>
                          </w:p>
                        </w:tc>
                      </w:tr>
                      <w:tr w:rsidR="00186D4C" w14:paraId="177DE49A" w14:textId="77777777" w:rsidTr="001A484C">
                        <w:trPr>
                          <w:jc w:val="center"/>
                        </w:trPr>
                        <w:tc>
                          <w:tcPr>
                            <w:tcW w:w="197" w:type="pct"/>
                            <w:vMerge/>
                            <w:shd w:val="clear" w:color="auto" w:fill="DBE5F1" w:themeFill="accent1" w:themeFillTint="33"/>
                            <w:tcMar>
                              <w:top w:w="15" w:type="dxa"/>
                              <w:left w:w="108" w:type="dxa"/>
                              <w:bottom w:w="0" w:type="dxa"/>
                              <w:right w:w="108" w:type="dxa"/>
                            </w:tcMar>
                            <w:vAlign w:val="center"/>
                          </w:tcPr>
                          <w:p w14:paraId="08DD3F5C" w14:textId="77777777" w:rsidR="00186D4C" w:rsidRDefault="00186D4C" w:rsidP="007B43E7">
                            <w:pPr>
                              <w:snapToGrid w:val="0"/>
                              <w:spacing w:after="0"/>
                              <w:jc w:val="center"/>
                              <w:rPr>
                                <w:rFonts w:eastAsiaTheme="minorEastAsia"/>
                                <w:sz w:val="18"/>
                                <w:szCs w:val="15"/>
                              </w:rPr>
                            </w:pPr>
                          </w:p>
                        </w:tc>
                        <w:tc>
                          <w:tcPr>
                            <w:tcW w:w="615" w:type="pct"/>
                            <w:vMerge/>
                            <w:shd w:val="clear" w:color="auto" w:fill="DBE5F1" w:themeFill="accent1" w:themeFillTint="33"/>
                            <w:vAlign w:val="center"/>
                          </w:tcPr>
                          <w:p w14:paraId="2AD4648B" w14:textId="77777777" w:rsidR="00186D4C" w:rsidRDefault="00186D4C" w:rsidP="007B43E7">
                            <w:pPr>
                              <w:snapToGrid w:val="0"/>
                              <w:spacing w:after="0"/>
                              <w:jc w:val="center"/>
                              <w:rPr>
                                <w:rFonts w:eastAsiaTheme="minorEastAsia"/>
                                <w:sz w:val="18"/>
                                <w:szCs w:val="15"/>
                              </w:rPr>
                            </w:pPr>
                          </w:p>
                        </w:tc>
                        <w:tc>
                          <w:tcPr>
                            <w:tcW w:w="693" w:type="pct"/>
                            <w:vMerge w:val="restart"/>
                            <w:shd w:val="clear" w:color="auto" w:fill="auto"/>
                            <w:tcMar>
                              <w:top w:w="15" w:type="dxa"/>
                              <w:left w:w="108" w:type="dxa"/>
                              <w:bottom w:w="0" w:type="dxa"/>
                              <w:right w:w="108" w:type="dxa"/>
                            </w:tcMar>
                            <w:vAlign w:val="center"/>
                          </w:tcPr>
                          <w:p w14:paraId="31220436"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NTN UL</w:t>
                            </w:r>
                          </w:p>
                        </w:tc>
                        <w:tc>
                          <w:tcPr>
                            <w:tcW w:w="706" w:type="pct"/>
                            <w:vMerge w:val="restart"/>
                            <w:shd w:val="clear" w:color="auto" w:fill="auto"/>
                            <w:tcMar>
                              <w:top w:w="15" w:type="dxa"/>
                              <w:left w:w="108" w:type="dxa"/>
                              <w:bottom w:w="0" w:type="dxa"/>
                              <w:right w:w="108" w:type="dxa"/>
                            </w:tcMar>
                            <w:vAlign w:val="center"/>
                          </w:tcPr>
                          <w:p w14:paraId="01084BAF" w14:textId="77777777" w:rsidR="00186D4C" w:rsidRDefault="00186D4C" w:rsidP="007B43E7">
                            <w:pPr>
                              <w:snapToGrid w:val="0"/>
                              <w:spacing w:after="0"/>
                              <w:jc w:val="center"/>
                              <w:rPr>
                                <w:rFonts w:eastAsiaTheme="minorEastAsia"/>
                                <w:sz w:val="18"/>
                                <w:szCs w:val="15"/>
                              </w:rPr>
                            </w:pPr>
                            <w:r>
                              <w:rPr>
                                <w:rFonts w:eastAsiaTheme="minorEastAsia" w:hint="eastAsia"/>
                                <w:sz w:val="18"/>
                                <w:szCs w:val="15"/>
                              </w:rPr>
                              <w:t>NTN UL</w:t>
                            </w:r>
                          </w:p>
                        </w:tc>
                        <w:tc>
                          <w:tcPr>
                            <w:tcW w:w="1836" w:type="pct"/>
                          </w:tcPr>
                          <w:p w14:paraId="364C37AA" w14:textId="77777777" w:rsidR="00186D4C" w:rsidRDefault="00186D4C" w:rsidP="007B43E7">
                            <w:pPr>
                              <w:snapToGrid w:val="0"/>
                              <w:spacing w:after="0"/>
                              <w:rPr>
                                <w:rFonts w:eastAsiaTheme="minorEastAsia"/>
                                <w:sz w:val="18"/>
                                <w:szCs w:val="15"/>
                              </w:rPr>
                            </w:pPr>
                            <w:r>
                              <w:rPr>
                                <w:rFonts w:eastAsiaTheme="minorEastAsia"/>
                                <w:sz w:val="18"/>
                                <w:szCs w:val="15"/>
                                <w:highlight w:val="yellow"/>
                              </w:rPr>
                              <w:t>LEO-LEO</w:t>
                            </w:r>
                          </w:p>
                        </w:tc>
                        <w:tc>
                          <w:tcPr>
                            <w:tcW w:w="953" w:type="pct"/>
                            <w:vAlign w:val="center"/>
                          </w:tcPr>
                          <w:p w14:paraId="25004C5A" w14:textId="77777777" w:rsidR="00186D4C" w:rsidRDefault="00186D4C" w:rsidP="007B43E7">
                            <w:pPr>
                              <w:snapToGrid w:val="0"/>
                              <w:spacing w:after="0"/>
                              <w:jc w:val="center"/>
                              <w:rPr>
                                <w:rFonts w:eastAsiaTheme="minorEastAsia"/>
                                <w:sz w:val="18"/>
                                <w:szCs w:val="15"/>
                              </w:rPr>
                            </w:pPr>
                            <w:r>
                              <w:rPr>
                                <w:rFonts w:eastAsiaTheme="minorEastAsia"/>
                                <w:sz w:val="18"/>
                                <w:szCs w:val="15"/>
                                <w:highlight w:val="yellow"/>
                                <w:lang w:eastAsia="zh-CN"/>
                              </w:rPr>
                              <w:t>Phas</w:t>
                            </w:r>
                            <w:r w:rsidRPr="00BB2752">
                              <w:rPr>
                                <w:rFonts w:eastAsiaTheme="minorEastAsia"/>
                                <w:sz w:val="18"/>
                                <w:szCs w:val="15"/>
                                <w:highlight w:val="yellow"/>
                                <w:lang w:eastAsia="zh-CN"/>
                              </w:rPr>
                              <w:t>e 2</w:t>
                            </w:r>
                          </w:p>
                        </w:tc>
                      </w:tr>
                      <w:tr w:rsidR="00186D4C" w14:paraId="5139B5F2" w14:textId="77777777" w:rsidTr="001A484C">
                        <w:trPr>
                          <w:jc w:val="center"/>
                        </w:trPr>
                        <w:tc>
                          <w:tcPr>
                            <w:tcW w:w="197" w:type="pct"/>
                            <w:vMerge/>
                            <w:shd w:val="clear" w:color="auto" w:fill="DBE5F1" w:themeFill="accent1" w:themeFillTint="33"/>
                            <w:tcMar>
                              <w:top w:w="15" w:type="dxa"/>
                              <w:left w:w="108" w:type="dxa"/>
                              <w:bottom w:w="0" w:type="dxa"/>
                              <w:right w:w="108" w:type="dxa"/>
                            </w:tcMar>
                            <w:vAlign w:val="center"/>
                          </w:tcPr>
                          <w:p w14:paraId="53B79B7F" w14:textId="77777777" w:rsidR="00186D4C" w:rsidRDefault="00186D4C" w:rsidP="007B43E7">
                            <w:pPr>
                              <w:snapToGrid w:val="0"/>
                              <w:spacing w:after="0"/>
                              <w:jc w:val="center"/>
                              <w:rPr>
                                <w:rFonts w:eastAsiaTheme="minorEastAsia"/>
                                <w:sz w:val="18"/>
                                <w:szCs w:val="15"/>
                              </w:rPr>
                            </w:pPr>
                          </w:p>
                        </w:tc>
                        <w:tc>
                          <w:tcPr>
                            <w:tcW w:w="615" w:type="pct"/>
                            <w:vMerge/>
                            <w:shd w:val="clear" w:color="auto" w:fill="DBE5F1" w:themeFill="accent1" w:themeFillTint="33"/>
                            <w:vAlign w:val="center"/>
                          </w:tcPr>
                          <w:p w14:paraId="45D52FC7" w14:textId="77777777" w:rsidR="00186D4C" w:rsidRDefault="00186D4C" w:rsidP="007B43E7">
                            <w:pPr>
                              <w:snapToGrid w:val="0"/>
                              <w:spacing w:after="0"/>
                              <w:jc w:val="center"/>
                              <w:rPr>
                                <w:rFonts w:eastAsiaTheme="minorEastAsia"/>
                                <w:sz w:val="18"/>
                                <w:szCs w:val="15"/>
                              </w:rPr>
                            </w:pPr>
                          </w:p>
                        </w:tc>
                        <w:tc>
                          <w:tcPr>
                            <w:tcW w:w="693" w:type="pct"/>
                            <w:vMerge/>
                            <w:shd w:val="clear" w:color="auto" w:fill="auto"/>
                            <w:tcMar>
                              <w:top w:w="15" w:type="dxa"/>
                              <w:left w:w="108" w:type="dxa"/>
                              <w:bottom w:w="0" w:type="dxa"/>
                              <w:right w:w="108" w:type="dxa"/>
                            </w:tcMar>
                            <w:vAlign w:val="center"/>
                          </w:tcPr>
                          <w:p w14:paraId="1E96BA90" w14:textId="77777777" w:rsidR="00186D4C" w:rsidRDefault="00186D4C" w:rsidP="007B43E7">
                            <w:pPr>
                              <w:snapToGrid w:val="0"/>
                              <w:spacing w:after="0"/>
                              <w:jc w:val="center"/>
                              <w:rPr>
                                <w:rFonts w:eastAsiaTheme="minorEastAsia"/>
                                <w:sz w:val="18"/>
                                <w:szCs w:val="15"/>
                              </w:rPr>
                            </w:pPr>
                          </w:p>
                        </w:tc>
                        <w:tc>
                          <w:tcPr>
                            <w:tcW w:w="706" w:type="pct"/>
                            <w:vMerge/>
                            <w:shd w:val="clear" w:color="auto" w:fill="auto"/>
                            <w:tcMar>
                              <w:top w:w="15" w:type="dxa"/>
                              <w:left w:w="108" w:type="dxa"/>
                              <w:bottom w:w="0" w:type="dxa"/>
                              <w:right w:w="108" w:type="dxa"/>
                            </w:tcMar>
                            <w:vAlign w:val="center"/>
                          </w:tcPr>
                          <w:p w14:paraId="177FF4EA" w14:textId="77777777" w:rsidR="00186D4C" w:rsidRDefault="00186D4C" w:rsidP="007B43E7">
                            <w:pPr>
                              <w:snapToGrid w:val="0"/>
                              <w:spacing w:after="0"/>
                              <w:jc w:val="center"/>
                              <w:rPr>
                                <w:rFonts w:eastAsiaTheme="minorEastAsia"/>
                                <w:sz w:val="18"/>
                                <w:szCs w:val="15"/>
                              </w:rPr>
                            </w:pPr>
                          </w:p>
                        </w:tc>
                        <w:tc>
                          <w:tcPr>
                            <w:tcW w:w="1836" w:type="pct"/>
                          </w:tcPr>
                          <w:p w14:paraId="22E37D3E" w14:textId="77777777" w:rsidR="00186D4C" w:rsidRDefault="00186D4C" w:rsidP="007B43E7">
                            <w:pPr>
                              <w:snapToGrid w:val="0"/>
                              <w:spacing w:after="0"/>
                              <w:rPr>
                                <w:rFonts w:eastAsiaTheme="minorEastAsia"/>
                                <w:sz w:val="18"/>
                                <w:szCs w:val="15"/>
                                <w:highlight w:val="yellow"/>
                              </w:rPr>
                            </w:pPr>
                            <w:r>
                              <w:rPr>
                                <w:rFonts w:eastAsiaTheme="minorEastAsia"/>
                                <w:sz w:val="18"/>
                                <w:szCs w:val="15"/>
                                <w:highlight w:val="yellow"/>
                              </w:rPr>
                              <w:t>GEO-GEO</w:t>
                            </w:r>
                          </w:p>
                        </w:tc>
                        <w:tc>
                          <w:tcPr>
                            <w:tcW w:w="953" w:type="pct"/>
                            <w:vAlign w:val="center"/>
                          </w:tcPr>
                          <w:p w14:paraId="0C486AE6" w14:textId="77777777" w:rsidR="00186D4C" w:rsidRDefault="00186D4C" w:rsidP="007B43E7">
                            <w:pPr>
                              <w:snapToGrid w:val="0"/>
                              <w:spacing w:after="0"/>
                              <w:jc w:val="center"/>
                              <w:rPr>
                                <w:rFonts w:eastAsiaTheme="minorEastAsia"/>
                                <w:sz w:val="18"/>
                                <w:szCs w:val="15"/>
                                <w:lang w:eastAsia="zh-CN"/>
                              </w:rPr>
                            </w:pPr>
                            <w:r>
                              <w:rPr>
                                <w:rFonts w:eastAsiaTheme="minorEastAsia"/>
                                <w:sz w:val="18"/>
                                <w:szCs w:val="15"/>
                                <w:highlight w:val="yellow"/>
                                <w:lang w:eastAsia="zh-CN"/>
                              </w:rPr>
                              <w:t>Phas</w:t>
                            </w:r>
                            <w:r w:rsidRPr="00BB2752">
                              <w:rPr>
                                <w:rFonts w:eastAsiaTheme="minorEastAsia"/>
                                <w:sz w:val="18"/>
                                <w:szCs w:val="15"/>
                                <w:highlight w:val="yellow"/>
                                <w:lang w:eastAsia="zh-CN"/>
                              </w:rPr>
                              <w:t>e 2</w:t>
                            </w:r>
                          </w:p>
                        </w:tc>
                      </w:tr>
                      <w:tr w:rsidR="00186D4C" w14:paraId="3F7D36D4" w14:textId="77777777" w:rsidTr="001A484C">
                        <w:trPr>
                          <w:jc w:val="center"/>
                        </w:trPr>
                        <w:tc>
                          <w:tcPr>
                            <w:tcW w:w="197" w:type="pct"/>
                            <w:vMerge/>
                            <w:shd w:val="clear" w:color="auto" w:fill="DBE5F1" w:themeFill="accent1" w:themeFillTint="33"/>
                            <w:tcMar>
                              <w:top w:w="15" w:type="dxa"/>
                              <w:left w:w="108" w:type="dxa"/>
                              <w:bottom w:w="0" w:type="dxa"/>
                              <w:right w:w="108" w:type="dxa"/>
                            </w:tcMar>
                            <w:vAlign w:val="center"/>
                          </w:tcPr>
                          <w:p w14:paraId="2E05EE31" w14:textId="77777777" w:rsidR="00186D4C" w:rsidRDefault="00186D4C" w:rsidP="007B43E7">
                            <w:pPr>
                              <w:snapToGrid w:val="0"/>
                              <w:spacing w:after="0"/>
                              <w:jc w:val="center"/>
                              <w:rPr>
                                <w:rFonts w:eastAsiaTheme="minorEastAsia"/>
                                <w:sz w:val="18"/>
                                <w:szCs w:val="15"/>
                              </w:rPr>
                            </w:pPr>
                          </w:p>
                        </w:tc>
                        <w:tc>
                          <w:tcPr>
                            <w:tcW w:w="615" w:type="pct"/>
                            <w:vMerge/>
                            <w:shd w:val="clear" w:color="auto" w:fill="DBE5F1" w:themeFill="accent1" w:themeFillTint="33"/>
                            <w:vAlign w:val="center"/>
                          </w:tcPr>
                          <w:p w14:paraId="348F8925" w14:textId="77777777" w:rsidR="00186D4C" w:rsidRDefault="00186D4C" w:rsidP="007B43E7">
                            <w:pPr>
                              <w:snapToGrid w:val="0"/>
                              <w:spacing w:after="0"/>
                              <w:jc w:val="center"/>
                              <w:rPr>
                                <w:rFonts w:eastAsiaTheme="minorEastAsia"/>
                                <w:sz w:val="18"/>
                                <w:szCs w:val="15"/>
                              </w:rPr>
                            </w:pPr>
                          </w:p>
                        </w:tc>
                        <w:tc>
                          <w:tcPr>
                            <w:tcW w:w="693" w:type="pct"/>
                            <w:vMerge/>
                            <w:shd w:val="clear" w:color="auto" w:fill="auto"/>
                            <w:tcMar>
                              <w:top w:w="15" w:type="dxa"/>
                              <w:left w:w="108" w:type="dxa"/>
                              <w:bottom w:w="0" w:type="dxa"/>
                              <w:right w:w="108" w:type="dxa"/>
                            </w:tcMar>
                            <w:vAlign w:val="center"/>
                          </w:tcPr>
                          <w:p w14:paraId="018D24E4" w14:textId="77777777" w:rsidR="00186D4C" w:rsidRDefault="00186D4C" w:rsidP="007B43E7">
                            <w:pPr>
                              <w:snapToGrid w:val="0"/>
                              <w:spacing w:after="0"/>
                              <w:jc w:val="center"/>
                              <w:rPr>
                                <w:rFonts w:eastAsiaTheme="minorEastAsia"/>
                                <w:sz w:val="18"/>
                                <w:szCs w:val="15"/>
                              </w:rPr>
                            </w:pPr>
                          </w:p>
                        </w:tc>
                        <w:tc>
                          <w:tcPr>
                            <w:tcW w:w="706" w:type="pct"/>
                            <w:vMerge/>
                            <w:shd w:val="clear" w:color="auto" w:fill="auto"/>
                            <w:tcMar>
                              <w:top w:w="15" w:type="dxa"/>
                              <w:left w:w="108" w:type="dxa"/>
                              <w:bottom w:w="0" w:type="dxa"/>
                              <w:right w:w="108" w:type="dxa"/>
                            </w:tcMar>
                            <w:vAlign w:val="center"/>
                          </w:tcPr>
                          <w:p w14:paraId="1ECCE724" w14:textId="77777777" w:rsidR="00186D4C" w:rsidRDefault="00186D4C" w:rsidP="007B43E7">
                            <w:pPr>
                              <w:snapToGrid w:val="0"/>
                              <w:spacing w:after="0"/>
                              <w:jc w:val="center"/>
                              <w:rPr>
                                <w:rFonts w:eastAsiaTheme="minorEastAsia"/>
                                <w:sz w:val="18"/>
                                <w:szCs w:val="15"/>
                              </w:rPr>
                            </w:pPr>
                          </w:p>
                        </w:tc>
                        <w:tc>
                          <w:tcPr>
                            <w:tcW w:w="1836" w:type="pct"/>
                          </w:tcPr>
                          <w:p w14:paraId="35CC1F48" w14:textId="77777777" w:rsidR="00186D4C" w:rsidRDefault="00186D4C" w:rsidP="007B43E7">
                            <w:pPr>
                              <w:snapToGrid w:val="0"/>
                              <w:spacing w:after="0"/>
                              <w:rPr>
                                <w:rFonts w:eastAsiaTheme="minorEastAsia"/>
                                <w:sz w:val="18"/>
                                <w:szCs w:val="15"/>
                              </w:rPr>
                            </w:pPr>
                            <w:r>
                              <w:rPr>
                                <w:rFonts w:eastAsiaTheme="minorEastAsia"/>
                                <w:sz w:val="18"/>
                                <w:szCs w:val="15"/>
                              </w:rPr>
                              <w:t>GE</w:t>
                            </w:r>
                            <w:r>
                              <w:rPr>
                                <w:rFonts w:eastAsiaTheme="minorEastAsia" w:hint="eastAsia"/>
                                <w:sz w:val="18"/>
                                <w:szCs w:val="15"/>
                                <w:lang w:eastAsia="zh-CN"/>
                              </w:rPr>
                              <w:t>O</w:t>
                            </w:r>
                            <w:r>
                              <w:rPr>
                                <w:rFonts w:eastAsiaTheme="minorEastAsia"/>
                                <w:sz w:val="18"/>
                                <w:szCs w:val="15"/>
                                <w:lang w:eastAsia="zh-CN"/>
                              </w:rPr>
                              <w:t>-LEO@600</w:t>
                            </w:r>
                            <w:r>
                              <w:rPr>
                                <w:rFonts w:eastAsiaTheme="minorEastAsia"/>
                                <w:sz w:val="18"/>
                                <w:szCs w:val="15"/>
                              </w:rPr>
                              <w:t xml:space="preserve"> or </w:t>
                            </w:r>
                          </w:p>
                          <w:p w14:paraId="72D8CBE8" w14:textId="77777777" w:rsidR="00186D4C" w:rsidRDefault="00186D4C" w:rsidP="007B43E7">
                            <w:pPr>
                              <w:snapToGrid w:val="0"/>
                              <w:spacing w:after="0"/>
                              <w:rPr>
                                <w:rFonts w:eastAsiaTheme="minorEastAsia"/>
                                <w:sz w:val="18"/>
                                <w:szCs w:val="15"/>
                                <w:highlight w:val="yellow"/>
                              </w:rPr>
                            </w:pPr>
                            <w:r>
                              <w:rPr>
                                <w:rFonts w:eastAsiaTheme="minorEastAsia"/>
                                <w:sz w:val="18"/>
                                <w:szCs w:val="15"/>
                              </w:rPr>
                              <w:t>HAPS-HAPS</w:t>
                            </w:r>
                          </w:p>
                        </w:tc>
                        <w:tc>
                          <w:tcPr>
                            <w:tcW w:w="953" w:type="pct"/>
                            <w:vAlign w:val="center"/>
                          </w:tcPr>
                          <w:p w14:paraId="02137507" w14:textId="77777777" w:rsidR="00186D4C" w:rsidRDefault="00186D4C" w:rsidP="007B43E7">
                            <w:pPr>
                              <w:snapToGrid w:val="0"/>
                              <w:spacing w:after="0"/>
                              <w:jc w:val="center"/>
                              <w:rPr>
                                <w:rFonts w:eastAsiaTheme="minorEastAsia"/>
                                <w:sz w:val="18"/>
                                <w:szCs w:val="15"/>
                                <w:lang w:eastAsia="zh-CN"/>
                              </w:rPr>
                            </w:pPr>
                            <w:r>
                              <w:rPr>
                                <w:rFonts w:eastAsiaTheme="minorEastAsia"/>
                                <w:sz w:val="18"/>
                                <w:szCs w:val="15"/>
                                <w:lang w:eastAsia="zh-CN"/>
                              </w:rPr>
                              <w:t>Phase 2</w:t>
                            </w:r>
                          </w:p>
                        </w:tc>
                      </w:tr>
                    </w:tbl>
                    <w:p w14:paraId="290ABFC2" w14:textId="36F66D90" w:rsidR="00186D4C" w:rsidRPr="00E517AA" w:rsidRDefault="00186D4C" w:rsidP="004855E1">
                      <w:pPr>
                        <w:spacing w:after="0"/>
                        <w:jc w:val="both"/>
                        <w:rPr>
                          <w:rFonts w:eastAsia="Times New Roman"/>
                          <w:b/>
                          <w:lang w:eastAsia="x-none"/>
                        </w:rPr>
                      </w:pPr>
                    </w:p>
                  </w:txbxContent>
                </v:textbox>
                <w10:wrap type="topAndBottom" anchorx="margin"/>
              </v:shape>
            </w:pict>
          </mc:Fallback>
        </mc:AlternateContent>
      </w:r>
      <w:r w:rsidR="00AA02C8">
        <w:rPr>
          <w:rFonts w:ascii="Arial" w:hAnsi="Arial" w:cs="Arial"/>
        </w:rPr>
        <w:t>D</w:t>
      </w:r>
      <w:r w:rsidR="00953320">
        <w:rPr>
          <w:rFonts w:ascii="Arial" w:hAnsi="Arial" w:cs="Arial"/>
        </w:rPr>
        <w:t xml:space="preserve">uring RAN4 #98-bis-e, </w:t>
      </w:r>
      <w:r w:rsidR="00AA02C8">
        <w:rPr>
          <w:rFonts w:ascii="Arial" w:hAnsi="Arial" w:cs="Arial"/>
        </w:rPr>
        <w:t xml:space="preserve">the </w:t>
      </w:r>
      <w:r>
        <w:rPr>
          <w:rFonts w:ascii="Arial" w:hAnsi="Arial" w:cs="Arial"/>
        </w:rPr>
        <w:t>following agreement has been captured in the Chairman Notes on 20</w:t>
      </w:r>
      <w:r w:rsidRPr="007B43E7">
        <w:rPr>
          <w:rFonts w:ascii="Arial" w:hAnsi="Arial" w:cs="Arial"/>
          <w:vertAlign w:val="superscript"/>
        </w:rPr>
        <w:t>th</w:t>
      </w:r>
      <w:r>
        <w:rPr>
          <w:rFonts w:ascii="Arial" w:hAnsi="Arial" w:cs="Arial"/>
        </w:rPr>
        <w:t xml:space="preserve"> of April 2021</w:t>
      </w:r>
      <w:r w:rsidR="0048532F">
        <w:rPr>
          <w:rFonts w:ascii="Arial" w:hAnsi="Arial" w:cs="Arial"/>
        </w:rPr>
        <w:t xml:space="preserve"> </w:t>
      </w:r>
      <w:r>
        <w:rPr>
          <w:rFonts w:ascii="Arial" w:hAnsi="Arial" w:cs="Arial"/>
        </w:rPr>
        <w:t xml:space="preserve">during </w:t>
      </w:r>
      <w:r w:rsidR="0048532F">
        <w:rPr>
          <w:rFonts w:ascii="Arial" w:hAnsi="Arial" w:cs="Arial"/>
        </w:rPr>
        <w:t xml:space="preserve">the </w:t>
      </w:r>
      <w:r>
        <w:rPr>
          <w:rFonts w:ascii="Arial" w:hAnsi="Arial" w:cs="Arial"/>
        </w:rPr>
        <w:t>GTW session</w:t>
      </w:r>
      <w:r w:rsidR="0048532F">
        <w:rPr>
          <w:rFonts w:ascii="Arial" w:hAnsi="Arial" w:cs="Arial"/>
        </w:rPr>
        <w:t>, with respect to the contribution R4-2106104 (“</w:t>
      </w:r>
      <w:r w:rsidR="0048532F" w:rsidRPr="0048532F">
        <w:rPr>
          <w:rFonts w:ascii="Arial" w:hAnsi="Arial" w:cs="Arial"/>
        </w:rPr>
        <w:t>WF on [308] NTN_Solutions_Part2</w:t>
      </w:r>
      <w:r w:rsidR="0048532F">
        <w:rPr>
          <w:rFonts w:ascii="Arial" w:hAnsi="Arial" w:cs="Arial"/>
        </w:rPr>
        <w:t>”</w:t>
      </w:r>
      <w:r w:rsidR="0048532F" w:rsidRPr="0048532F">
        <w:rPr>
          <w:rFonts w:ascii="Arial" w:hAnsi="Arial" w:cs="Arial"/>
        </w:rPr>
        <w:t xml:space="preserve"> – </w:t>
      </w:r>
      <w:r w:rsidR="0048532F">
        <w:rPr>
          <w:rFonts w:ascii="Arial" w:hAnsi="Arial" w:cs="Arial"/>
        </w:rPr>
        <w:t>c</w:t>
      </w:r>
      <w:r w:rsidR="0048532F" w:rsidRPr="0048532F">
        <w:rPr>
          <w:rFonts w:ascii="Arial" w:hAnsi="Arial" w:cs="Arial"/>
        </w:rPr>
        <w:t>oexistence studies</w:t>
      </w:r>
      <w:r w:rsidR="0048532F">
        <w:rPr>
          <w:rFonts w:ascii="Arial" w:hAnsi="Arial" w:cs="Arial"/>
        </w:rPr>
        <w:t>)</w:t>
      </w:r>
      <w:r>
        <w:rPr>
          <w:rFonts w:ascii="Arial" w:hAnsi="Arial" w:cs="Arial"/>
        </w:rPr>
        <w:t>:</w:t>
      </w:r>
    </w:p>
    <w:p w14:paraId="15645610" w14:textId="28A2336A" w:rsidR="00953320" w:rsidRDefault="007B43E7" w:rsidP="00953320">
      <w:pPr>
        <w:jc w:val="both"/>
        <w:rPr>
          <w:rFonts w:ascii="Arial" w:hAnsi="Arial" w:cs="Arial"/>
        </w:rPr>
      </w:pPr>
      <w:r>
        <w:rPr>
          <w:rFonts w:ascii="Arial" w:hAnsi="Arial" w:cs="Arial"/>
        </w:rPr>
        <w:t>[</w:t>
      </w:r>
      <w:r w:rsidRPr="007B43E7">
        <w:rPr>
          <w:rFonts w:ascii="Arial" w:hAnsi="Arial" w:cs="Arial"/>
        </w:rPr>
        <w:t>https://www.3gpp.org/ftp/tsg_ran/WG4_Radio/TSGR4_98bis_e/Inbox/Chairman_Notes</w:t>
      </w:r>
      <w:r>
        <w:rPr>
          <w:rFonts w:ascii="Arial" w:hAnsi="Arial" w:cs="Arial"/>
        </w:rPr>
        <w:t>]</w:t>
      </w:r>
    </w:p>
    <w:p w14:paraId="719B34E2" w14:textId="2730E577" w:rsidR="0061689A" w:rsidRDefault="0048532F" w:rsidP="00953320">
      <w:pPr>
        <w:jc w:val="both"/>
        <w:rPr>
          <w:rFonts w:ascii="Arial" w:hAnsi="Arial" w:cs="Arial"/>
        </w:rPr>
      </w:pPr>
      <w:r w:rsidRPr="0040745E">
        <w:rPr>
          <w:noProof/>
          <w:lang w:val="fr-FR" w:eastAsia="fr-FR"/>
        </w:rPr>
        <w:lastRenderedPageBreak/>
        <mc:AlternateContent>
          <mc:Choice Requires="wps">
            <w:drawing>
              <wp:anchor distT="45720" distB="45720" distL="114300" distR="114300" simplePos="0" relativeHeight="251665408" behindDoc="0" locked="0" layoutInCell="1" allowOverlap="1" wp14:anchorId="3D5B6278" wp14:editId="3803997E">
                <wp:simplePos x="0" y="0"/>
                <wp:positionH relativeFrom="margin">
                  <wp:posOffset>-21590</wp:posOffset>
                </wp:positionH>
                <wp:positionV relativeFrom="paragraph">
                  <wp:posOffset>225425</wp:posOffset>
                </wp:positionV>
                <wp:extent cx="5951220" cy="1404620"/>
                <wp:effectExtent l="0" t="0" r="11430" b="13335"/>
                <wp:wrapTopAndBottom/>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220" cy="1404620"/>
                        </a:xfrm>
                        <a:prstGeom prst="rect">
                          <a:avLst/>
                        </a:prstGeom>
                        <a:solidFill>
                          <a:srgbClr val="FFFFFF"/>
                        </a:solidFill>
                        <a:ln w="9525">
                          <a:solidFill>
                            <a:srgbClr val="000000"/>
                          </a:solidFill>
                          <a:miter lim="800000"/>
                          <a:headEnd/>
                          <a:tailEnd/>
                        </a:ln>
                      </wps:spPr>
                      <wps:txbx>
                        <w:txbxContent>
                          <w:p w14:paraId="41D43EED" w14:textId="77777777" w:rsidR="00186D4C" w:rsidRDefault="00186D4C" w:rsidP="0048532F">
                            <w:pPr>
                              <w:spacing w:after="0"/>
                              <w:jc w:val="both"/>
                              <w:rPr>
                                <w:rFonts w:ascii="Arial" w:hAnsi="Arial" w:cs="Arial"/>
                                <w:b/>
                              </w:rPr>
                            </w:pPr>
                            <w:r w:rsidRPr="00177FF5">
                              <w:rPr>
                                <w:rFonts w:ascii="Arial" w:hAnsi="Arial" w:cs="Arial"/>
                                <w:b/>
                                <w:highlight w:val="green"/>
                              </w:rPr>
                              <w:t>RAN4 #98-bis-e Agreements (20</w:t>
                            </w:r>
                            <w:r w:rsidRPr="00177FF5">
                              <w:rPr>
                                <w:rFonts w:ascii="Arial" w:hAnsi="Arial" w:cs="Arial"/>
                                <w:b/>
                                <w:highlight w:val="green"/>
                                <w:vertAlign w:val="superscript"/>
                              </w:rPr>
                              <w:t>th</w:t>
                            </w:r>
                            <w:r w:rsidRPr="00177FF5">
                              <w:rPr>
                                <w:rFonts w:ascii="Arial" w:hAnsi="Arial" w:cs="Arial"/>
                                <w:b/>
                                <w:highlight w:val="green"/>
                              </w:rPr>
                              <w:t xml:space="preserve"> of April 2021, GTW session)</w:t>
                            </w:r>
                            <w:r>
                              <w:rPr>
                                <w:rFonts w:ascii="Arial" w:hAnsi="Arial" w:cs="Arial"/>
                                <w:b/>
                              </w:rPr>
                              <w:t>:</w:t>
                            </w:r>
                          </w:p>
                          <w:p w14:paraId="067ED9AD" w14:textId="77777777" w:rsidR="00186D4C" w:rsidRPr="00177FF5" w:rsidRDefault="00186D4C" w:rsidP="0048532F">
                            <w:pPr>
                              <w:spacing w:after="0"/>
                              <w:jc w:val="both"/>
                              <w:rPr>
                                <w:b/>
                                <w:lang w:eastAsia="x-none"/>
                              </w:rPr>
                            </w:pPr>
                          </w:p>
                          <w:p w14:paraId="4B717194" w14:textId="77777777" w:rsidR="00186D4C" w:rsidRPr="00F774D0" w:rsidRDefault="00186D4C" w:rsidP="004B1007">
                            <w:pPr>
                              <w:pStyle w:val="Paragraphedeliste"/>
                              <w:numPr>
                                <w:ilvl w:val="0"/>
                                <w:numId w:val="6"/>
                              </w:numPr>
                              <w:overflowPunct/>
                              <w:autoSpaceDE/>
                              <w:autoSpaceDN/>
                              <w:adjustRightInd/>
                              <w:spacing w:after="0"/>
                              <w:jc w:val="both"/>
                              <w:textAlignment w:val="auto"/>
                              <w:rPr>
                                <w:b/>
                                <w:lang w:eastAsia="x-none"/>
                              </w:rPr>
                            </w:pPr>
                            <w:r w:rsidRPr="00F774D0">
                              <w:rPr>
                                <w:b/>
                                <w:lang w:eastAsia="x-none"/>
                              </w:rPr>
                              <w:t>TN NR: 20MHz</w:t>
                            </w:r>
                          </w:p>
                          <w:p w14:paraId="5A1F094A" w14:textId="77777777" w:rsidR="00186D4C" w:rsidRPr="00F774D0" w:rsidRDefault="00186D4C" w:rsidP="004B1007">
                            <w:pPr>
                              <w:pStyle w:val="Paragraphedeliste"/>
                              <w:numPr>
                                <w:ilvl w:val="0"/>
                                <w:numId w:val="6"/>
                              </w:numPr>
                              <w:overflowPunct/>
                              <w:autoSpaceDE/>
                              <w:autoSpaceDN/>
                              <w:adjustRightInd/>
                              <w:spacing w:after="0"/>
                              <w:jc w:val="both"/>
                              <w:textAlignment w:val="auto"/>
                              <w:rPr>
                                <w:b/>
                                <w:lang w:eastAsia="x-none"/>
                              </w:rPr>
                            </w:pPr>
                            <w:r w:rsidRPr="00F774D0">
                              <w:rPr>
                                <w:b/>
                                <w:lang w:eastAsia="x-none"/>
                              </w:rPr>
                              <w:t>NTN Single carrier BW: [5MHz] (FRF=3), [15MHz/30MHz] (FRF=1)</w:t>
                            </w:r>
                          </w:p>
                          <w:p w14:paraId="73B44381" w14:textId="77777777" w:rsidR="00186D4C" w:rsidRPr="00F774D0" w:rsidRDefault="00186D4C" w:rsidP="004B1007">
                            <w:pPr>
                              <w:pStyle w:val="Paragraphedeliste"/>
                              <w:numPr>
                                <w:ilvl w:val="0"/>
                                <w:numId w:val="6"/>
                              </w:numPr>
                              <w:overflowPunct/>
                              <w:autoSpaceDE/>
                              <w:autoSpaceDN/>
                              <w:adjustRightInd/>
                              <w:spacing w:after="0"/>
                              <w:jc w:val="both"/>
                              <w:textAlignment w:val="auto"/>
                              <w:rPr>
                                <w:rFonts w:eastAsia="Times New Roman"/>
                                <w:b/>
                                <w:lang w:eastAsia="x-none"/>
                              </w:rPr>
                            </w:pPr>
                            <w:r w:rsidRPr="00F774D0">
                              <w:rPr>
                                <w:rFonts w:eastAsia="Times New Roman"/>
                                <w:b/>
                                <w:lang w:eastAsia="x-none"/>
                              </w:rPr>
                              <w:t xml:space="preserve">To consider FRF in 2 phases as following: </w:t>
                            </w:r>
                          </w:p>
                          <w:p w14:paraId="658EB415" w14:textId="77777777" w:rsidR="00186D4C" w:rsidRPr="00177FF5" w:rsidRDefault="00186D4C" w:rsidP="004B1007">
                            <w:pPr>
                              <w:numPr>
                                <w:ilvl w:val="0"/>
                                <w:numId w:val="5"/>
                              </w:numPr>
                              <w:tabs>
                                <w:tab w:val="num" w:pos="720"/>
                              </w:tabs>
                              <w:overflowPunct/>
                              <w:autoSpaceDE/>
                              <w:autoSpaceDN/>
                              <w:adjustRightInd/>
                              <w:spacing w:after="0"/>
                              <w:jc w:val="both"/>
                              <w:textAlignment w:val="auto"/>
                              <w:rPr>
                                <w:rFonts w:eastAsia="Times New Roman"/>
                                <w:b/>
                                <w:lang w:eastAsia="x-none"/>
                              </w:rPr>
                            </w:pPr>
                            <w:r w:rsidRPr="00177FF5">
                              <w:rPr>
                                <w:rFonts w:eastAsia="Times New Roman"/>
                                <w:b/>
                                <w:lang w:eastAsia="x-none"/>
                              </w:rPr>
                              <w:t>FRF=</w:t>
                            </w:r>
                            <w:proofErr w:type="gramStart"/>
                            <w:r w:rsidRPr="00177FF5">
                              <w:rPr>
                                <w:rFonts w:eastAsia="Times New Roman"/>
                                <w:b/>
                                <w:lang w:eastAsia="x-none"/>
                              </w:rPr>
                              <w:t>1</w:t>
                            </w:r>
                            <w:proofErr w:type="gramEnd"/>
                            <w:r w:rsidRPr="00177FF5">
                              <w:rPr>
                                <w:rFonts w:eastAsia="Times New Roman"/>
                                <w:b/>
                                <w:lang w:eastAsia="x-none"/>
                              </w:rPr>
                              <w:t xml:space="preserve"> in phase 1 for simplification. </w:t>
                            </w:r>
                          </w:p>
                          <w:p w14:paraId="2E9F6C29" w14:textId="77777777" w:rsidR="00186D4C" w:rsidRPr="00177FF5" w:rsidRDefault="00186D4C" w:rsidP="004B1007">
                            <w:pPr>
                              <w:numPr>
                                <w:ilvl w:val="0"/>
                                <w:numId w:val="5"/>
                              </w:numPr>
                              <w:tabs>
                                <w:tab w:val="num" w:pos="720"/>
                              </w:tabs>
                              <w:overflowPunct/>
                              <w:autoSpaceDE/>
                              <w:autoSpaceDN/>
                              <w:adjustRightInd/>
                              <w:spacing w:after="0"/>
                              <w:jc w:val="both"/>
                              <w:textAlignment w:val="auto"/>
                              <w:rPr>
                                <w:rFonts w:eastAsia="Times New Roman"/>
                                <w:b/>
                                <w:lang w:eastAsia="x-none"/>
                              </w:rPr>
                            </w:pPr>
                            <w:r w:rsidRPr="00177FF5">
                              <w:rPr>
                                <w:rFonts w:eastAsia="Times New Roman"/>
                                <w:b/>
                                <w:lang w:eastAsia="x-none"/>
                              </w:rPr>
                              <w:t>FRF=</w:t>
                            </w:r>
                            <w:proofErr w:type="gramStart"/>
                            <w:r w:rsidRPr="00177FF5">
                              <w:rPr>
                                <w:rFonts w:eastAsia="Times New Roman"/>
                                <w:b/>
                                <w:lang w:eastAsia="x-none"/>
                              </w:rPr>
                              <w:t>3</w:t>
                            </w:r>
                            <w:proofErr w:type="gramEnd"/>
                            <w:r w:rsidRPr="00177FF5">
                              <w:rPr>
                                <w:rFonts w:eastAsia="Times New Roman"/>
                                <w:b/>
                                <w:lang w:eastAsia="x-none"/>
                              </w:rPr>
                              <w:t xml:space="preserve"> in phase 2 or it is found FRF=1 is too stringent. </w:t>
                            </w:r>
                          </w:p>
                          <w:p w14:paraId="35053544" w14:textId="77777777" w:rsidR="00186D4C" w:rsidRPr="0048532F" w:rsidRDefault="00186D4C" w:rsidP="0048532F">
                            <w:pPr>
                              <w:spacing w:after="0"/>
                              <w:jc w:val="both"/>
                              <w:rPr>
                                <w:rFonts w:eastAsia="Times New Roman"/>
                                <w:b/>
                                <w:lang w:val="en-US" w:eastAsia="x-none"/>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D5B6278" id="_x0000_s1027" type="#_x0000_t202" style="position:absolute;left:0;text-align:left;margin-left:-1.7pt;margin-top:17.75pt;width:468.6pt;height:110.6pt;z-index:25166540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">
                <v:textbox style="mso-fit-shape-to-text:t">
                  <w:txbxContent>
                    <w:p w14:paraId="41D43EED" w14:textId="77777777" w:rsidR="00186D4C" w:rsidRDefault="00186D4C" w:rsidP="0048532F">
                      <w:pPr>
                        <w:spacing w:after="0"/>
                        <w:jc w:val="both"/>
                        <w:rPr>
                          <w:rFonts w:ascii="Arial" w:hAnsi="Arial" w:cs="Arial"/>
                          <w:b/>
                        </w:rPr>
                      </w:pPr>
                      <w:r w:rsidRPr="00177FF5">
                        <w:rPr>
                          <w:rFonts w:ascii="Arial" w:hAnsi="Arial" w:cs="Arial"/>
                          <w:b/>
                          <w:highlight w:val="green"/>
                        </w:rPr>
                        <w:t>RAN4 #98-bis-e Agreements (20</w:t>
                      </w:r>
                      <w:r w:rsidRPr="00177FF5">
                        <w:rPr>
                          <w:rFonts w:ascii="Arial" w:hAnsi="Arial" w:cs="Arial"/>
                          <w:b/>
                          <w:highlight w:val="green"/>
                          <w:vertAlign w:val="superscript"/>
                        </w:rPr>
                        <w:t>th</w:t>
                      </w:r>
                      <w:r w:rsidRPr="00177FF5">
                        <w:rPr>
                          <w:rFonts w:ascii="Arial" w:hAnsi="Arial" w:cs="Arial"/>
                          <w:b/>
                          <w:highlight w:val="green"/>
                        </w:rPr>
                        <w:t xml:space="preserve"> of April 2021, GTW session)</w:t>
                      </w:r>
                      <w:r>
                        <w:rPr>
                          <w:rFonts w:ascii="Arial" w:hAnsi="Arial" w:cs="Arial"/>
                          <w:b/>
                        </w:rPr>
                        <w:t>:</w:t>
                      </w:r>
                    </w:p>
                    <w:p w14:paraId="067ED9AD" w14:textId="77777777" w:rsidR="00186D4C" w:rsidRPr="00177FF5" w:rsidRDefault="00186D4C" w:rsidP="0048532F">
                      <w:pPr>
                        <w:spacing w:after="0"/>
                        <w:jc w:val="both"/>
                        <w:rPr>
                          <w:b/>
                          <w:lang w:eastAsia="x-none"/>
                        </w:rPr>
                      </w:pPr>
                    </w:p>
                    <w:p w14:paraId="4B717194" w14:textId="77777777" w:rsidR="00186D4C" w:rsidRPr="00F774D0" w:rsidRDefault="00186D4C" w:rsidP="004B1007">
                      <w:pPr>
                        <w:pStyle w:val="Paragraphedeliste"/>
                        <w:numPr>
                          <w:ilvl w:val="0"/>
                          <w:numId w:val="6"/>
                        </w:numPr>
                        <w:overflowPunct/>
                        <w:autoSpaceDE/>
                        <w:autoSpaceDN/>
                        <w:adjustRightInd/>
                        <w:spacing w:after="0"/>
                        <w:jc w:val="both"/>
                        <w:textAlignment w:val="auto"/>
                        <w:rPr>
                          <w:b/>
                          <w:lang w:eastAsia="x-none"/>
                        </w:rPr>
                      </w:pPr>
                      <w:r w:rsidRPr="00F774D0">
                        <w:rPr>
                          <w:b/>
                          <w:lang w:eastAsia="x-none"/>
                        </w:rPr>
                        <w:t>TN NR: 20MHz</w:t>
                      </w:r>
                    </w:p>
                    <w:p w14:paraId="5A1F094A" w14:textId="77777777" w:rsidR="00186D4C" w:rsidRPr="00F774D0" w:rsidRDefault="00186D4C" w:rsidP="004B1007">
                      <w:pPr>
                        <w:pStyle w:val="Paragraphedeliste"/>
                        <w:numPr>
                          <w:ilvl w:val="0"/>
                          <w:numId w:val="6"/>
                        </w:numPr>
                        <w:overflowPunct/>
                        <w:autoSpaceDE/>
                        <w:autoSpaceDN/>
                        <w:adjustRightInd/>
                        <w:spacing w:after="0"/>
                        <w:jc w:val="both"/>
                        <w:textAlignment w:val="auto"/>
                        <w:rPr>
                          <w:b/>
                          <w:lang w:eastAsia="x-none"/>
                        </w:rPr>
                      </w:pPr>
                      <w:r w:rsidRPr="00F774D0">
                        <w:rPr>
                          <w:b/>
                          <w:lang w:eastAsia="x-none"/>
                        </w:rPr>
                        <w:t>NTN Single carrier BW: [5MHz] (FRF=3), [15MHz/30MHz] (FRF=1)</w:t>
                      </w:r>
                    </w:p>
                    <w:p w14:paraId="73B44381" w14:textId="77777777" w:rsidR="00186D4C" w:rsidRPr="00F774D0" w:rsidRDefault="00186D4C" w:rsidP="004B1007">
                      <w:pPr>
                        <w:pStyle w:val="Paragraphedeliste"/>
                        <w:numPr>
                          <w:ilvl w:val="0"/>
                          <w:numId w:val="6"/>
                        </w:numPr>
                        <w:overflowPunct/>
                        <w:autoSpaceDE/>
                        <w:autoSpaceDN/>
                        <w:adjustRightInd/>
                        <w:spacing w:after="0"/>
                        <w:jc w:val="both"/>
                        <w:textAlignment w:val="auto"/>
                        <w:rPr>
                          <w:rFonts w:eastAsia="Times New Roman"/>
                          <w:b/>
                          <w:lang w:eastAsia="x-none"/>
                        </w:rPr>
                      </w:pPr>
                      <w:r w:rsidRPr="00F774D0">
                        <w:rPr>
                          <w:rFonts w:eastAsia="Times New Roman"/>
                          <w:b/>
                          <w:lang w:eastAsia="x-none"/>
                        </w:rPr>
                        <w:t xml:space="preserve">To consider FRF in 2 phases as following: </w:t>
                      </w:r>
                    </w:p>
                    <w:p w14:paraId="658EB415" w14:textId="77777777" w:rsidR="00186D4C" w:rsidRPr="00177FF5" w:rsidRDefault="00186D4C" w:rsidP="004B1007">
                      <w:pPr>
                        <w:numPr>
                          <w:ilvl w:val="0"/>
                          <w:numId w:val="5"/>
                        </w:numPr>
                        <w:tabs>
                          <w:tab w:val="num" w:pos="720"/>
                        </w:tabs>
                        <w:overflowPunct/>
                        <w:autoSpaceDE/>
                        <w:autoSpaceDN/>
                        <w:adjustRightInd/>
                        <w:spacing w:after="0"/>
                        <w:jc w:val="both"/>
                        <w:textAlignment w:val="auto"/>
                        <w:rPr>
                          <w:rFonts w:eastAsia="Times New Roman"/>
                          <w:b/>
                          <w:lang w:eastAsia="x-none"/>
                        </w:rPr>
                      </w:pPr>
                      <w:r w:rsidRPr="00177FF5">
                        <w:rPr>
                          <w:rFonts w:eastAsia="Times New Roman"/>
                          <w:b/>
                          <w:lang w:eastAsia="x-none"/>
                        </w:rPr>
                        <w:t>FRF=</w:t>
                      </w:r>
                      <w:proofErr w:type="gramStart"/>
                      <w:r w:rsidRPr="00177FF5">
                        <w:rPr>
                          <w:rFonts w:eastAsia="Times New Roman"/>
                          <w:b/>
                          <w:lang w:eastAsia="x-none"/>
                        </w:rPr>
                        <w:t>1</w:t>
                      </w:r>
                      <w:proofErr w:type="gramEnd"/>
                      <w:r w:rsidRPr="00177FF5">
                        <w:rPr>
                          <w:rFonts w:eastAsia="Times New Roman"/>
                          <w:b/>
                          <w:lang w:eastAsia="x-none"/>
                        </w:rPr>
                        <w:t xml:space="preserve"> in phase 1 for simplification. </w:t>
                      </w:r>
                    </w:p>
                    <w:p w14:paraId="2E9F6C29" w14:textId="77777777" w:rsidR="00186D4C" w:rsidRPr="00177FF5" w:rsidRDefault="00186D4C" w:rsidP="004B1007">
                      <w:pPr>
                        <w:numPr>
                          <w:ilvl w:val="0"/>
                          <w:numId w:val="5"/>
                        </w:numPr>
                        <w:tabs>
                          <w:tab w:val="num" w:pos="720"/>
                        </w:tabs>
                        <w:overflowPunct/>
                        <w:autoSpaceDE/>
                        <w:autoSpaceDN/>
                        <w:adjustRightInd/>
                        <w:spacing w:after="0"/>
                        <w:jc w:val="both"/>
                        <w:textAlignment w:val="auto"/>
                        <w:rPr>
                          <w:rFonts w:eastAsia="Times New Roman"/>
                          <w:b/>
                          <w:lang w:eastAsia="x-none"/>
                        </w:rPr>
                      </w:pPr>
                      <w:r w:rsidRPr="00177FF5">
                        <w:rPr>
                          <w:rFonts w:eastAsia="Times New Roman"/>
                          <w:b/>
                          <w:lang w:eastAsia="x-none"/>
                        </w:rPr>
                        <w:t>FRF=</w:t>
                      </w:r>
                      <w:proofErr w:type="gramStart"/>
                      <w:r w:rsidRPr="00177FF5">
                        <w:rPr>
                          <w:rFonts w:eastAsia="Times New Roman"/>
                          <w:b/>
                          <w:lang w:eastAsia="x-none"/>
                        </w:rPr>
                        <w:t>3</w:t>
                      </w:r>
                      <w:proofErr w:type="gramEnd"/>
                      <w:r w:rsidRPr="00177FF5">
                        <w:rPr>
                          <w:rFonts w:eastAsia="Times New Roman"/>
                          <w:b/>
                          <w:lang w:eastAsia="x-none"/>
                        </w:rPr>
                        <w:t xml:space="preserve"> in phase 2 or it is found FRF=1 is too stringent. </w:t>
                      </w:r>
                    </w:p>
                    <w:p w14:paraId="35053544" w14:textId="77777777" w:rsidR="00186D4C" w:rsidRPr="0048532F" w:rsidRDefault="00186D4C" w:rsidP="0048532F">
                      <w:pPr>
                        <w:spacing w:after="0"/>
                        <w:jc w:val="both"/>
                        <w:rPr>
                          <w:rFonts w:eastAsia="Times New Roman"/>
                          <w:b/>
                          <w:lang w:val="en-US" w:eastAsia="x-none"/>
                        </w:rPr>
                      </w:pPr>
                    </w:p>
                  </w:txbxContent>
                </v:textbox>
                <w10:wrap type="topAndBottom" anchorx="margin"/>
              </v:shape>
            </w:pict>
          </mc:Fallback>
        </mc:AlternateContent>
      </w:r>
      <w:r w:rsidR="0061689A">
        <w:rPr>
          <w:rFonts w:ascii="Arial" w:hAnsi="Arial" w:cs="Arial"/>
        </w:rPr>
        <w:t>M</w:t>
      </w:r>
      <w:r>
        <w:rPr>
          <w:rFonts w:ascii="Arial" w:hAnsi="Arial" w:cs="Arial"/>
        </w:rPr>
        <w:t xml:space="preserve">oreover, the following agreement </w:t>
      </w:r>
      <w:proofErr w:type="gramStart"/>
      <w:r>
        <w:rPr>
          <w:rFonts w:ascii="Arial" w:hAnsi="Arial" w:cs="Arial"/>
        </w:rPr>
        <w:t>has been also made</w:t>
      </w:r>
      <w:proofErr w:type="gramEnd"/>
      <w:r>
        <w:rPr>
          <w:rFonts w:ascii="Arial" w:hAnsi="Arial" w:cs="Arial"/>
        </w:rPr>
        <w:t>:</w:t>
      </w:r>
    </w:p>
    <w:p w14:paraId="1EF464DC" w14:textId="2A213A90" w:rsidR="0061689A" w:rsidRDefault="0061689A" w:rsidP="00953320">
      <w:pPr>
        <w:jc w:val="both"/>
        <w:rPr>
          <w:rFonts w:ascii="Arial" w:hAnsi="Arial" w:cs="Arial"/>
        </w:rPr>
      </w:pPr>
    </w:p>
    <w:p w14:paraId="1D50A5CB" w14:textId="2B5768C3" w:rsidR="0048532F" w:rsidRDefault="0048532F" w:rsidP="00953320">
      <w:pPr>
        <w:jc w:val="both"/>
        <w:rPr>
          <w:rFonts w:ascii="Arial" w:hAnsi="Arial" w:cs="Arial"/>
        </w:rPr>
      </w:pPr>
      <w:r w:rsidRPr="0040745E">
        <w:rPr>
          <w:noProof/>
          <w:lang w:val="fr-FR" w:eastAsia="fr-FR"/>
        </w:rPr>
        <mc:AlternateContent>
          <mc:Choice Requires="wps">
            <w:drawing>
              <wp:anchor distT="45720" distB="45720" distL="114300" distR="114300" simplePos="0" relativeHeight="251667456" behindDoc="0" locked="0" layoutInCell="1" allowOverlap="1" wp14:anchorId="79F4C932" wp14:editId="0AC39A38">
                <wp:simplePos x="0" y="0"/>
                <wp:positionH relativeFrom="margin">
                  <wp:posOffset>-21590</wp:posOffset>
                </wp:positionH>
                <wp:positionV relativeFrom="paragraph">
                  <wp:posOffset>266700</wp:posOffset>
                </wp:positionV>
                <wp:extent cx="5951220" cy="1404620"/>
                <wp:effectExtent l="0" t="0" r="11430" b="13335"/>
                <wp:wrapTopAndBottom/>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220" cy="1404620"/>
                        </a:xfrm>
                        <a:prstGeom prst="rect">
                          <a:avLst/>
                        </a:prstGeom>
                        <a:solidFill>
                          <a:srgbClr val="FFFFFF"/>
                        </a:solidFill>
                        <a:ln w="9525">
                          <a:solidFill>
                            <a:srgbClr val="000000"/>
                          </a:solidFill>
                          <a:miter lim="800000"/>
                          <a:headEnd/>
                          <a:tailEnd/>
                        </a:ln>
                      </wps:spPr>
                      <wps:txbx>
                        <w:txbxContent>
                          <w:p w14:paraId="50F1AC6A" w14:textId="047B1736" w:rsidR="00186D4C" w:rsidRDefault="00186D4C" w:rsidP="0048532F">
                            <w:pPr>
                              <w:spacing w:after="0"/>
                              <w:jc w:val="both"/>
                              <w:rPr>
                                <w:rFonts w:ascii="Arial" w:hAnsi="Arial" w:cs="Arial"/>
                                <w:b/>
                              </w:rPr>
                            </w:pPr>
                            <w:r w:rsidRPr="00177FF5">
                              <w:rPr>
                                <w:rFonts w:ascii="Arial" w:hAnsi="Arial" w:cs="Arial"/>
                                <w:b/>
                                <w:highlight w:val="green"/>
                              </w:rPr>
                              <w:t>RAN4 #98-bis-e Agreements (</w:t>
                            </w:r>
                            <w:r w:rsidRPr="0048532F">
                              <w:rPr>
                                <w:rFonts w:ascii="Arial" w:hAnsi="Arial" w:cs="Arial"/>
                                <w:b/>
                                <w:highlight w:val="green"/>
                              </w:rPr>
                              <w:t>R4-2106104</w:t>
                            </w:r>
                            <w:r w:rsidRPr="00177FF5">
                              <w:rPr>
                                <w:rFonts w:ascii="Arial" w:hAnsi="Arial" w:cs="Arial"/>
                                <w:b/>
                                <w:highlight w:val="green"/>
                              </w:rPr>
                              <w:t>)</w:t>
                            </w:r>
                            <w:r w:rsidRPr="0048532F">
                              <w:rPr>
                                <w:rFonts w:ascii="Arial" w:hAnsi="Arial" w:cs="Arial"/>
                                <w:b/>
                                <w:highlight w:val="green"/>
                              </w:rPr>
                              <w:t>:</w:t>
                            </w:r>
                          </w:p>
                          <w:p w14:paraId="62704E99" w14:textId="77777777" w:rsidR="00186D4C" w:rsidRPr="00177FF5" w:rsidRDefault="00186D4C" w:rsidP="0048532F">
                            <w:pPr>
                              <w:spacing w:after="0"/>
                              <w:jc w:val="both"/>
                              <w:rPr>
                                <w:b/>
                                <w:lang w:eastAsia="x-none"/>
                              </w:rPr>
                            </w:pPr>
                          </w:p>
                          <w:p w14:paraId="0BC995BF" w14:textId="77777777" w:rsidR="00186D4C" w:rsidRPr="0048532F" w:rsidRDefault="00186D4C" w:rsidP="004B1007">
                            <w:pPr>
                              <w:numPr>
                                <w:ilvl w:val="0"/>
                                <w:numId w:val="7"/>
                              </w:numPr>
                              <w:spacing w:after="0"/>
                              <w:jc w:val="both"/>
                              <w:rPr>
                                <w:b/>
                                <w:lang w:val="en-US" w:eastAsia="x-none"/>
                              </w:rPr>
                            </w:pPr>
                            <w:r w:rsidRPr="0048532F">
                              <w:rPr>
                                <w:b/>
                                <w:lang w:eastAsia="x-none"/>
                              </w:rPr>
                              <w:t xml:space="preserve">The satellite max </w:t>
                            </w:r>
                            <w:proofErr w:type="spellStart"/>
                            <w:r w:rsidRPr="0048532F">
                              <w:rPr>
                                <w:b/>
                                <w:lang w:eastAsia="x-none"/>
                              </w:rPr>
                              <w:t>Tx</w:t>
                            </w:r>
                            <w:proofErr w:type="spellEnd"/>
                            <w:r w:rsidRPr="0048532F">
                              <w:rPr>
                                <w:b/>
                                <w:lang w:eastAsia="x-none"/>
                              </w:rPr>
                              <w:t xml:space="preserve"> power can be calculated by the equation as below:</w:t>
                            </w:r>
                          </w:p>
                          <w:p w14:paraId="4F826759" w14:textId="395E27B5" w:rsidR="00186D4C" w:rsidRPr="0048532F" w:rsidRDefault="00186D4C" w:rsidP="0048532F">
                            <w:pPr>
                              <w:spacing w:after="0"/>
                              <w:jc w:val="both"/>
                              <w:rPr>
                                <w:b/>
                                <w:lang w:val="fr-FR" w:eastAsia="x-none"/>
                              </w:rPr>
                            </w:pPr>
                            <m:oMathPara>
                              <m:oMathParaPr>
                                <m:jc m:val="centerGroup"/>
                              </m:oMathParaPr>
                              <m:oMath>
                                <m:func>
                                  <m:funcPr>
                                    <m:ctrlPr>
                                      <w:rPr>
                                        <w:rFonts w:ascii="Cambria Math" w:hAnsi="Cambria Math"/>
                                        <w:b/>
                                        <w:i/>
                                        <w:iCs/>
                                        <w:lang w:val="fr-FR" w:eastAsia="x-none"/>
                                      </w:rPr>
                                    </m:ctrlPr>
                                  </m:funcPr>
                                  <m:fName>
                                    <m:r>
                                      <m:rPr>
                                        <m:sty m:val="b"/>
                                      </m:rPr>
                                      <w:rPr>
                                        <w:rFonts w:ascii="Cambria Math" w:hAnsi="Cambria Math"/>
                                        <w:lang w:eastAsia="x-none"/>
                                      </w:rPr>
                                      <m:t>max</m:t>
                                    </m:r>
                                  </m:fName>
                                  <m:e>
                                    <m:r>
                                      <m:rPr>
                                        <m:sty m:val="bi"/>
                                      </m:rPr>
                                      <w:rPr>
                                        <w:rFonts w:ascii="Cambria Math" w:hAnsi="Cambria Math"/>
                                        <w:lang w:eastAsia="x-none"/>
                                      </w:rPr>
                                      <m:t>Tx power(dBm)=</m:t>
                                    </m:r>
                                  </m:e>
                                </m:func>
                                <m:r>
                                  <m:rPr>
                                    <m:sty m:val="bi"/>
                                  </m:rPr>
                                  <w:rPr>
                                    <w:rFonts w:ascii="Cambria Math" w:hAnsi="Cambria Math"/>
                                    <w:lang w:eastAsia="x-none"/>
                                  </w:rPr>
                                  <m:t>EIRP density (dBW/MHz)+30+10 </m:t>
                                </m:r>
                                <m:sSub>
                                  <m:sSubPr>
                                    <m:ctrlPr>
                                      <w:rPr>
                                        <w:rFonts w:ascii="Cambria Math" w:hAnsi="Cambria Math"/>
                                        <w:b/>
                                        <w:i/>
                                        <w:iCs/>
                                        <w:lang w:val="fr-FR" w:eastAsia="x-none"/>
                                      </w:rPr>
                                    </m:ctrlPr>
                                  </m:sSubPr>
                                  <m:e>
                                    <m:r>
                                      <m:rPr>
                                        <m:sty m:val="bi"/>
                                      </m:rPr>
                                      <w:rPr>
                                        <w:rFonts w:ascii="Cambria Math" w:hAnsi="Cambria Math"/>
                                        <w:lang w:eastAsia="x-none"/>
                                      </w:rPr>
                                      <m:t>log</m:t>
                                    </m:r>
                                  </m:e>
                                  <m:sub>
                                    <m:r>
                                      <m:rPr>
                                        <m:sty m:val="bi"/>
                                      </m:rPr>
                                      <w:rPr>
                                        <w:rFonts w:ascii="Cambria Math" w:hAnsi="Cambria Math"/>
                                        <w:lang w:eastAsia="x-none"/>
                                      </w:rPr>
                                      <m:t>10</m:t>
                                    </m:r>
                                  </m:sub>
                                </m:sSub>
                                <m:d>
                                  <m:dPr>
                                    <m:ctrlPr>
                                      <w:rPr>
                                        <w:rFonts w:ascii="Cambria Math" w:hAnsi="Cambria Math"/>
                                        <w:b/>
                                        <w:i/>
                                        <w:iCs/>
                                        <w:lang w:val="fr-FR" w:eastAsia="x-none"/>
                                      </w:rPr>
                                    </m:ctrlPr>
                                  </m:dPr>
                                  <m:e>
                                    <m:sSub>
                                      <m:sSubPr>
                                        <m:ctrlPr>
                                          <w:rPr>
                                            <w:rFonts w:ascii="Cambria Math" w:hAnsi="Cambria Math"/>
                                            <w:b/>
                                            <w:i/>
                                            <w:iCs/>
                                            <w:lang w:val="fr-FR" w:eastAsia="x-none"/>
                                          </w:rPr>
                                        </m:ctrlPr>
                                      </m:sSubPr>
                                      <m:e>
                                        <m:r>
                                          <m:rPr>
                                            <m:sty m:val="bi"/>
                                          </m:rPr>
                                          <w:rPr>
                                            <w:rFonts w:ascii="Cambria Math" w:hAnsi="Cambria Math"/>
                                            <w:lang w:eastAsia="x-none"/>
                                          </w:rPr>
                                          <m:t>N</m:t>
                                        </m:r>
                                      </m:e>
                                      <m:sub>
                                        <m:r>
                                          <m:rPr>
                                            <m:sty m:val="bi"/>
                                          </m:rPr>
                                          <w:rPr>
                                            <w:rFonts w:ascii="Cambria Math" w:hAnsi="Cambria Math"/>
                                            <w:lang w:eastAsia="x-none"/>
                                          </w:rPr>
                                          <m:t>RB</m:t>
                                        </m:r>
                                      </m:sub>
                                    </m:sSub>
                                    <m:r>
                                      <m:rPr>
                                        <m:sty m:val="bi"/>
                                      </m:rPr>
                                      <w:rPr>
                                        <w:rFonts w:ascii="Cambria Math" w:hAnsi="Cambria Math"/>
                                        <w:lang w:eastAsia="x-none"/>
                                      </w:rPr>
                                      <m:t>*SCS*12</m:t>
                                    </m:r>
                                  </m:e>
                                </m:d>
                                <m:r>
                                  <m:rPr>
                                    <m:sty m:val="bi"/>
                                  </m:rPr>
                                  <w:rPr>
                                    <w:rFonts w:ascii="Cambria Math" w:hAnsi="Cambria Math"/>
                                    <w:lang w:eastAsia="x-none"/>
                                  </w:rPr>
                                  <m:t>-Max Gain</m:t>
                                </m:r>
                              </m:oMath>
                            </m:oMathPara>
                          </w:p>
                          <w:p w14:paraId="73E0C6CF" w14:textId="7A05A757" w:rsidR="00186D4C" w:rsidRPr="0048532F" w:rsidRDefault="00186D4C" w:rsidP="004B1007">
                            <w:pPr>
                              <w:numPr>
                                <w:ilvl w:val="0"/>
                                <w:numId w:val="8"/>
                              </w:numPr>
                              <w:spacing w:after="0"/>
                              <w:jc w:val="both"/>
                              <w:rPr>
                                <w:b/>
                                <w:lang w:val="en-US" w:eastAsia="x-none"/>
                              </w:rPr>
                            </w:pPr>
                            <w:r w:rsidRPr="0048532F">
                              <w:rPr>
                                <w:b/>
                                <w:lang w:val="en-US" w:eastAsia="x-none"/>
                              </w:rPr>
                              <w:t xml:space="preserve">Bandwidth </w:t>
                            </w:r>
                            <w:proofErr w:type="gramStart"/>
                            <w:r w:rsidRPr="0048532F">
                              <w:rPr>
                                <w:b/>
                                <w:lang w:val="en-US" w:eastAsia="x-none"/>
                              </w:rPr>
                              <w:t>will be further discussed</w:t>
                            </w:r>
                            <w:proofErr w:type="gramEnd"/>
                            <w:r w:rsidRPr="0048532F">
                              <w:rPr>
                                <w:b/>
                                <w:lang w:val="en-US" w:eastAsia="x-none"/>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9F4C932" id="_x0000_s1028" type="#_x0000_t202" style="position:absolute;left:0;text-align:left;margin-left:-1.7pt;margin-top:21pt;width:468.6pt;height:110.6pt;z-index:25166745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">
                <v:textbox style="mso-fit-shape-to-text:t">
                  <w:txbxContent>
                    <w:p w14:paraId="50F1AC6A" w14:textId="047B1736" w:rsidR="00186D4C" w:rsidRDefault="00186D4C" w:rsidP="0048532F">
                      <w:pPr>
                        <w:spacing w:after="0"/>
                        <w:jc w:val="both"/>
                        <w:rPr>
                          <w:rFonts w:ascii="Arial" w:hAnsi="Arial" w:cs="Arial"/>
                          <w:b/>
                        </w:rPr>
                      </w:pPr>
                      <w:r w:rsidRPr="00177FF5">
                        <w:rPr>
                          <w:rFonts w:ascii="Arial" w:hAnsi="Arial" w:cs="Arial"/>
                          <w:b/>
                          <w:highlight w:val="green"/>
                        </w:rPr>
                        <w:t>RAN4 #98-bis-e Agreements (</w:t>
                      </w:r>
                      <w:r w:rsidRPr="0048532F">
                        <w:rPr>
                          <w:rFonts w:ascii="Arial" w:hAnsi="Arial" w:cs="Arial"/>
                          <w:b/>
                          <w:highlight w:val="green"/>
                        </w:rPr>
                        <w:t>R4-2106104</w:t>
                      </w:r>
                      <w:r w:rsidRPr="00177FF5">
                        <w:rPr>
                          <w:rFonts w:ascii="Arial" w:hAnsi="Arial" w:cs="Arial"/>
                          <w:b/>
                          <w:highlight w:val="green"/>
                        </w:rPr>
                        <w:t>)</w:t>
                      </w:r>
                      <w:r w:rsidRPr="0048532F">
                        <w:rPr>
                          <w:rFonts w:ascii="Arial" w:hAnsi="Arial" w:cs="Arial"/>
                          <w:b/>
                          <w:highlight w:val="green"/>
                        </w:rPr>
                        <w:t>:</w:t>
                      </w:r>
                    </w:p>
                    <w:p w14:paraId="62704E99" w14:textId="77777777" w:rsidR="00186D4C" w:rsidRPr="00177FF5" w:rsidRDefault="00186D4C" w:rsidP="0048532F">
                      <w:pPr>
                        <w:spacing w:after="0"/>
                        <w:jc w:val="both"/>
                        <w:rPr>
                          <w:b/>
                          <w:lang w:eastAsia="x-none"/>
                        </w:rPr>
                      </w:pPr>
                    </w:p>
                    <w:p w14:paraId="0BC995BF" w14:textId="77777777" w:rsidR="00186D4C" w:rsidRPr="0048532F" w:rsidRDefault="00186D4C" w:rsidP="004B1007">
                      <w:pPr>
                        <w:numPr>
                          <w:ilvl w:val="0"/>
                          <w:numId w:val="7"/>
                        </w:numPr>
                        <w:spacing w:after="0"/>
                        <w:jc w:val="both"/>
                        <w:rPr>
                          <w:b/>
                          <w:lang w:val="en-US" w:eastAsia="x-none"/>
                        </w:rPr>
                      </w:pPr>
                      <w:r w:rsidRPr="0048532F">
                        <w:rPr>
                          <w:b/>
                          <w:lang w:eastAsia="x-none"/>
                        </w:rPr>
                        <w:t xml:space="preserve">The satellite max </w:t>
                      </w:r>
                      <w:proofErr w:type="spellStart"/>
                      <w:r w:rsidRPr="0048532F">
                        <w:rPr>
                          <w:b/>
                          <w:lang w:eastAsia="x-none"/>
                        </w:rPr>
                        <w:t>Tx</w:t>
                      </w:r>
                      <w:proofErr w:type="spellEnd"/>
                      <w:r w:rsidRPr="0048532F">
                        <w:rPr>
                          <w:b/>
                          <w:lang w:eastAsia="x-none"/>
                        </w:rPr>
                        <w:t xml:space="preserve"> power can be calculated by the equation as below:</w:t>
                      </w:r>
                    </w:p>
                    <w:p w14:paraId="4F826759" w14:textId="395E27B5" w:rsidR="00186D4C" w:rsidRPr="0048532F" w:rsidRDefault="00186D4C" w:rsidP="0048532F">
                      <w:pPr>
                        <w:spacing w:after="0"/>
                        <w:jc w:val="both"/>
                        <w:rPr>
                          <w:b/>
                          <w:lang w:val="fr-FR" w:eastAsia="x-none"/>
                        </w:rPr>
                      </w:pPr>
                      <m:oMathPara>
                        <m:oMathParaPr>
                          <m:jc m:val="centerGroup"/>
                        </m:oMathParaPr>
                        <m:oMath>
                          <m:func>
                            <m:funcPr>
                              <m:ctrlPr>
                                <w:rPr>
                                  <w:rFonts w:ascii="Cambria Math" w:hAnsi="Cambria Math"/>
                                  <w:b/>
                                  <w:i/>
                                  <w:iCs/>
                                  <w:lang w:val="fr-FR" w:eastAsia="x-none"/>
                                </w:rPr>
                              </m:ctrlPr>
                            </m:funcPr>
                            <m:fName>
                              <m:r>
                                <m:rPr>
                                  <m:sty m:val="b"/>
                                </m:rPr>
                                <w:rPr>
                                  <w:rFonts w:ascii="Cambria Math" w:hAnsi="Cambria Math"/>
                                  <w:lang w:eastAsia="x-none"/>
                                </w:rPr>
                                <m:t>max</m:t>
                              </m:r>
                            </m:fName>
                            <m:e>
                              <m:r>
                                <m:rPr>
                                  <m:sty m:val="bi"/>
                                </m:rPr>
                                <w:rPr>
                                  <w:rFonts w:ascii="Cambria Math" w:hAnsi="Cambria Math"/>
                                  <w:lang w:eastAsia="x-none"/>
                                </w:rPr>
                                <m:t>Tx power(dBm)=</m:t>
                              </m:r>
                            </m:e>
                          </m:func>
                          <m:r>
                            <m:rPr>
                              <m:sty m:val="bi"/>
                            </m:rPr>
                            <w:rPr>
                              <w:rFonts w:ascii="Cambria Math" w:hAnsi="Cambria Math"/>
                              <w:lang w:eastAsia="x-none"/>
                            </w:rPr>
                            <m:t>EIRP density (dBW/MHz)+30+10 </m:t>
                          </m:r>
                          <m:sSub>
                            <m:sSubPr>
                              <m:ctrlPr>
                                <w:rPr>
                                  <w:rFonts w:ascii="Cambria Math" w:hAnsi="Cambria Math"/>
                                  <w:b/>
                                  <w:i/>
                                  <w:iCs/>
                                  <w:lang w:val="fr-FR" w:eastAsia="x-none"/>
                                </w:rPr>
                              </m:ctrlPr>
                            </m:sSubPr>
                            <m:e>
                              <m:r>
                                <m:rPr>
                                  <m:sty m:val="bi"/>
                                </m:rPr>
                                <w:rPr>
                                  <w:rFonts w:ascii="Cambria Math" w:hAnsi="Cambria Math"/>
                                  <w:lang w:eastAsia="x-none"/>
                                </w:rPr>
                                <m:t>log</m:t>
                              </m:r>
                            </m:e>
                            <m:sub>
                              <m:r>
                                <m:rPr>
                                  <m:sty m:val="bi"/>
                                </m:rPr>
                                <w:rPr>
                                  <w:rFonts w:ascii="Cambria Math" w:hAnsi="Cambria Math"/>
                                  <w:lang w:eastAsia="x-none"/>
                                </w:rPr>
                                <m:t>10</m:t>
                              </m:r>
                            </m:sub>
                          </m:sSub>
                          <m:d>
                            <m:dPr>
                              <m:ctrlPr>
                                <w:rPr>
                                  <w:rFonts w:ascii="Cambria Math" w:hAnsi="Cambria Math"/>
                                  <w:b/>
                                  <w:i/>
                                  <w:iCs/>
                                  <w:lang w:val="fr-FR" w:eastAsia="x-none"/>
                                </w:rPr>
                              </m:ctrlPr>
                            </m:dPr>
                            <m:e>
                              <m:sSub>
                                <m:sSubPr>
                                  <m:ctrlPr>
                                    <w:rPr>
                                      <w:rFonts w:ascii="Cambria Math" w:hAnsi="Cambria Math"/>
                                      <w:b/>
                                      <w:i/>
                                      <w:iCs/>
                                      <w:lang w:val="fr-FR" w:eastAsia="x-none"/>
                                    </w:rPr>
                                  </m:ctrlPr>
                                </m:sSubPr>
                                <m:e>
                                  <m:r>
                                    <m:rPr>
                                      <m:sty m:val="bi"/>
                                    </m:rPr>
                                    <w:rPr>
                                      <w:rFonts w:ascii="Cambria Math" w:hAnsi="Cambria Math"/>
                                      <w:lang w:eastAsia="x-none"/>
                                    </w:rPr>
                                    <m:t>N</m:t>
                                  </m:r>
                                </m:e>
                                <m:sub>
                                  <m:r>
                                    <m:rPr>
                                      <m:sty m:val="bi"/>
                                    </m:rPr>
                                    <w:rPr>
                                      <w:rFonts w:ascii="Cambria Math" w:hAnsi="Cambria Math"/>
                                      <w:lang w:eastAsia="x-none"/>
                                    </w:rPr>
                                    <m:t>RB</m:t>
                                  </m:r>
                                </m:sub>
                              </m:sSub>
                              <m:r>
                                <m:rPr>
                                  <m:sty m:val="bi"/>
                                </m:rPr>
                                <w:rPr>
                                  <w:rFonts w:ascii="Cambria Math" w:hAnsi="Cambria Math"/>
                                  <w:lang w:eastAsia="x-none"/>
                                </w:rPr>
                                <m:t>*SCS*12</m:t>
                              </m:r>
                            </m:e>
                          </m:d>
                          <m:r>
                            <m:rPr>
                              <m:sty m:val="bi"/>
                            </m:rPr>
                            <w:rPr>
                              <w:rFonts w:ascii="Cambria Math" w:hAnsi="Cambria Math"/>
                              <w:lang w:eastAsia="x-none"/>
                            </w:rPr>
                            <m:t>-Max Gain</m:t>
                          </m:r>
                        </m:oMath>
                      </m:oMathPara>
                    </w:p>
                    <w:p w14:paraId="73E0C6CF" w14:textId="7A05A757" w:rsidR="00186D4C" w:rsidRPr="0048532F" w:rsidRDefault="00186D4C" w:rsidP="004B1007">
                      <w:pPr>
                        <w:numPr>
                          <w:ilvl w:val="0"/>
                          <w:numId w:val="8"/>
                        </w:numPr>
                        <w:spacing w:after="0"/>
                        <w:jc w:val="both"/>
                        <w:rPr>
                          <w:b/>
                          <w:lang w:val="en-US" w:eastAsia="x-none"/>
                        </w:rPr>
                      </w:pPr>
                      <w:r w:rsidRPr="0048532F">
                        <w:rPr>
                          <w:b/>
                          <w:lang w:val="en-US" w:eastAsia="x-none"/>
                        </w:rPr>
                        <w:t xml:space="preserve">Bandwidth </w:t>
                      </w:r>
                      <w:proofErr w:type="gramStart"/>
                      <w:r w:rsidRPr="0048532F">
                        <w:rPr>
                          <w:b/>
                          <w:lang w:val="en-US" w:eastAsia="x-none"/>
                        </w:rPr>
                        <w:t>will be further discussed</w:t>
                      </w:r>
                      <w:proofErr w:type="gramEnd"/>
                      <w:r w:rsidRPr="0048532F">
                        <w:rPr>
                          <w:b/>
                          <w:lang w:val="en-US" w:eastAsia="x-none"/>
                        </w:rPr>
                        <w:t xml:space="preserve">. </w:t>
                      </w:r>
                    </w:p>
                  </w:txbxContent>
                </v:textbox>
                <w10:wrap type="topAndBottom" anchorx="margin"/>
              </v:shape>
            </w:pict>
          </mc:Fallback>
        </mc:AlternateContent>
      </w:r>
      <w:r>
        <w:rPr>
          <w:rFonts w:ascii="Arial" w:hAnsi="Arial" w:cs="Arial"/>
        </w:rPr>
        <w:t xml:space="preserve">In </w:t>
      </w:r>
      <w:proofErr w:type="gramStart"/>
      <w:r>
        <w:rPr>
          <w:rFonts w:ascii="Arial" w:hAnsi="Arial" w:cs="Arial"/>
        </w:rPr>
        <w:t>R4-2106104</w:t>
      </w:r>
      <w:proofErr w:type="gramEnd"/>
      <w:r>
        <w:rPr>
          <w:rFonts w:ascii="Arial" w:hAnsi="Arial" w:cs="Arial"/>
        </w:rPr>
        <w:t xml:space="preserve"> it can be also found that</w:t>
      </w:r>
    </w:p>
    <w:p w14:paraId="24FF31D3" w14:textId="1389DFB2" w:rsidR="0048532F" w:rsidRDefault="0048532F" w:rsidP="00953320">
      <w:pPr>
        <w:jc w:val="both"/>
        <w:rPr>
          <w:rFonts w:ascii="Arial" w:hAnsi="Arial" w:cs="Arial"/>
        </w:rPr>
      </w:pPr>
    </w:p>
    <w:p w14:paraId="4C860A9E" w14:textId="543C633E" w:rsidR="003C46B1" w:rsidRDefault="00490575" w:rsidP="00514E26">
      <w:pPr>
        <w:jc w:val="both"/>
        <w:rPr>
          <w:rFonts w:ascii="Arial" w:hAnsi="Arial" w:cs="Arial"/>
        </w:rPr>
      </w:pPr>
      <w:r>
        <w:rPr>
          <w:rFonts w:ascii="Arial" w:hAnsi="Arial" w:cs="Arial"/>
        </w:rPr>
        <w:t xml:space="preserve">Therefore, the </w:t>
      </w:r>
      <w:r w:rsidR="00953320">
        <w:rPr>
          <w:rFonts w:ascii="Arial" w:hAnsi="Arial" w:cs="Arial"/>
        </w:rPr>
        <w:t>goal</w:t>
      </w:r>
      <w:r w:rsidR="001D56A0" w:rsidRPr="006076D3">
        <w:rPr>
          <w:rFonts w:ascii="Arial" w:hAnsi="Arial" w:cs="Arial"/>
        </w:rPr>
        <w:t xml:space="preserve"> </w:t>
      </w:r>
      <w:r w:rsidR="00953320">
        <w:rPr>
          <w:rFonts w:ascii="Arial" w:hAnsi="Arial" w:cs="Arial"/>
        </w:rPr>
        <w:t xml:space="preserve">of </w:t>
      </w:r>
      <w:r w:rsidR="001D56A0" w:rsidRPr="006076D3">
        <w:rPr>
          <w:rFonts w:ascii="Arial" w:hAnsi="Arial" w:cs="Arial"/>
        </w:rPr>
        <w:t xml:space="preserve">this </w:t>
      </w:r>
      <w:r w:rsidR="00953320">
        <w:rPr>
          <w:rFonts w:ascii="Arial" w:hAnsi="Arial" w:cs="Arial"/>
        </w:rPr>
        <w:t>contribution</w:t>
      </w:r>
      <w:r w:rsidR="00953320" w:rsidRPr="006076D3">
        <w:rPr>
          <w:rFonts w:ascii="Arial" w:hAnsi="Arial" w:cs="Arial"/>
        </w:rPr>
        <w:t xml:space="preserve"> </w:t>
      </w:r>
      <w:r>
        <w:rPr>
          <w:rFonts w:ascii="Arial" w:hAnsi="Arial" w:cs="Arial"/>
        </w:rPr>
        <w:t xml:space="preserve">is </w:t>
      </w:r>
      <w:proofErr w:type="gramStart"/>
      <w:r>
        <w:rPr>
          <w:rFonts w:ascii="Arial" w:hAnsi="Arial" w:cs="Arial"/>
        </w:rPr>
        <w:t xml:space="preserve">to further </w:t>
      </w:r>
      <w:r w:rsidR="00187B51">
        <w:rPr>
          <w:rFonts w:ascii="Arial" w:hAnsi="Arial" w:cs="Arial"/>
        </w:rPr>
        <w:t>clarify</w:t>
      </w:r>
      <w:proofErr w:type="gramEnd"/>
      <w:r w:rsidR="001D56A0" w:rsidRPr="006076D3">
        <w:rPr>
          <w:rFonts w:ascii="Arial" w:hAnsi="Arial" w:cs="Arial"/>
        </w:rPr>
        <w:t xml:space="preserve"> </w:t>
      </w:r>
      <w:r w:rsidR="007B43E7">
        <w:rPr>
          <w:rFonts w:ascii="Arial" w:hAnsi="Arial" w:cs="Arial"/>
        </w:rPr>
        <w:t>the coexistence scenarios to be considered by RAN4 studies, and their related simulation parameters.</w:t>
      </w:r>
    </w:p>
    <w:p w14:paraId="3A56A025" w14:textId="2F136D66" w:rsidR="00AD674D" w:rsidRDefault="00AD674D" w:rsidP="00514E26">
      <w:pPr>
        <w:jc w:val="both"/>
        <w:rPr>
          <w:lang w:eastAsia="zh-CN"/>
        </w:rPr>
      </w:pPr>
    </w:p>
    <w:p w14:paraId="76EAF43D" w14:textId="3F3A417F" w:rsidR="009D5E8C" w:rsidRPr="004855E1" w:rsidRDefault="0048532F" w:rsidP="0048532F">
      <w:pPr>
        <w:pStyle w:val="Titre1"/>
        <w:rPr>
          <w:lang w:val="en-US"/>
        </w:rPr>
      </w:pPr>
      <w:r w:rsidRPr="0048532F">
        <w:rPr>
          <w:lang w:val="en-US"/>
        </w:rPr>
        <w:t xml:space="preserve">S-band NTN </w:t>
      </w:r>
      <w:r>
        <w:rPr>
          <w:lang w:val="en-US"/>
        </w:rPr>
        <w:t xml:space="preserve">Coexistence </w:t>
      </w:r>
      <w:r w:rsidRPr="0048532F">
        <w:rPr>
          <w:lang w:val="en-US"/>
        </w:rPr>
        <w:t>Scenarios</w:t>
      </w:r>
    </w:p>
    <w:p w14:paraId="7E0DB254" w14:textId="7CF033D8" w:rsidR="00AD674D" w:rsidRDefault="0048532F" w:rsidP="00AD674D">
      <w:pPr>
        <w:spacing w:after="0"/>
        <w:jc w:val="both"/>
        <w:rPr>
          <w:rFonts w:asciiTheme="minorBidi" w:hAnsiTheme="minorBidi"/>
          <w:lang w:eastAsia="fr-FR"/>
        </w:rPr>
      </w:pPr>
      <w:r>
        <w:rPr>
          <w:rFonts w:asciiTheme="minorBidi" w:hAnsiTheme="minorBidi"/>
          <w:lang w:eastAsia="fr-FR"/>
        </w:rPr>
        <w:t xml:space="preserve">Using the </w:t>
      </w:r>
      <w:r w:rsidR="00126279" w:rsidRPr="00126279">
        <w:rPr>
          <w:rFonts w:asciiTheme="minorBidi" w:hAnsiTheme="minorBidi"/>
          <w:b/>
          <w:lang w:eastAsia="fr-FR"/>
        </w:rPr>
        <w:t xml:space="preserve">previous </w:t>
      </w:r>
      <w:r w:rsidRPr="00126279">
        <w:rPr>
          <w:rFonts w:asciiTheme="minorBidi" w:hAnsiTheme="minorBidi"/>
          <w:b/>
          <w:lang w:eastAsia="fr-FR"/>
        </w:rPr>
        <w:t>RAN4#98bis-e agreements</w:t>
      </w:r>
      <w:r>
        <w:rPr>
          <w:rFonts w:asciiTheme="minorBidi" w:hAnsiTheme="minorBidi"/>
          <w:lang w:eastAsia="fr-FR"/>
        </w:rPr>
        <w:t xml:space="preserve"> together with </w:t>
      </w:r>
      <w:r w:rsidR="00126279" w:rsidRPr="00126279">
        <w:rPr>
          <w:rFonts w:asciiTheme="minorBidi" w:hAnsiTheme="minorBidi"/>
          <w:b/>
          <w:lang w:eastAsia="fr-FR"/>
        </w:rPr>
        <w:t>R4-2107270</w:t>
      </w:r>
      <w:r w:rsidR="00126279">
        <w:rPr>
          <w:rFonts w:asciiTheme="minorBidi" w:hAnsiTheme="minorBidi"/>
          <w:lang w:eastAsia="fr-FR"/>
        </w:rPr>
        <w:t xml:space="preserve"> (“</w:t>
      </w:r>
      <w:r w:rsidR="00126279" w:rsidRPr="00126279">
        <w:rPr>
          <w:rFonts w:asciiTheme="minorBidi" w:hAnsiTheme="minorBidi"/>
          <w:lang w:eastAsia="fr-FR"/>
        </w:rPr>
        <w:t>On the S-band NTN coexistence scenarios and simulation parameters</w:t>
      </w:r>
      <w:r w:rsidR="00126279">
        <w:rPr>
          <w:rFonts w:asciiTheme="minorBidi" w:hAnsiTheme="minorBidi"/>
          <w:lang w:eastAsia="fr-FR"/>
        </w:rPr>
        <w:t>”</w:t>
      </w:r>
      <w:r w:rsidR="00126279" w:rsidRPr="00126279">
        <w:rPr>
          <w:rFonts w:asciiTheme="minorBidi" w:hAnsiTheme="minorBidi"/>
          <w:lang w:eastAsia="fr-FR"/>
        </w:rPr>
        <w:t>)</w:t>
      </w:r>
      <w:r w:rsidR="00126279">
        <w:rPr>
          <w:rFonts w:asciiTheme="minorBidi" w:hAnsiTheme="minorBidi"/>
          <w:lang w:eastAsia="fr-FR"/>
        </w:rPr>
        <w:t>, is possible to further describe more in detail the interference table and the possible interferences types for adjacent S-band coexistence that could be handled by RAN4 work.</w:t>
      </w:r>
    </w:p>
    <w:p w14:paraId="07409DF2" w14:textId="6B4F6A43" w:rsidR="0048532F" w:rsidRDefault="0048532F" w:rsidP="00AD674D">
      <w:pPr>
        <w:spacing w:after="0"/>
        <w:jc w:val="both"/>
        <w:rPr>
          <w:rFonts w:ascii="Arial" w:hAnsi="Arial" w:cs="Arial"/>
          <w:bCs/>
          <w:lang w:eastAsia="x-none"/>
        </w:rPr>
      </w:pPr>
    </w:p>
    <w:tbl>
      <w:tblPr>
        <w:tblW w:w="5000" w:type="pct"/>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28" w:type="dxa"/>
          <w:left w:w="57" w:type="dxa"/>
          <w:bottom w:w="28" w:type="dxa"/>
          <w:right w:w="57" w:type="dxa"/>
        </w:tblCellMar>
        <w:tblLook w:val="04A0" w:firstRow="1" w:lastRow="0" w:firstColumn="1" w:lastColumn="0" w:noHBand="0" w:noVBand="1"/>
      </w:tblPr>
      <w:tblGrid>
        <w:gridCol w:w="476"/>
        <w:gridCol w:w="1132"/>
        <w:gridCol w:w="1279"/>
        <w:gridCol w:w="1304"/>
        <w:gridCol w:w="3425"/>
        <w:gridCol w:w="1768"/>
      </w:tblGrid>
      <w:tr w:rsidR="00126279" w14:paraId="08FE902E" w14:textId="77777777" w:rsidTr="001A484C">
        <w:trPr>
          <w:jc w:val="center"/>
        </w:trPr>
        <w:tc>
          <w:tcPr>
            <w:tcW w:w="197" w:type="pct"/>
            <w:tcBorders>
              <w:bottom w:val="single" w:sz="8" w:space="0" w:color="000000" w:themeColor="text1"/>
            </w:tcBorders>
            <w:shd w:val="clear" w:color="auto" w:fill="DBE5F1" w:themeFill="accent1" w:themeFillTint="33"/>
            <w:vAlign w:val="center"/>
          </w:tcPr>
          <w:p w14:paraId="71BD6AF4" w14:textId="77777777" w:rsidR="00126279" w:rsidRDefault="00126279" w:rsidP="001A484C">
            <w:pPr>
              <w:snapToGrid w:val="0"/>
              <w:spacing w:after="0"/>
              <w:jc w:val="center"/>
              <w:rPr>
                <w:rFonts w:eastAsiaTheme="minorEastAsia"/>
                <w:sz w:val="18"/>
                <w:szCs w:val="15"/>
              </w:rPr>
            </w:pPr>
            <w:r>
              <w:rPr>
                <w:rFonts w:eastAsiaTheme="minorEastAsia" w:hint="eastAsia"/>
                <w:sz w:val="18"/>
                <w:szCs w:val="15"/>
              </w:rPr>
              <w:t>No.</w:t>
            </w:r>
          </w:p>
        </w:tc>
        <w:tc>
          <w:tcPr>
            <w:tcW w:w="615" w:type="pct"/>
            <w:tcBorders>
              <w:bottom w:val="single" w:sz="8" w:space="0" w:color="000000" w:themeColor="text1"/>
            </w:tcBorders>
            <w:shd w:val="clear" w:color="auto" w:fill="DBE5F1" w:themeFill="accent1" w:themeFillTint="33"/>
            <w:vAlign w:val="center"/>
          </w:tcPr>
          <w:p w14:paraId="0ABD0476" w14:textId="77777777" w:rsidR="00126279" w:rsidRDefault="00126279" w:rsidP="001A484C">
            <w:pPr>
              <w:snapToGrid w:val="0"/>
              <w:spacing w:after="0"/>
              <w:jc w:val="center"/>
              <w:rPr>
                <w:rFonts w:eastAsiaTheme="minorEastAsia"/>
                <w:sz w:val="18"/>
                <w:szCs w:val="15"/>
              </w:rPr>
            </w:pPr>
            <w:r>
              <w:rPr>
                <w:rFonts w:eastAsiaTheme="minorEastAsia"/>
                <w:sz w:val="18"/>
                <w:szCs w:val="15"/>
              </w:rPr>
              <w:t>C</w:t>
            </w:r>
            <w:r>
              <w:rPr>
                <w:rFonts w:eastAsiaTheme="minorEastAsia" w:hint="eastAsia"/>
                <w:sz w:val="18"/>
                <w:szCs w:val="15"/>
              </w:rPr>
              <w:t>ombination</w:t>
            </w:r>
          </w:p>
        </w:tc>
        <w:tc>
          <w:tcPr>
            <w:tcW w:w="693" w:type="pct"/>
            <w:shd w:val="clear" w:color="auto" w:fill="DBE5F1" w:themeFill="accent1" w:themeFillTint="33"/>
            <w:tcMar>
              <w:top w:w="15" w:type="dxa"/>
              <w:left w:w="108" w:type="dxa"/>
              <w:bottom w:w="0" w:type="dxa"/>
              <w:right w:w="108" w:type="dxa"/>
            </w:tcMar>
            <w:vAlign w:val="center"/>
          </w:tcPr>
          <w:p w14:paraId="1060D30D" w14:textId="77777777" w:rsidR="00126279" w:rsidRDefault="00126279" w:rsidP="001A484C">
            <w:pPr>
              <w:snapToGrid w:val="0"/>
              <w:spacing w:after="0"/>
              <w:jc w:val="center"/>
              <w:rPr>
                <w:rFonts w:eastAsiaTheme="minorEastAsia"/>
                <w:sz w:val="18"/>
                <w:szCs w:val="15"/>
              </w:rPr>
            </w:pPr>
            <w:r>
              <w:rPr>
                <w:rFonts w:eastAsiaTheme="minorEastAsia" w:hint="eastAsia"/>
                <w:b/>
                <w:bCs/>
                <w:sz w:val="18"/>
                <w:szCs w:val="15"/>
              </w:rPr>
              <w:t>Aggressor</w:t>
            </w:r>
          </w:p>
        </w:tc>
        <w:tc>
          <w:tcPr>
            <w:tcW w:w="706" w:type="pct"/>
            <w:shd w:val="clear" w:color="auto" w:fill="DBE5F1" w:themeFill="accent1" w:themeFillTint="33"/>
            <w:vAlign w:val="center"/>
          </w:tcPr>
          <w:p w14:paraId="6D8D4554" w14:textId="77777777" w:rsidR="00126279" w:rsidRDefault="00126279" w:rsidP="001A484C">
            <w:pPr>
              <w:snapToGrid w:val="0"/>
              <w:spacing w:after="0"/>
              <w:jc w:val="center"/>
              <w:rPr>
                <w:rFonts w:eastAsiaTheme="minorEastAsia"/>
                <w:sz w:val="18"/>
                <w:szCs w:val="15"/>
              </w:rPr>
            </w:pPr>
            <w:r>
              <w:rPr>
                <w:rFonts w:eastAsiaTheme="minorEastAsia" w:hint="eastAsia"/>
                <w:b/>
                <w:bCs/>
                <w:sz w:val="18"/>
                <w:szCs w:val="15"/>
              </w:rPr>
              <w:t>Victim</w:t>
            </w:r>
          </w:p>
        </w:tc>
        <w:tc>
          <w:tcPr>
            <w:tcW w:w="1836" w:type="pct"/>
            <w:shd w:val="clear" w:color="auto" w:fill="DBE5F1" w:themeFill="accent1" w:themeFillTint="33"/>
          </w:tcPr>
          <w:p w14:paraId="5FA99CC7" w14:textId="77777777" w:rsidR="00126279" w:rsidRDefault="00126279" w:rsidP="001A484C">
            <w:pPr>
              <w:snapToGrid w:val="0"/>
              <w:spacing w:after="0"/>
              <w:jc w:val="center"/>
              <w:rPr>
                <w:rFonts w:eastAsiaTheme="minorEastAsia"/>
                <w:sz w:val="18"/>
                <w:szCs w:val="15"/>
              </w:rPr>
            </w:pPr>
            <w:r>
              <w:rPr>
                <w:rFonts w:eastAsiaTheme="minorEastAsia" w:hint="eastAsia"/>
                <w:sz w:val="18"/>
                <w:szCs w:val="15"/>
              </w:rPr>
              <w:t>Notes</w:t>
            </w:r>
          </w:p>
        </w:tc>
        <w:tc>
          <w:tcPr>
            <w:tcW w:w="953" w:type="pct"/>
            <w:shd w:val="clear" w:color="auto" w:fill="DBE5F1" w:themeFill="accent1" w:themeFillTint="33"/>
          </w:tcPr>
          <w:p w14:paraId="08F0627A" w14:textId="77777777" w:rsidR="00126279" w:rsidRDefault="00126279" w:rsidP="001A484C">
            <w:pPr>
              <w:snapToGrid w:val="0"/>
              <w:spacing w:after="0"/>
              <w:jc w:val="center"/>
              <w:rPr>
                <w:rFonts w:eastAsiaTheme="minorEastAsia"/>
                <w:sz w:val="18"/>
                <w:szCs w:val="15"/>
                <w:lang w:eastAsia="zh-CN"/>
              </w:rPr>
            </w:pPr>
            <w:r>
              <w:rPr>
                <w:rFonts w:eastAsiaTheme="minorEastAsia"/>
                <w:sz w:val="18"/>
                <w:szCs w:val="15"/>
                <w:lang w:eastAsia="zh-CN"/>
              </w:rPr>
              <w:t xml:space="preserve">Study </w:t>
            </w:r>
            <w:r>
              <w:rPr>
                <w:rFonts w:eastAsiaTheme="minorEastAsia" w:hint="eastAsia"/>
                <w:sz w:val="18"/>
                <w:szCs w:val="15"/>
                <w:lang w:eastAsia="zh-CN"/>
              </w:rPr>
              <w:t>P</w:t>
            </w:r>
            <w:r>
              <w:rPr>
                <w:rFonts w:eastAsiaTheme="minorEastAsia"/>
                <w:sz w:val="18"/>
                <w:szCs w:val="15"/>
                <w:lang w:eastAsia="zh-CN"/>
              </w:rPr>
              <w:t>hase</w:t>
            </w:r>
          </w:p>
        </w:tc>
      </w:tr>
      <w:tr w:rsidR="00126279" w14:paraId="3B74C1E8" w14:textId="77777777" w:rsidTr="001A484C">
        <w:trPr>
          <w:jc w:val="center"/>
        </w:trPr>
        <w:tc>
          <w:tcPr>
            <w:tcW w:w="197" w:type="pct"/>
            <w:shd w:val="clear" w:color="auto" w:fill="DBE5F1" w:themeFill="accent1" w:themeFillTint="33"/>
            <w:tcMar>
              <w:top w:w="15" w:type="dxa"/>
              <w:left w:w="108" w:type="dxa"/>
              <w:bottom w:w="0" w:type="dxa"/>
              <w:right w:w="108" w:type="dxa"/>
            </w:tcMar>
            <w:vAlign w:val="center"/>
          </w:tcPr>
          <w:p w14:paraId="586DBEE8" w14:textId="77777777" w:rsidR="00126279" w:rsidRDefault="00126279" w:rsidP="001A484C">
            <w:pPr>
              <w:snapToGrid w:val="0"/>
              <w:spacing w:after="0"/>
              <w:jc w:val="center"/>
              <w:rPr>
                <w:rFonts w:eastAsiaTheme="minorEastAsia"/>
                <w:sz w:val="18"/>
                <w:szCs w:val="15"/>
              </w:rPr>
            </w:pPr>
            <w:r>
              <w:rPr>
                <w:rFonts w:eastAsiaTheme="minorEastAsia" w:hint="eastAsia"/>
                <w:sz w:val="18"/>
                <w:szCs w:val="15"/>
              </w:rPr>
              <w:t>1</w:t>
            </w:r>
          </w:p>
          <w:p w14:paraId="28EDEE7B" w14:textId="65C14A8E" w:rsidR="00126279" w:rsidRPr="00126279" w:rsidRDefault="00126279" w:rsidP="001A484C">
            <w:pPr>
              <w:snapToGrid w:val="0"/>
              <w:spacing w:after="0"/>
              <w:jc w:val="center"/>
              <w:rPr>
                <w:rFonts w:eastAsiaTheme="minorEastAsia"/>
                <w:b/>
                <w:sz w:val="18"/>
                <w:szCs w:val="15"/>
              </w:rPr>
            </w:pPr>
            <w:r w:rsidRPr="00126279">
              <w:rPr>
                <w:rFonts w:eastAsiaTheme="minorEastAsia"/>
                <w:b/>
                <w:color w:val="7030A0"/>
                <w:sz w:val="18"/>
                <w:szCs w:val="15"/>
              </w:rPr>
              <w:t>(i1)</w:t>
            </w:r>
          </w:p>
        </w:tc>
        <w:tc>
          <w:tcPr>
            <w:tcW w:w="615" w:type="pct"/>
            <w:shd w:val="clear" w:color="auto" w:fill="DBE5F1" w:themeFill="accent1" w:themeFillTint="33"/>
            <w:vAlign w:val="center"/>
          </w:tcPr>
          <w:p w14:paraId="4AE2C03F" w14:textId="703B381F" w:rsidR="00126279" w:rsidRDefault="00126279" w:rsidP="001A484C">
            <w:pPr>
              <w:snapToGrid w:val="0"/>
              <w:spacing w:after="0"/>
              <w:jc w:val="center"/>
              <w:rPr>
                <w:rFonts w:eastAsiaTheme="minorEastAsia"/>
                <w:sz w:val="18"/>
                <w:szCs w:val="15"/>
              </w:rPr>
            </w:pPr>
            <w:r>
              <w:rPr>
                <w:rFonts w:eastAsiaTheme="minorEastAsia" w:hint="eastAsia"/>
                <w:sz w:val="18"/>
                <w:szCs w:val="15"/>
              </w:rPr>
              <w:t xml:space="preserve">TN </w:t>
            </w:r>
            <w:r>
              <w:rPr>
                <w:rFonts w:eastAsiaTheme="minorEastAsia"/>
                <w:sz w:val="18"/>
                <w:szCs w:val="15"/>
              </w:rPr>
              <w:t>with</w:t>
            </w:r>
            <w:r>
              <w:rPr>
                <w:rFonts w:eastAsiaTheme="minorEastAsia" w:hint="eastAsia"/>
                <w:sz w:val="18"/>
                <w:szCs w:val="15"/>
              </w:rPr>
              <w:t xml:space="preserve"> NTN</w:t>
            </w:r>
          </w:p>
        </w:tc>
        <w:tc>
          <w:tcPr>
            <w:tcW w:w="693" w:type="pct"/>
            <w:shd w:val="clear" w:color="auto" w:fill="auto"/>
            <w:tcMar>
              <w:top w:w="15" w:type="dxa"/>
              <w:left w:w="108" w:type="dxa"/>
              <w:bottom w:w="0" w:type="dxa"/>
              <w:right w:w="108" w:type="dxa"/>
            </w:tcMar>
            <w:vAlign w:val="center"/>
          </w:tcPr>
          <w:p w14:paraId="77F60960" w14:textId="77777777" w:rsidR="00126279" w:rsidRDefault="00126279" w:rsidP="001A484C">
            <w:pPr>
              <w:snapToGrid w:val="0"/>
              <w:spacing w:after="0"/>
              <w:jc w:val="center"/>
              <w:rPr>
                <w:rFonts w:eastAsiaTheme="minorEastAsia"/>
                <w:sz w:val="18"/>
                <w:szCs w:val="15"/>
              </w:rPr>
            </w:pPr>
            <w:r>
              <w:rPr>
                <w:rFonts w:eastAsiaTheme="minorEastAsia" w:hint="eastAsia"/>
                <w:sz w:val="18"/>
                <w:szCs w:val="15"/>
              </w:rPr>
              <w:t>TN DL</w:t>
            </w:r>
          </w:p>
        </w:tc>
        <w:tc>
          <w:tcPr>
            <w:tcW w:w="706" w:type="pct"/>
            <w:shd w:val="clear" w:color="auto" w:fill="auto"/>
            <w:tcMar>
              <w:top w:w="15" w:type="dxa"/>
              <w:left w:w="108" w:type="dxa"/>
              <w:bottom w:w="0" w:type="dxa"/>
              <w:right w:w="108" w:type="dxa"/>
            </w:tcMar>
            <w:vAlign w:val="center"/>
          </w:tcPr>
          <w:p w14:paraId="34D29592" w14:textId="77777777" w:rsidR="00126279" w:rsidRDefault="00126279" w:rsidP="001A484C">
            <w:pPr>
              <w:snapToGrid w:val="0"/>
              <w:spacing w:after="0"/>
              <w:jc w:val="center"/>
              <w:rPr>
                <w:rFonts w:eastAsiaTheme="minorEastAsia"/>
                <w:sz w:val="18"/>
                <w:szCs w:val="15"/>
              </w:rPr>
            </w:pPr>
            <w:r>
              <w:rPr>
                <w:rFonts w:eastAsiaTheme="minorEastAsia" w:hint="eastAsia"/>
                <w:sz w:val="18"/>
                <w:szCs w:val="15"/>
              </w:rPr>
              <w:t>NTN DL</w:t>
            </w:r>
          </w:p>
        </w:tc>
        <w:tc>
          <w:tcPr>
            <w:tcW w:w="1836" w:type="pct"/>
          </w:tcPr>
          <w:p w14:paraId="0DC0D8E2" w14:textId="3F893390" w:rsidR="00126279" w:rsidRPr="00126279" w:rsidRDefault="00126279" w:rsidP="001A484C">
            <w:pPr>
              <w:snapToGrid w:val="0"/>
              <w:spacing w:after="0"/>
              <w:rPr>
                <w:rFonts w:eastAsiaTheme="minorEastAsia"/>
                <w:color w:val="7030A0"/>
                <w:sz w:val="18"/>
                <w:szCs w:val="15"/>
                <w:lang w:eastAsia="zh-CN"/>
              </w:rPr>
            </w:pPr>
            <w:r w:rsidRPr="00126279">
              <w:rPr>
                <w:rFonts w:eastAsiaTheme="minorEastAsia"/>
                <w:color w:val="7030A0"/>
                <w:sz w:val="18"/>
                <w:szCs w:val="15"/>
              </w:rPr>
              <w:t>Coexistence</w:t>
            </w:r>
            <w:r w:rsidRPr="00126279">
              <w:rPr>
                <w:rFonts w:eastAsiaTheme="minorEastAsia" w:hint="eastAsia"/>
                <w:color w:val="7030A0"/>
                <w:sz w:val="18"/>
                <w:szCs w:val="15"/>
              </w:rPr>
              <w:t xml:space="preserve"> with </w:t>
            </w:r>
            <w:r w:rsidRPr="00126279">
              <w:rPr>
                <w:rFonts w:eastAsiaTheme="minorEastAsia"/>
                <w:color w:val="7030A0"/>
                <w:sz w:val="18"/>
                <w:szCs w:val="15"/>
              </w:rPr>
              <w:t>FDD band.</w:t>
            </w:r>
          </w:p>
        </w:tc>
        <w:tc>
          <w:tcPr>
            <w:tcW w:w="953" w:type="pct"/>
            <w:vAlign w:val="center"/>
          </w:tcPr>
          <w:p w14:paraId="3A4D1D95" w14:textId="77777777" w:rsidR="00126279" w:rsidRDefault="00126279" w:rsidP="001A484C">
            <w:pPr>
              <w:snapToGrid w:val="0"/>
              <w:spacing w:after="0"/>
              <w:jc w:val="center"/>
              <w:rPr>
                <w:rFonts w:eastAsiaTheme="minorEastAsia"/>
                <w:sz w:val="18"/>
                <w:szCs w:val="15"/>
                <w:lang w:eastAsia="zh-CN"/>
              </w:rPr>
            </w:pPr>
            <w:r>
              <w:rPr>
                <w:rFonts w:eastAsiaTheme="minorEastAsia"/>
                <w:sz w:val="18"/>
                <w:szCs w:val="15"/>
                <w:lang w:eastAsia="zh-CN"/>
              </w:rPr>
              <w:t>Phase 1</w:t>
            </w:r>
          </w:p>
        </w:tc>
      </w:tr>
      <w:tr w:rsidR="00126279" w14:paraId="36C977D3" w14:textId="77777777" w:rsidTr="001A484C">
        <w:trPr>
          <w:jc w:val="center"/>
        </w:trPr>
        <w:tc>
          <w:tcPr>
            <w:tcW w:w="197" w:type="pct"/>
            <w:shd w:val="clear" w:color="auto" w:fill="DBE5F1" w:themeFill="accent1" w:themeFillTint="33"/>
            <w:tcMar>
              <w:top w:w="15" w:type="dxa"/>
              <w:left w:w="108" w:type="dxa"/>
              <w:bottom w:w="0" w:type="dxa"/>
              <w:right w:w="108" w:type="dxa"/>
            </w:tcMar>
            <w:vAlign w:val="center"/>
          </w:tcPr>
          <w:p w14:paraId="38C2B6C7" w14:textId="77777777" w:rsidR="00126279" w:rsidRDefault="00126279" w:rsidP="001A484C">
            <w:pPr>
              <w:snapToGrid w:val="0"/>
              <w:spacing w:after="0"/>
              <w:jc w:val="center"/>
              <w:rPr>
                <w:rFonts w:eastAsiaTheme="minorEastAsia"/>
                <w:sz w:val="18"/>
                <w:szCs w:val="15"/>
              </w:rPr>
            </w:pPr>
            <w:r>
              <w:rPr>
                <w:rFonts w:eastAsiaTheme="minorEastAsia" w:hint="eastAsia"/>
                <w:sz w:val="18"/>
                <w:szCs w:val="15"/>
              </w:rPr>
              <w:t>2</w:t>
            </w:r>
          </w:p>
          <w:p w14:paraId="093FC6E3" w14:textId="592A376F" w:rsidR="00126279" w:rsidRPr="00126279" w:rsidRDefault="00126279" w:rsidP="001A484C">
            <w:pPr>
              <w:snapToGrid w:val="0"/>
              <w:spacing w:after="0"/>
              <w:jc w:val="center"/>
              <w:rPr>
                <w:rFonts w:eastAsiaTheme="minorEastAsia"/>
                <w:b/>
                <w:sz w:val="18"/>
                <w:szCs w:val="15"/>
              </w:rPr>
            </w:pPr>
            <w:r w:rsidRPr="00126279">
              <w:rPr>
                <w:rFonts w:eastAsiaTheme="minorEastAsia"/>
                <w:b/>
                <w:color w:val="7030A0"/>
                <w:sz w:val="18"/>
                <w:szCs w:val="15"/>
              </w:rPr>
              <w:t>(i2)</w:t>
            </w:r>
          </w:p>
        </w:tc>
        <w:tc>
          <w:tcPr>
            <w:tcW w:w="615" w:type="pct"/>
            <w:shd w:val="clear" w:color="auto" w:fill="DBE5F1" w:themeFill="accent1" w:themeFillTint="33"/>
            <w:vAlign w:val="center"/>
          </w:tcPr>
          <w:p w14:paraId="6EBDB1A0" w14:textId="77777777" w:rsidR="00126279" w:rsidRDefault="00126279" w:rsidP="001A484C">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7E544C0B" w14:textId="77777777" w:rsidR="00126279" w:rsidRDefault="00126279" w:rsidP="001A484C">
            <w:pPr>
              <w:snapToGrid w:val="0"/>
              <w:spacing w:after="0"/>
              <w:jc w:val="center"/>
              <w:rPr>
                <w:rFonts w:eastAsiaTheme="minorEastAsia"/>
                <w:sz w:val="18"/>
                <w:szCs w:val="15"/>
              </w:rPr>
            </w:pPr>
            <w:r>
              <w:rPr>
                <w:rFonts w:eastAsiaTheme="minorEastAsia" w:hint="eastAsia"/>
                <w:sz w:val="18"/>
                <w:szCs w:val="15"/>
              </w:rPr>
              <w:t>TN UL</w:t>
            </w:r>
          </w:p>
        </w:tc>
        <w:tc>
          <w:tcPr>
            <w:tcW w:w="706" w:type="pct"/>
            <w:shd w:val="clear" w:color="auto" w:fill="auto"/>
            <w:tcMar>
              <w:top w:w="15" w:type="dxa"/>
              <w:left w:w="108" w:type="dxa"/>
              <w:bottom w:w="0" w:type="dxa"/>
              <w:right w:w="108" w:type="dxa"/>
            </w:tcMar>
            <w:vAlign w:val="center"/>
          </w:tcPr>
          <w:p w14:paraId="02F64B32" w14:textId="77777777" w:rsidR="00126279" w:rsidRDefault="00126279" w:rsidP="001A484C">
            <w:pPr>
              <w:snapToGrid w:val="0"/>
              <w:spacing w:after="0"/>
              <w:jc w:val="center"/>
              <w:rPr>
                <w:rFonts w:eastAsiaTheme="minorEastAsia"/>
                <w:sz w:val="18"/>
                <w:szCs w:val="15"/>
              </w:rPr>
            </w:pPr>
            <w:r>
              <w:rPr>
                <w:rFonts w:eastAsiaTheme="minorEastAsia" w:hint="eastAsia"/>
                <w:sz w:val="18"/>
                <w:szCs w:val="15"/>
              </w:rPr>
              <w:t>NTN U</w:t>
            </w:r>
            <w:r>
              <w:rPr>
                <w:rFonts w:eastAsiaTheme="minorEastAsia"/>
                <w:sz w:val="18"/>
                <w:szCs w:val="15"/>
              </w:rPr>
              <w:t>L</w:t>
            </w:r>
          </w:p>
        </w:tc>
        <w:tc>
          <w:tcPr>
            <w:tcW w:w="1836" w:type="pct"/>
          </w:tcPr>
          <w:p w14:paraId="3DAF60C1" w14:textId="5EC25711" w:rsidR="00126279" w:rsidRPr="00126279" w:rsidRDefault="00126279" w:rsidP="001A484C">
            <w:pPr>
              <w:snapToGrid w:val="0"/>
              <w:spacing w:after="0"/>
              <w:rPr>
                <w:rFonts w:eastAsiaTheme="minorEastAsia"/>
                <w:color w:val="7030A0"/>
                <w:sz w:val="18"/>
                <w:szCs w:val="15"/>
              </w:rPr>
            </w:pPr>
            <w:r w:rsidRPr="00126279">
              <w:rPr>
                <w:rFonts w:eastAsiaTheme="minorEastAsia"/>
                <w:color w:val="7030A0"/>
                <w:sz w:val="18"/>
                <w:szCs w:val="15"/>
              </w:rPr>
              <w:t>Coexistence</w:t>
            </w:r>
            <w:r w:rsidRPr="00126279">
              <w:rPr>
                <w:rFonts w:eastAsiaTheme="minorEastAsia" w:hint="eastAsia"/>
                <w:color w:val="7030A0"/>
                <w:sz w:val="18"/>
                <w:szCs w:val="15"/>
              </w:rPr>
              <w:t xml:space="preserve"> with </w:t>
            </w:r>
            <w:r w:rsidRPr="00126279">
              <w:rPr>
                <w:rFonts w:eastAsiaTheme="minorEastAsia"/>
                <w:color w:val="7030A0"/>
                <w:sz w:val="18"/>
                <w:szCs w:val="15"/>
              </w:rPr>
              <w:t>FDD band.</w:t>
            </w:r>
          </w:p>
        </w:tc>
        <w:tc>
          <w:tcPr>
            <w:tcW w:w="953" w:type="pct"/>
            <w:vAlign w:val="center"/>
          </w:tcPr>
          <w:p w14:paraId="0C1FB0AC" w14:textId="77777777" w:rsidR="00126279" w:rsidRDefault="00126279" w:rsidP="001A484C">
            <w:pPr>
              <w:snapToGrid w:val="0"/>
              <w:spacing w:after="0"/>
              <w:jc w:val="center"/>
              <w:rPr>
                <w:rFonts w:eastAsiaTheme="minorEastAsia"/>
                <w:sz w:val="18"/>
                <w:szCs w:val="15"/>
                <w:lang w:eastAsia="zh-CN"/>
              </w:rPr>
            </w:pPr>
            <w:r>
              <w:rPr>
                <w:rFonts w:eastAsiaTheme="minorEastAsia" w:hint="eastAsia"/>
                <w:sz w:val="18"/>
                <w:szCs w:val="15"/>
                <w:lang w:eastAsia="zh-CN"/>
              </w:rPr>
              <w:t>P</w:t>
            </w:r>
            <w:r>
              <w:rPr>
                <w:rFonts w:eastAsiaTheme="minorEastAsia"/>
                <w:sz w:val="18"/>
                <w:szCs w:val="15"/>
                <w:lang w:eastAsia="zh-CN"/>
              </w:rPr>
              <w:t>hase 1</w:t>
            </w:r>
          </w:p>
        </w:tc>
      </w:tr>
      <w:tr w:rsidR="00126279" w14:paraId="22EF37A9" w14:textId="77777777" w:rsidTr="001A484C">
        <w:trPr>
          <w:jc w:val="center"/>
        </w:trPr>
        <w:tc>
          <w:tcPr>
            <w:tcW w:w="197" w:type="pct"/>
            <w:shd w:val="clear" w:color="auto" w:fill="DBE5F1" w:themeFill="accent1" w:themeFillTint="33"/>
            <w:tcMar>
              <w:top w:w="15" w:type="dxa"/>
              <w:left w:w="108" w:type="dxa"/>
              <w:bottom w:w="0" w:type="dxa"/>
              <w:right w:w="108" w:type="dxa"/>
            </w:tcMar>
            <w:vAlign w:val="center"/>
          </w:tcPr>
          <w:p w14:paraId="55464E25" w14:textId="77777777" w:rsidR="00126279" w:rsidRDefault="00126279" w:rsidP="001A484C">
            <w:pPr>
              <w:snapToGrid w:val="0"/>
              <w:spacing w:after="0"/>
              <w:jc w:val="center"/>
              <w:rPr>
                <w:rFonts w:eastAsiaTheme="minorEastAsia"/>
                <w:sz w:val="18"/>
                <w:szCs w:val="15"/>
              </w:rPr>
            </w:pPr>
            <w:r>
              <w:rPr>
                <w:rFonts w:eastAsiaTheme="minorEastAsia" w:hint="eastAsia"/>
                <w:sz w:val="18"/>
                <w:szCs w:val="15"/>
              </w:rPr>
              <w:t>3</w:t>
            </w:r>
          </w:p>
          <w:p w14:paraId="6A069C1D" w14:textId="3FE09B20" w:rsidR="00126279" w:rsidRPr="00126279" w:rsidRDefault="00126279" w:rsidP="001A484C">
            <w:pPr>
              <w:snapToGrid w:val="0"/>
              <w:spacing w:after="0"/>
              <w:jc w:val="center"/>
              <w:rPr>
                <w:rFonts w:eastAsiaTheme="minorEastAsia"/>
                <w:b/>
                <w:sz w:val="18"/>
                <w:szCs w:val="15"/>
              </w:rPr>
            </w:pPr>
            <w:r w:rsidRPr="00126279">
              <w:rPr>
                <w:rFonts w:eastAsiaTheme="minorEastAsia"/>
                <w:b/>
                <w:color w:val="7030A0"/>
                <w:sz w:val="18"/>
                <w:szCs w:val="15"/>
              </w:rPr>
              <w:t>(i3)</w:t>
            </w:r>
          </w:p>
        </w:tc>
        <w:tc>
          <w:tcPr>
            <w:tcW w:w="615" w:type="pct"/>
            <w:shd w:val="clear" w:color="auto" w:fill="DBE5F1" w:themeFill="accent1" w:themeFillTint="33"/>
            <w:vAlign w:val="center"/>
          </w:tcPr>
          <w:p w14:paraId="1A9FE2CC" w14:textId="77777777" w:rsidR="00126279" w:rsidRDefault="00126279" w:rsidP="001A484C">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02CC72EC" w14:textId="77777777" w:rsidR="00126279" w:rsidRDefault="00126279" w:rsidP="001A484C">
            <w:pPr>
              <w:snapToGrid w:val="0"/>
              <w:spacing w:after="0"/>
              <w:jc w:val="center"/>
              <w:rPr>
                <w:rFonts w:eastAsiaTheme="minorEastAsia"/>
                <w:sz w:val="18"/>
                <w:szCs w:val="15"/>
              </w:rPr>
            </w:pPr>
            <w:r>
              <w:rPr>
                <w:rFonts w:eastAsiaTheme="minorEastAsia" w:hint="eastAsia"/>
                <w:sz w:val="18"/>
                <w:szCs w:val="15"/>
              </w:rPr>
              <w:t>NTN DL</w:t>
            </w:r>
          </w:p>
        </w:tc>
        <w:tc>
          <w:tcPr>
            <w:tcW w:w="706" w:type="pct"/>
            <w:shd w:val="clear" w:color="auto" w:fill="auto"/>
            <w:tcMar>
              <w:top w:w="15" w:type="dxa"/>
              <w:left w:w="108" w:type="dxa"/>
              <w:bottom w:w="0" w:type="dxa"/>
              <w:right w:w="108" w:type="dxa"/>
            </w:tcMar>
            <w:vAlign w:val="center"/>
          </w:tcPr>
          <w:p w14:paraId="78616DCB" w14:textId="77777777" w:rsidR="00126279" w:rsidRDefault="00126279" w:rsidP="001A484C">
            <w:pPr>
              <w:snapToGrid w:val="0"/>
              <w:spacing w:after="0"/>
              <w:jc w:val="center"/>
              <w:rPr>
                <w:rFonts w:eastAsiaTheme="minorEastAsia"/>
                <w:sz w:val="18"/>
                <w:szCs w:val="15"/>
              </w:rPr>
            </w:pPr>
            <w:r>
              <w:rPr>
                <w:rFonts w:eastAsiaTheme="minorEastAsia" w:hint="eastAsia"/>
                <w:sz w:val="18"/>
                <w:szCs w:val="15"/>
              </w:rPr>
              <w:t>TN DL</w:t>
            </w:r>
          </w:p>
        </w:tc>
        <w:tc>
          <w:tcPr>
            <w:tcW w:w="1836" w:type="pct"/>
          </w:tcPr>
          <w:p w14:paraId="4CBE0F71" w14:textId="00272343" w:rsidR="00126279" w:rsidRPr="00126279" w:rsidRDefault="00126279" w:rsidP="001A484C">
            <w:pPr>
              <w:snapToGrid w:val="0"/>
              <w:spacing w:after="0"/>
              <w:rPr>
                <w:rFonts w:eastAsiaTheme="minorEastAsia"/>
                <w:color w:val="7030A0"/>
                <w:sz w:val="18"/>
                <w:szCs w:val="15"/>
              </w:rPr>
            </w:pPr>
            <w:r w:rsidRPr="00126279">
              <w:rPr>
                <w:rFonts w:eastAsiaTheme="minorEastAsia"/>
                <w:color w:val="7030A0"/>
                <w:sz w:val="18"/>
                <w:szCs w:val="15"/>
              </w:rPr>
              <w:t>Coexistence</w:t>
            </w:r>
            <w:r w:rsidRPr="00126279">
              <w:rPr>
                <w:rFonts w:eastAsiaTheme="minorEastAsia" w:hint="eastAsia"/>
                <w:color w:val="7030A0"/>
                <w:sz w:val="18"/>
                <w:szCs w:val="15"/>
              </w:rPr>
              <w:t xml:space="preserve"> with </w:t>
            </w:r>
            <w:r w:rsidRPr="00126279">
              <w:rPr>
                <w:rFonts w:eastAsiaTheme="minorEastAsia"/>
                <w:color w:val="7030A0"/>
                <w:sz w:val="18"/>
                <w:szCs w:val="15"/>
              </w:rPr>
              <w:t>FDD band.</w:t>
            </w:r>
          </w:p>
        </w:tc>
        <w:tc>
          <w:tcPr>
            <w:tcW w:w="953" w:type="pct"/>
            <w:vAlign w:val="center"/>
          </w:tcPr>
          <w:p w14:paraId="326334D9" w14:textId="77777777" w:rsidR="00126279" w:rsidRDefault="00126279" w:rsidP="001A484C">
            <w:pPr>
              <w:snapToGrid w:val="0"/>
              <w:spacing w:after="0"/>
              <w:jc w:val="center"/>
              <w:rPr>
                <w:rFonts w:eastAsiaTheme="minorEastAsia"/>
                <w:sz w:val="18"/>
                <w:szCs w:val="15"/>
                <w:lang w:eastAsia="zh-CN"/>
              </w:rPr>
            </w:pPr>
            <w:r>
              <w:rPr>
                <w:rFonts w:eastAsiaTheme="minorEastAsia" w:hint="eastAsia"/>
                <w:sz w:val="18"/>
                <w:szCs w:val="15"/>
                <w:lang w:eastAsia="zh-CN"/>
              </w:rPr>
              <w:t>P</w:t>
            </w:r>
            <w:r>
              <w:rPr>
                <w:rFonts w:eastAsiaTheme="minorEastAsia"/>
                <w:sz w:val="18"/>
                <w:szCs w:val="15"/>
                <w:lang w:eastAsia="zh-CN"/>
              </w:rPr>
              <w:t>hase 1</w:t>
            </w:r>
          </w:p>
        </w:tc>
      </w:tr>
      <w:tr w:rsidR="00126279" w14:paraId="55236DD1" w14:textId="77777777" w:rsidTr="001A484C">
        <w:trPr>
          <w:jc w:val="center"/>
        </w:trPr>
        <w:tc>
          <w:tcPr>
            <w:tcW w:w="197" w:type="pct"/>
            <w:shd w:val="clear" w:color="auto" w:fill="DBE5F1" w:themeFill="accent1" w:themeFillTint="33"/>
            <w:tcMar>
              <w:top w:w="15" w:type="dxa"/>
              <w:left w:w="108" w:type="dxa"/>
              <w:bottom w:w="0" w:type="dxa"/>
              <w:right w:w="108" w:type="dxa"/>
            </w:tcMar>
            <w:vAlign w:val="center"/>
          </w:tcPr>
          <w:p w14:paraId="57639081" w14:textId="77777777" w:rsidR="00126279" w:rsidRDefault="00126279" w:rsidP="001A484C">
            <w:pPr>
              <w:snapToGrid w:val="0"/>
              <w:spacing w:after="0"/>
              <w:jc w:val="center"/>
              <w:rPr>
                <w:rFonts w:eastAsiaTheme="minorEastAsia"/>
                <w:sz w:val="18"/>
                <w:szCs w:val="15"/>
              </w:rPr>
            </w:pPr>
            <w:r>
              <w:rPr>
                <w:rFonts w:eastAsiaTheme="minorEastAsia" w:hint="eastAsia"/>
                <w:sz w:val="18"/>
                <w:szCs w:val="15"/>
              </w:rPr>
              <w:t>4</w:t>
            </w:r>
          </w:p>
          <w:p w14:paraId="4E37052B" w14:textId="7F705E55" w:rsidR="00126279" w:rsidRPr="00126279" w:rsidRDefault="00126279" w:rsidP="001A484C">
            <w:pPr>
              <w:snapToGrid w:val="0"/>
              <w:spacing w:after="0"/>
              <w:jc w:val="center"/>
              <w:rPr>
                <w:rFonts w:eastAsiaTheme="minorEastAsia"/>
                <w:b/>
                <w:sz w:val="18"/>
                <w:szCs w:val="15"/>
              </w:rPr>
            </w:pPr>
            <w:r w:rsidRPr="00126279">
              <w:rPr>
                <w:rFonts w:eastAsiaTheme="minorEastAsia"/>
                <w:b/>
                <w:color w:val="7030A0"/>
                <w:sz w:val="18"/>
                <w:szCs w:val="15"/>
              </w:rPr>
              <w:t>(i4)</w:t>
            </w:r>
          </w:p>
        </w:tc>
        <w:tc>
          <w:tcPr>
            <w:tcW w:w="615" w:type="pct"/>
            <w:shd w:val="clear" w:color="auto" w:fill="DBE5F1" w:themeFill="accent1" w:themeFillTint="33"/>
            <w:vAlign w:val="center"/>
          </w:tcPr>
          <w:p w14:paraId="2FCE13FF" w14:textId="77777777" w:rsidR="00126279" w:rsidRDefault="00126279" w:rsidP="001A484C">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0FE1DB28" w14:textId="77777777" w:rsidR="00126279" w:rsidRDefault="00126279" w:rsidP="001A484C">
            <w:pPr>
              <w:snapToGrid w:val="0"/>
              <w:spacing w:after="0"/>
              <w:jc w:val="center"/>
              <w:rPr>
                <w:rFonts w:eastAsiaTheme="minorEastAsia"/>
                <w:sz w:val="18"/>
                <w:szCs w:val="15"/>
              </w:rPr>
            </w:pPr>
            <w:r>
              <w:rPr>
                <w:rFonts w:eastAsiaTheme="minorEastAsia" w:hint="eastAsia"/>
                <w:sz w:val="18"/>
                <w:szCs w:val="15"/>
              </w:rPr>
              <w:t>NTN UL</w:t>
            </w:r>
          </w:p>
        </w:tc>
        <w:tc>
          <w:tcPr>
            <w:tcW w:w="706" w:type="pct"/>
            <w:shd w:val="clear" w:color="auto" w:fill="auto"/>
            <w:tcMar>
              <w:top w:w="15" w:type="dxa"/>
              <w:left w:w="108" w:type="dxa"/>
              <w:bottom w:w="0" w:type="dxa"/>
              <w:right w:w="108" w:type="dxa"/>
            </w:tcMar>
            <w:vAlign w:val="center"/>
          </w:tcPr>
          <w:p w14:paraId="66A145E0" w14:textId="77777777" w:rsidR="00126279" w:rsidRDefault="00126279" w:rsidP="001A484C">
            <w:pPr>
              <w:snapToGrid w:val="0"/>
              <w:spacing w:after="0"/>
              <w:jc w:val="center"/>
              <w:rPr>
                <w:rFonts w:eastAsiaTheme="minorEastAsia"/>
                <w:sz w:val="18"/>
                <w:szCs w:val="15"/>
              </w:rPr>
            </w:pPr>
            <w:r>
              <w:rPr>
                <w:rFonts w:eastAsiaTheme="minorEastAsia" w:hint="eastAsia"/>
                <w:sz w:val="18"/>
                <w:szCs w:val="15"/>
              </w:rPr>
              <w:t>TN UL</w:t>
            </w:r>
          </w:p>
        </w:tc>
        <w:tc>
          <w:tcPr>
            <w:tcW w:w="1836" w:type="pct"/>
          </w:tcPr>
          <w:p w14:paraId="540292FE" w14:textId="48ADA7F8" w:rsidR="00126279" w:rsidRPr="00126279" w:rsidRDefault="00126279" w:rsidP="001A484C">
            <w:pPr>
              <w:snapToGrid w:val="0"/>
              <w:spacing w:after="0"/>
              <w:rPr>
                <w:rFonts w:eastAsiaTheme="minorEastAsia"/>
                <w:color w:val="7030A0"/>
                <w:sz w:val="18"/>
                <w:szCs w:val="15"/>
                <w:lang w:eastAsia="zh-CN"/>
              </w:rPr>
            </w:pPr>
            <w:r w:rsidRPr="00126279">
              <w:rPr>
                <w:rFonts w:eastAsiaTheme="minorEastAsia"/>
                <w:color w:val="7030A0"/>
                <w:sz w:val="18"/>
                <w:szCs w:val="15"/>
              </w:rPr>
              <w:t>Coexistence</w:t>
            </w:r>
            <w:r w:rsidRPr="00126279">
              <w:rPr>
                <w:rFonts w:eastAsiaTheme="minorEastAsia" w:hint="eastAsia"/>
                <w:color w:val="7030A0"/>
                <w:sz w:val="18"/>
                <w:szCs w:val="15"/>
              </w:rPr>
              <w:t xml:space="preserve"> with </w:t>
            </w:r>
            <w:r w:rsidRPr="00126279">
              <w:rPr>
                <w:rFonts w:eastAsiaTheme="minorEastAsia"/>
                <w:color w:val="7030A0"/>
                <w:sz w:val="18"/>
                <w:szCs w:val="15"/>
              </w:rPr>
              <w:t>FDD band.</w:t>
            </w:r>
          </w:p>
        </w:tc>
        <w:tc>
          <w:tcPr>
            <w:tcW w:w="953" w:type="pct"/>
            <w:vAlign w:val="center"/>
          </w:tcPr>
          <w:p w14:paraId="01CDF457" w14:textId="77777777" w:rsidR="00126279" w:rsidRPr="00BB2752" w:rsidRDefault="00126279" w:rsidP="001A484C">
            <w:pPr>
              <w:snapToGrid w:val="0"/>
              <w:spacing w:after="0"/>
              <w:jc w:val="center"/>
              <w:rPr>
                <w:rFonts w:eastAsiaTheme="minorEastAsia"/>
                <w:sz w:val="18"/>
                <w:szCs w:val="15"/>
                <w:lang w:eastAsia="zh-CN"/>
              </w:rPr>
            </w:pPr>
            <w:r w:rsidRPr="00BB2752">
              <w:rPr>
                <w:rFonts w:eastAsiaTheme="minorEastAsia"/>
                <w:sz w:val="18"/>
                <w:szCs w:val="15"/>
                <w:lang w:eastAsia="zh-CN"/>
              </w:rPr>
              <w:t>Phase 1</w:t>
            </w:r>
          </w:p>
        </w:tc>
      </w:tr>
      <w:tr w:rsidR="00126279" w14:paraId="5357B055" w14:textId="77777777" w:rsidTr="001A484C">
        <w:trPr>
          <w:jc w:val="center"/>
        </w:trPr>
        <w:tc>
          <w:tcPr>
            <w:tcW w:w="197" w:type="pct"/>
            <w:shd w:val="clear" w:color="auto" w:fill="DBE5F1" w:themeFill="accent1" w:themeFillTint="33"/>
            <w:tcMar>
              <w:top w:w="15" w:type="dxa"/>
              <w:left w:w="108" w:type="dxa"/>
              <w:bottom w:w="0" w:type="dxa"/>
              <w:right w:w="108" w:type="dxa"/>
            </w:tcMar>
            <w:vAlign w:val="center"/>
          </w:tcPr>
          <w:p w14:paraId="461A723F" w14:textId="77777777" w:rsidR="00126279" w:rsidRDefault="00126279" w:rsidP="001A484C">
            <w:pPr>
              <w:snapToGrid w:val="0"/>
              <w:spacing w:after="0"/>
              <w:jc w:val="center"/>
              <w:rPr>
                <w:rFonts w:eastAsiaTheme="minorEastAsia"/>
                <w:sz w:val="18"/>
                <w:szCs w:val="15"/>
              </w:rPr>
            </w:pPr>
            <w:r>
              <w:rPr>
                <w:rFonts w:eastAsiaTheme="minorEastAsia" w:hint="eastAsia"/>
                <w:sz w:val="18"/>
                <w:szCs w:val="15"/>
              </w:rPr>
              <w:t>5</w:t>
            </w:r>
          </w:p>
          <w:p w14:paraId="4B38DE51" w14:textId="3DF4B039" w:rsidR="00126279" w:rsidRPr="00126279" w:rsidRDefault="00126279" w:rsidP="001A484C">
            <w:pPr>
              <w:snapToGrid w:val="0"/>
              <w:spacing w:after="0"/>
              <w:jc w:val="center"/>
              <w:rPr>
                <w:rFonts w:eastAsiaTheme="minorEastAsia"/>
                <w:b/>
                <w:sz w:val="18"/>
                <w:szCs w:val="15"/>
              </w:rPr>
            </w:pPr>
            <w:r w:rsidRPr="00126279">
              <w:rPr>
                <w:rFonts w:eastAsiaTheme="minorEastAsia"/>
                <w:b/>
                <w:color w:val="7030A0"/>
                <w:sz w:val="18"/>
                <w:szCs w:val="15"/>
              </w:rPr>
              <w:t>(i5)</w:t>
            </w:r>
          </w:p>
        </w:tc>
        <w:tc>
          <w:tcPr>
            <w:tcW w:w="615" w:type="pct"/>
            <w:shd w:val="clear" w:color="auto" w:fill="DBE5F1" w:themeFill="accent1" w:themeFillTint="33"/>
            <w:vAlign w:val="center"/>
          </w:tcPr>
          <w:p w14:paraId="5FB5AFC7" w14:textId="77777777" w:rsidR="00126279" w:rsidRDefault="00126279" w:rsidP="001A484C">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582543C7" w14:textId="77777777" w:rsidR="00126279" w:rsidRDefault="00126279" w:rsidP="001A484C">
            <w:pPr>
              <w:snapToGrid w:val="0"/>
              <w:spacing w:after="0"/>
              <w:jc w:val="center"/>
              <w:rPr>
                <w:rFonts w:eastAsiaTheme="minorEastAsia"/>
                <w:sz w:val="18"/>
                <w:szCs w:val="15"/>
              </w:rPr>
            </w:pPr>
            <w:r>
              <w:rPr>
                <w:rFonts w:eastAsiaTheme="minorEastAsia" w:hint="eastAsia"/>
                <w:sz w:val="18"/>
                <w:szCs w:val="15"/>
              </w:rPr>
              <w:t>NTN UL</w:t>
            </w:r>
          </w:p>
        </w:tc>
        <w:tc>
          <w:tcPr>
            <w:tcW w:w="706" w:type="pct"/>
            <w:shd w:val="clear" w:color="auto" w:fill="auto"/>
            <w:tcMar>
              <w:top w:w="15" w:type="dxa"/>
              <w:left w:w="108" w:type="dxa"/>
              <w:bottom w:w="0" w:type="dxa"/>
              <w:right w:w="108" w:type="dxa"/>
            </w:tcMar>
            <w:vAlign w:val="center"/>
          </w:tcPr>
          <w:p w14:paraId="28A60502" w14:textId="77777777" w:rsidR="00126279" w:rsidRDefault="00126279" w:rsidP="001A484C">
            <w:pPr>
              <w:snapToGrid w:val="0"/>
              <w:spacing w:after="0"/>
              <w:jc w:val="center"/>
              <w:rPr>
                <w:rFonts w:eastAsiaTheme="minorEastAsia"/>
                <w:sz w:val="18"/>
                <w:szCs w:val="15"/>
              </w:rPr>
            </w:pPr>
            <w:r>
              <w:rPr>
                <w:rFonts w:eastAsiaTheme="minorEastAsia" w:hint="eastAsia"/>
                <w:sz w:val="18"/>
                <w:szCs w:val="15"/>
              </w:rPr>
              <w:t>TN DL</w:t>
            </w:r>
          </w:p>
        </w:tc>
        <w:tc>
          <w:tcPr>
            <w:tcW w:w="1836" w:type="pct"/>
          </w:tcPr>
          <w:p w14:paraId="041ADDCB" w14:textId="77777777" w:rsidR="00126279" w:rsidRDefault="00126279" w:rsidP="001A484C">
            <w:pPr>
              <w:snapToGrid w:val="0"/>
              <w:spacing w:after="0"/>
              <w:rPr>
                <w:rFonts w:eastAsiaTheme="minorEastAsia"/>
                <w:b/>
                <w:sz w:val="18"/>
                <w:szCs w:val="15"/>
                <w:lang w:eastAsia="ja-JP"/>
              </w:rPr>
            </w:pPr>
            <w:r>
              <w:rPr>
                <w:rFonts w:eastAsiaTheme="minorEastAsia"/>
                <w:sz w:val="18"/>
                <w:szCs w:val="15"/>
              </w:rPr>
              <w:t>A</w:t>
            </w:r>
            <w:r>
              <w:rPr>
                <w:rFonts w:eastAsiaTheme="minorEastAsia" w:hint="eastAsia"/>
                <w:sz w:val="18"/>
                <w:szCs w:val="15"/>
              </w:rPr>
              <w:t xml:space="preserve">pplicable for satellite operating in S band, e.g. </w:t>
            </w:r>
            <w:r>
              <w:rPr>
                <w:rFonts w:eastAsiaTheme="minorEastAsia"/>
                <w:sz w:val="18"/>
                <w:szCs w:val="15"/>
              </w:rPr>
              <w:t>coexistence</w:t>
            </w:r>
            <w:r>
              <w:rPr>
                <w:rFonts w:eastAsiaTheme="minorEastAsia" w:hint="eastAsia"/>
                <w:sz w:val="18"/>
                <w:szCs w:val="15"/>
              </w:rPr>
              <w:t xml:space="preserve"> with </w:t>
            </w:r>
            <w:r>
              <w:rPr>
                <w:rFonts w:eastAsiaTheme="minorEastAsia" w:hint="eastAsia"/>
                <w:sz w:val="18"/>
                <w:szCs w:val="15"/>
                <w:lang w:eastAsia="zh-CN"/>
              </w:rPr>
              <w:t>n</w:t>
            </w:r>
            <w:r>
              <w:rPr>
                <w:rFonts w:eastAsiaTheme="minorEastAsia" w:hint="eastAsia"/>
                <w:sz w:val="18"/>
                <w:szCs w:val="15"/>
              </w:rPr>
              <w:t xml:space="preserve">34 TDD. </w:t>
            </w:r>
          </w:p>
        </w:tc>
        <w:tc>
          <w:tcPr>
            <w:tcW w:w="953" w:type="pct"/>
            <w:vAlign w:val="center"/>
          </w:tcPr>
          <w:p w14:paraId="15BB73D7" w14:textId="77777777" w:rsidR="00126279" w:rsidRPr="00BB2752" w:rsidRDefault="00126279" w:rsidP="001A484C">
            <w:pPr>
              <w:snapToGrid w:val="0"/>
              <w:spacing w:after="0"/>
              <w:jc w:val="center"/>
              <w:rPr>
                <w:rFonts w:eastAsiaTheme="minorEastAsia"/>
                <w:sz w:val="18"/>
                <w:szCs w:val="15"/>
                <w:lang w:eastAsia="zh-CN"/>
              </w:rPr>
            </w:pPr>
            <w:r w:rsidRPr="00BB2752">
              <w:rPr>
                <w:rFonts w:eastAsiaTheme="minorEastAsia" w:hint="eastAsia"/>
                <w:sz w:val="18"/>
                <w:szCs w:val="15"/>
                <w:lang w:eastAsia="zh-CN"/>
              </w:rPr>
              <w:t>P</w:t>
            </w:r>
            <w:r w:rsidRPr="00BB2752">
              <w:rPr>
                <w:rFonts w:eastAsiaTheme="minorEastAsia"/>
                <w:sz w:val="18"/>
                <w:szCs w:val="15"/>
                <w:lang w:eastAsia="zh-CN"/>
              </w:rPr>
              <w:t>hase 1</w:t>
            </w:r>
          </w:p>
        </w:tc>
      </w:tr>
      <w:tr w:rsidR="00126279" w14:paraId="1BE78AF0" w14:textId="77777777" w:rsidTr="001A484C">
        <w:trPr>
          <w:jc w:val="center"/>
        </w:trPr>
        <w:tc>
          <w:tcPr>
            <w:tcW w:w="197" w:type="pct"/>
            <w:shd w:val="clear" w:color="auto" w:fill="DBE5F1" w:themeFill="accent1" w:themeFillTint="33"/>
            <w:tcMar>
              <w:top w:w="15" w:type="dxa"/>
              <w:left w:w="108" w:type="dxa"/>
              <w:bottom w:w="0" w:type="dxa"/>
              <w:right w:w="108" w:type="dxa"/>
            </w:tcMar>
            <w:vAlign w:val="center"/>
          </w:tcPr>
          <w:p w14:paraId="5D87FCDE" w14:textId="77777777" w:rsidR="00126279" w:rsidRDefault="00126279" w:rsidP="001A484C">
            <w:pPr>
              <w:snapToGrid w:val="0"/>
              <w:spacing w:after="0"/>
              <w:jc w:val="center"/>
              <w:rPr>
                <w:rFonts w:eastAsiaTheme="minorEastAsia"/>
                <w:sz w:val="18"/>
                <w:szCs w:val="15"/>
                <w:lang w:eastAsia="zh-CN"/>
              </w:rPr>
            </w:pPr>
            <w:r>
              <w:rPr>
                <w:rFonts w:eastAsiaTheme="minorEastAsia" w:hint="eastAsia"/>
                <w:sz w:val="18"/>
                <w:szCs w:val="15"/>
                <w:lang w:eastAsia="zh-CN"/>
              </w:rPr>
              <w:t>6</w:t>
            </w:r>
          </w:p>
          <w:p w14:paraId="661493AE" w14:textId="48B37612" w:rsidR="00126279" w:rsidRPr="00126279" w:rsidRDefault="00126279" w:rsidP="001A484C">
            <w:pPr>
              <w:snapToGrid w:val="0"/>
              <w:spacing w:after="0"/>
              <w:jc w:val="center"/>
              <w:rPr>
                <w:rFonts w:eastAsiaTheme="minorEastAsia"/>
                <w:b/>
                <w:sz w:val="18"/>
                <w:szCs w:val="15"/>
                <w:lang w:eastAsia="zh-CN"/>
              </w:rPr>
            </w:pPr>
            <w:r w:rsidRPr="00126279">
              <w:rPr>
                <w:rFonts w:eastAsiaTheme="minorEastAsia"/>
                <w:b/>
                <w:color w:val="7030A0"/>
                <w:sz w:val="18"/>
                <w:szCs w:val="15"/>
                <w:lang w:eastAsia="zh-CN"/>
              </w:rPr>
              <w:t>(i6)</w:t>
            </w:r>
          </w:p>
        </w:tc>
        <w:tc>
          <w:tcPr>
            <w:tcW w:w="615" w:type="pct"/>
            <w:shd w:val="clear" w:color="auto" w:fill="DBE5F1" w:themeFill="accent1" w:themeFillTint="33"/>
            <w:vAlign w:val="center"/>
          </w:tcPr>
          <w:p w14:paraId="3E725C25" w14:textId="77777777" w:rsidR="00126279" w:rsidRDefault="00126279" w:rsidP="001A484C">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4445BA6D" w14:textId="77777777" w:rsidR="00126279" w:rsidRDefault="00126279" w:rsidP="001A484C">
            <w:pPr>
              <w:snapToGrid w:val="0"/>
              <w:spacing w:after="0"/>
              <w:jc w:val="center"/>
              <w:rPr>
                <w:rFonts w:eastAsiaTheme="minorEastAsia"/>
                <w:sz w:val="18"/>
                <w:szCs w:val="15"/>
              </w:rPr>
            </w:pPr>
            <w:r>
              <w:rPr>
                <w:rFonts w:eastAsiaTheme="minorEastAsia" w:hint="eastAsia"/>
                <w:sz w:val="18"/>
                <w:szCs w:val="15"/>
              </w:rPr>
              <w:t>TN DL</w:t>
            </w:r>
          </w:p>
        </w:tc>
        <w:tc>
          <w:tcPr>
            <w:tcW w:w="706" w:type="pct"/>
            <w:shd w:val="clear" w:color="auto" w:fill="auto"/>
            <w:tcMar>
              <w:top w:w="15" w:type="dxa"/>
              <w:left w:w="108" w:type="dxa"/>
              <w:bottom w:w="0" w:type="dxa"/>
              <w:right w:w="108" w:type="dxa"/>
            </w:tcMar>
            <w:vAlign w:val="center"/>
          </w:tcPr>
          <w:p w14:paraId="420DD046" w14:textId="77777777" w:rsidR="00126279" w:rsidRDefault="00126279" w:rsidP="001A484C">
            <w:pPr>
              <w:snapToGrid w:val="0"/>
              <w:spacing w:after="0"/>
              <w:jc w:val="center"/>
              <w:rPr>
                <w:rFonts w:eastAsiaTheme="minorEastAsia"/>
                <w:sz w:val="18"/>
                <w:szCs w:val="15"/>
              </w:rPr>
            </w:pPr>
            <w:r>
              <w:rPr>
                <w:rFonts w:eastAsiaTheme="minorEastAsia" w:hint="eastAsia"/>
                <w:sz w:val="18"/>
                <w:szCs w:val="15"/>
              </w:rPr>
              <w:t>NTN UL</w:t>
            </w:r>
          </w:p>
        </w:tc>
        <w:tc>
          <w:tcPr>
            <w:tcW w:w="1836" w:type="pct"/>
          </w:tcPr>
          <w:p w14:paraId="26FBDDC1" w14:textId="77777777" w:rsidR="00126279" w:rsidRDefault="00126279" w:rsidP="001A484C">
            <w:pPr>
              <w:snapToGrid w:val="0"/>
              <w:spacing w:after="0"/>
              <w:rPr>
                <w:rFonts w:eastAsiaTheme="minorEastAsia"/>
                <w:b/>
                <w:sz w:val="18"/>
                <w:szCs w:val="15"/>
                <w:lang w:eastAsia="ja-JP"/>
              </w:rPr>
            </w:pPr>
            <w:r>
              <w:rPr>
                <w:rFonts w:eastAsiaTheme="minorEastAsia"/>
                <w:sz w:val="18"/>
                <w:szCs w:val="15"/>
              </w:rPr>
              <w:t>A</w:t>
            </w:r>
            <w:r>
              <w:rPr>
                <w:rFonts w:eastAsiaTheme="minorEastAsia" w:hint="eastAsia"/>
                <w:sz w:val="18"/>
                <w:szCs w:val="15"/>
              </w:rPr>
              <w:t xml:space="preserve">pplicable for satellite operating in S band, e.g. </w:t>
            </w:r>
            <w:r>
              <w:rPr>
                <w:rFonts w:eastAsiaTheme="minorEastAsia"/>
                <w:sz w:val="18"/>
                <w:szCs w:val="15"/>
              </w:rPr>
              <w:t>coexistence</w:t>
            </w:r>
            <w:r>
              <w:rPr>
                <w:rFonts w:eastAsiaTheme="minorEastAsia" w:hint="eastAsia"/>
                <w:sz w:val="18"/>
                <w:szCs w:val="15"/>
              </w:rPr>
              <w:t xml:space="preserve"> with </w:t>
            </w:r>
            <w:r>
              <w:rPr>
                <w:rFonts w:eastAsiaTheme="minorEastAsia"/>
                <w:sz w:val="18"/>
                <w:szCs w:val="15"/>
              </w:rPr>
              <w:t>n</w:t>
            </w:r>
            <w:r>
              <w:rPr>
                <w:rFonts w:eastAsiaTheme="minorEastAsia" w:hint="eastAsia"/>
                <w:sz w:val="18"/>
                <w:szCs w:val="15"/>
              </w:rPr>
              <w:t xml:space="preserve">34 TDD. </w:t>
            </w:r>
          </w:p>
        </w:tc>
        <w:tc>
          <w:tcPr>
            <w:tcW w:w="953" w:type="pct"/>
            <w:vAlign w:val="center"/>
          </w:tcPr>
          <w:p w14:paraId="2777042A" w14:textId="77777777" w:rsidR="00126279" w:rsidRPr="00BB2752" w:rsidRDefault="00126279" w:rsidP="001A484C">
            <w:pPr>
              <w:snapToGrid w:val="0"/>
              <w:spacing w:after="0"/>
              <w:jc w:val="center"/>
              <w:rPr>
                <w:rFonts w:eastAsiaTheme="minorEastAsia"/>
                <w:sz w:val="18"/>
                <w:szCs w:val="15"/>
                <w:lang w:eastAsia="zh-CN"/>
              </w:rPr>
            </w:pPr>
            <w:r w:rsidRPr="00BB2752">
              <w:rPr>
                <w:rFonts w:eastAsiaTheme="minorEastAsia" w:hint="eastAsia"/>
                <w:sz w:val="18"/>
                <w:szCs w:val="15"/>
                <w:lang w:eastAsia="zh-CN"/>
              </w:rPr>
              <w:t>P</w:t>
            </w:r>
            <w:r w:rsidRPr="00BB2752">
              <w:rPr>
                <w:rFonts w:eastAsiaTheme="minorEastAsia"/>
                <w:sz w:val="18"/>
                <w:szCs w:val="15"/>
                <w:lang w:eastAsia="zh-CN"/>
              </w:rPr>
              <w:t>hase 1</w:t>
            </w:r>
          </w:p>
        </w:tc>
      </w:tr>
      <w:tr w:rsidR="00126279" w14:paraId="3F1BC8FE" w14:textId="77777777" w:rsidTr="001A484C">
        <w:trPr>
          <w:jc w:val="center"/>
        </w:trPr>
        <w:tc>
          <w:tcPr>
            <w:tcW w:w="197" w:type="pct"/>
            <w:shd w:val="clear" w:color="auto" w:fill="DBE5F1" w:themeFill="accent1" w:themeFillTint="33"/>
            <w:tcMar>
              <w:top w:w="15" w:type="dxa"/>
              <w:left w:w="108" w:type="dxa"/>
              <w:bottom w:w="0" w:type="dxa"/>
              <w:right w:w="108" w:type="dxa"/>
            </w:tcMar>
            <w:vAlign w:val="center"/>
          </w:tcPr>
          <w:p w14:paraId="2CD1E77C" w14:textId="77777777" w:rsidR="00126279" w:rsidRDefault="00126279" w:rsidP="001A484C">
            <w:pPr>
              <w:snapToGrid w:val="0"/>
              <w:spacing w:after="0"/>
              <w:jc w:val="center"/>
              <w:rPr>
                <w:rFonts w:eastAsiaTheme="minorEastAsia"/>
                <w:sz w:val="18"/>
                <w:szCs w:val="15"/>
                <w:lang w:eastAsia="zh-CN"/>
              </w:rPr>
            </w:pPr>
            <w:r>
              <w:rPr>
                <w:rFonts w:eastAsiaTheme="minorEastAsia" w:hint="eastAsia"/>
                <w:sz w:val="18"/>
                <w:szCs w:val="15"/>
                <w:lang w:eastAsia="zh-CN"/>
              </w:rPr>
              <w:t>7</w:t>
            </w:r>
          </w:p>
          <w:p w14:paraId="1CC9DE33" w14:textId="08E90651" w:rsidR="00126279" w:rsidRPr="00126279" w:rsidRDefault="00126279" w:rsidP="001A484C">
            <w:pPr>
              <w:snapToGrid w:val="0"/>
              <w:spacing w:after="0"/>
              <w:jc w:val="center"/>
              <w:rPr>
                <w:rFonts w:eastAsiaTheme="minorEastAsia"/>
                <w:b/>
                <w:sz w:val="18"/>
                <w:szCs w:val="15"/>
                <w:lang w:eastAsia="zh-CN"/>
              </w:rPr>
            </w:pPr>
            <w:r w:rsidRPr="00126279">
              <w:rPr>
                <w:rFonts w:eastAsiaTheme="minorEastAsia"/>
                <w:b/>
                <w:color w:val="7030A0"/>
                <w:sz w:val="18"/>
                <w:szCs w:val="15"/>
                <w:lang w:eastAsia="zh-CN"/>
              </w:rPr>
              <w:t>(i7)</w:t>
            </w:r>
          </w:p>
        </w:tc>
        <w:tc>
          <w:tcPr>
            <w:tcW w:w="615" w:type="pct"/>
            <w:shd w:val="clear" w:color="auto" w:fill="DBE5F1" w:themeFill="accent1" w:themeFillTint="33"/>
            <w:vAlign w:val="center"/>
          </w:tcPr>
          <w:p w14:paraId="075E092C" w14:textId="77777777" w:rsidR="00126279" w:rsidRDefault="00126279" w:rsidP="001A484C">
            <w:pPr>
              <w:snapToGrid w:val="0"/>
              <w:spacing w:after="0"/>
              <w:jc w:val="center"/>
              <w:rPr>
                <w:rFonts w:eastAsiaTheme="minorEastAsia"/>
                <w:sz w:val="18"/>
                <w:szCs w:val="15"/>
              </w:rPr>
            </w:pPr>
            <w:r>
              <w:rPr>
                <w:rFonts w:eastAsiaTheme="minorEastAsia"/>
                <w:sz w:val="18"/>
                <w:szCs w:val="15"/>
              </w:rPr>
              <w:t>TN with NTN</w:t>
            </w:r>
          </w:p>
        </w:tc>
        <w:tc>
          <w:tcPr>
            <w:tcW w:w="693" w:type="pct"/>
            <w:shd w:val="clear" w:color="auto" w:fill="auto"/>
            <w:tcMar>
              <w:top w:w="15" w:type="dxa"/>
              <w:left w:w="108" w:type="dxa"/>
              <w:bottom w:w="0" w:type="dxa"/>
              <w:right w:w="108" w:type="dxa"/>
            </w:tcMar>
            <w:vAlign w:val="center"/>
          </w:tcPr>
          <w:p w14:paraId="3D928AC4" w14:textId="77777777" w:rsidR="00126279" w:rsidRDefault="00126279" w:rsidP="001A484C">
            <w:pPr>
              <w:snapToGrid w:val="0"/>
              <w:spacing w:after="0"/>
              <w:jc w:val="center"/>
              <w:rPr>
                <w:rFonts w:eastAsiaTheme="minorEastAsia"/>
                <w:sz w:val="18"/>
                <w:szCs w:val="15"/>
              </w:rPr>
            </w:pPr>
            <w:r>
              <w:rPr>
                <w:rFonts w:eastAsiaTheme="minorEastAsia"/>
                <w:sz w:val="18"/>
                <w:szCs w:val="15"/>
              </w:rPr>
              <w:t>TN UL</w:t>
            </w:r>
          </w:p>
        </w:tc>
        <w:tc>
          <w:tcPr>
            <w:tcW w:w="706" w:type="pct"/>
            <w:shd w:val="clear" w:color="auto" w:fill="auto"/>
            <w:tcMar>
              <w:top w:w="15" w:type="dxa"/>
              <w:left w:w="108" w:type="dxa"/>
              <w:bottom w:w="0" w:type="dxa"/>
              <w:right w:w="108" w:type="dxa"/>
            </w:tcMar>
            <w:vAlign w:val="center"/>
          </w:tcPr>
          <w:p w14:paraId="39E25A5E" w14:textId="77777777" w:rsidR="00126279" w:rsidRDefault="00126279" w:rsidP="001A484C">
            <w:pPr>
              <w:snapToGrid w:val="0"/>
              <w:spacing w:after="0"/>
              <w:jc w:val="center"/>
              <w:rPr>
                <w:rFonts w:eastAsiaTheme="minorEastAsia"/>
                <w:sz w:val="18"/>
                <w:szCs w:val="15"/>
              </w:rPr>
            </w:pPr>
            <w:r>
              <w:rPr>
                <w:rFonts w:eastAsiaTheme="minorEastAsia"/>
                <w:sz w:val="18"/>
                <w:szCs w:val="15"/>
              </w:rPr>
              <w:t>NTN DL</w:t>
            </w:r>
          </w:p>
        </w:tc>
        <w:tc>
          <w:tcPr>
            <w:tcW w:w="1836" w:type="pct"/>
          </w:tcPr>
          <w:p w14:paraId="3BB1A7D5" w14:textId="77777777" w:rsidR="00126279" w:rsidRDefault="00126279" w:rsidP="001A484C">
            <w:pPr>
              <w:snapToGrid w:val="0"/>
              <w:spacing w:after="0"/>
              <w:rPr>
                <w:rFonts w:eastAsiaTheme="minorEastAsia"/>
                <w:b/>
                <w:sz w:val="18"/>
                <w:szCs w:val="15"/>
                <w:lang w:eastAsia="ja-JP"/>
              </w:rPr>
            </w:pPr>
            <w:r>
              <w:rPr>
                <w:rFonts w:eastAsiaTheme="minorEastAsia"/>
                <w:sz w:val="18"/>
                <w:szCs w:val="15"/>
              </w:rPr>
              <w:t>A</w:t>
            </w:r>
            <w:r>
              <w:rPr>
                <w:rFonts w:eastAsiaTheme="minorEastAsia" w:hint="eastAsia"/>
                <w:sz w:val="18"/>
                <w:szCs w:val="15"/>
              </w:rPr>
              <w:t xml:space="preserve">pplicable for satellite operating in S band, e.g. </w:t>
            </w:r>
            <w:r>
              <w:rPr>
                <w:rFonts w:eastAsiaTheme="minorEastAsia"/>
                <w:sz w:val="18"/>
                <w:szCs w:val="15"/>
              </w:rPr>
              <w:t>coexistence</w:t>
            </w:r>
            <w:r>
              <w:rPr>
                <w:rFonts w:eastAsiaTheme="minorEastAsia" w:hint="eastAsia"/>
                <w:sz w:val="18"/>
                <w:szCs w:val="15"/>
              </w:rPr>
              <w:t xml:space="preserve"> with </w:t>
            </w:r>
            <w:r>
              <w:rPr>
                <w:rFonts w:eastAsiaTheme="minorEastAsia"/>
                <w:sz w:val="18"/>
                <w:szCs w:val="15"/>
              </w:rPr>
              <w:t>n41</w:t>
            </w:r>
            <w:r>
              <w:rPr>
                <w:rFonts w:eastAsiaTheme="minorEastAsia" w:hint="eastAsia"/>
                <w:sz w:val="18"/>
                <w:szCs w:val="15"/>
              </w:rPr>
              <w:t xml:space="preserve"> TDD.</w:t>
            </w:r>
          </w:p>
        </w:tc>
        <w:tc>
          <w:tcPr>
            <w:tcW w:w="953" w:type="pct"/>
            <w:vAlign w:val="center"/>
          </w:tcPr>
          <w:p w14:paraId="29806E7F" w14:textId="77777777" w:rsidR="00126279" w:rsidRPr="00BB2752" w:rsidRDefault="00126279" w:rsidP="001A484C">
            <w:pPr>
              <w:snapToGrid w:val="0"/>
              <w:spacing w:after="0"/>
              <w:jc w:val="center"/>
              <w:rPr>
                <w:rFonts w:eastAsiaTheme="minorEastAsia"/>
                <w:sz w:val="18"/>
                <w:szCs w:val="15"/>
                <w:lang w:eastAsia="zh-CN"/>
              </w:rPr>
            </w:pPr>
            <w:r w:rsidRPr="00BB2752">
              <w:rPr>
                <w:rFonts w:eastAsiaTheme="minorEastAsia"/>
                <w:sz w:val="18"/>
                <w:szCs w:val="15"/>
                <w:lang w:eastAsia="zh-CN"/>
              </w:rPr>
              <w:t>Phase 2</w:t>
            </w:r>
          </w:p>
        </w:tc>
      </w:tr>
      <w:tr w:rsidR="00126279" w14:paraId="6FE65C55" w14:textId="77777777" w:rsidTr="001A484C">
        <w:trPr>
          <w:jc w:val="center"/>
        </w:trPr>
        <w:tc>
          <w:tcPr>
            <w:tcW w:w="197" w:type="pct"/>
            <w:shd w:val="clear" w:color="auto" w:fill="DBE5F1" w:themeFill="accent1" w:themeFillTint="33"/>
            <w:tcMar>
              <w:top w:w="15" w:type="dxa"/>
              <w:left w:w="108" w:type="dxa"/>
              <w:bottom w:w="0" w:type="dxa"/>
              <w:right w:w="108" w:type="dxa"/>
            </w:tcMar>
            <w:vAlign w:val="center"/>
          </w:tcPr>
          <w:p w14:paraId="11B17EEF" w14:textId="77777777" w:rsidR="00126279" w:rsidRDefault="00126279" w:rsidP="001A484C">
            <w:pPr>
              <w:snapToGrid w:val="0"/>
              <w:spacing w:after="0"/>
              <w:jc w:val="center"/>
              <w:rPr>
                <w:rFonts w:eastAsiaTheme="minorEastAsia"/>
                <w:sz w:val="18"/>
                <w:szCs w:val="15"/>
                <w:lang w:eastAsia="zh-CN"/>
              </w:rPr>
            </w:pPr>
            <w:r>
              <w:rPr>
                <w:rFonts w:eastAsiaTheme="minorEastAsia" w:hint="eastAsia"/>
                <w:sz w:val="18"/>
                <w:szCs w:val="15"/>
                <w:lang w:eastAsia="zh-CN"/>
              </w:rPr>
              <w:t>8</w:t>
            </w:r>
          </w:p>
          <w:p w14:paraId="27FA7D5C" w14:textId="113D6A41" w:rsidR="00126279" w:rsidRPr="00126279" w:rsidRDefault="00126279" w:rsidP="001A484C">
            <w:pPr>
              <w:snapToGrid w:val="0"/>
              <w:spacing w:after="0"/>
              <w:jc w:val="center"/>
              <w:rPr>
                <w:rFonts w:eastAsiaTheme="minorEastAsia"/>
                <w:b/>
                <w:sz w:val="18"/>
                <w:szCs w:val="15"/>
                <w:lang w:eastAsia="zh-CN"/>
              </w:rPr>
            </w:pPr>
            <w:r w:rsidRPr="00126279">
              <w:rPr>
                <w:rFonts w:eastAsiaTheme="minorEastAsia"/>
                <w:b/>
                <w:color w:val="7030A0"/>
                <w:sz w:val="18"/>
                <w:szCs w:val="15"/>
                <w:lang w:eastAsia="zh-CN"/>
              </w:rPr>
              <w:t>(i8)</w:t>
            </w:r>
          </w:p>
        </w:tc>
        <w:tc>
          <w:tcPr>
            <w:tcW w:w="615" w:type="pct"/>
            <w:shd w:val="clear" w:color="auto" w:fill="DBE5F1" w:themeFill="accent1" w:themeFillTint="33"/>
            <w:vAlign w:val="center"/>
          </w:tcPr>
          <w:p w14:paraId="4FA7F808" w14:textId="77777777" w:rsidR="00126279" w:rsidRDefault="00126279" w:rsidP="001A484C">
            <w:pPr>
              <w:snapToGrid w:val="0"/>
              <w:spacing w:after="0"/>
              <w:jc w:val="center"/>
              <w:rPr>
                <w:rFonts w:eastAsiaTheme="minorEastAsia"/>
                <w:sz w:val="18"/>
                <w:szCs w:val="15"/>
              </w:rPr>
            </w:pPr>
            <w:r>
              <w:rPr>
                <w:rFonts w:eastAsiaTheme="minorEastAsia"/>
                <w:sz w:val="18"/>
                <w:szCs w:val="15"/>
              </w:rPr>
              <w:t>TN with NTN</w:t>
            </w:r>
          </w:p>
        </w:tc>
        <w:tc>
          <w:tcPr>
            <w:tcW w:w="693" w:type="pct"/>
            <w:shd w:val="clear" w:color="auto" w:fill="auto"/>
            <w:tcMar>
              <w:top w:w="15" w:type="dxa"/>
              <w:left w:w="108" w:type="dxa"/>
              <w:bottom w:w="0" w:type="dxa"/>
              <w:right w:w="108" w:type="dxa"/>
            </w:tcMar>
            <w:vAlign w:val="center"/>
          </w:tcPr>
          <w:p w14:paraId="79E31AED" w14:textId="77777777" w:rsidR="00126279" w:rsidRDefault="00126279" w:rsidP="001A484C">
            <w:pPr>
              <w:snapToGrid w:val="0"/>
              <w:spacing w:after="0"/>
              <w:jc w:val="center"/>
              <w:rPr>
                <w:rFonts w:eastAsiaTheme="minorEastAsia"/>
                <w:sz w:val="18"/>
                <w:szCs w:val="15"/>
              </w:rPr>
            </w:pPr>
            <w:r>
              <w:rPr>
                <w:rFonts w:eastAsiaTheme="minorEastAsia"/>
                <w:sz w:val="18"/>
                <w:szCs w:val="15"/>
              </w:rPr>
              <w:t xml:space="preserve">NTN DL </w:t>
            </w:r>
          </w:p>
        </w:tc>
        <w:tc>
          <w:tcPr>
            <w:tcW w:w="706" w:type="pct"/>
            <w:shd w:val="clear" w:color="auto" w:fill="auto"/>
            <w:tcMar>
              <w:top w:w="15" w:type="dxa"/>
              <w:left w:w="108" w:type="dxa"/>
              <w:bottom w:w="0" w:type="dxa"/>
              <w:right w:w="108" w:type="dxa"/>
            </w:tcMar>
            <w:vAlign w:val="center"/>
          </w:tcPr>
          <w:p w14:paraId="188CF601" w14:textId="77777777" w:rsidR="00126279" w:rsidRDefault="00126279" w:rsidP="001A484C">
            <w:pPr>
              <w:snapToGrid w:val="0"/>
              <w:spacing w:after="0"/>
              <w:jc w:val="center"/>
              <w:rPr>
                <w:rFonts w:eastAsiaTheme="minorEastAsia"/>
                <w:sz w:val="18"/>
                <w:szCs w:val="15"/>
              </w:rPr>
            </w:pPr>
            <w:r>
              <w:rPr>
                <w:rFonts w:eastAsiaTheme="minorEastAsia"/>
                <w:sz w:val="18"/>
                <w:szCs w:val="15"/>
              </w:rPr>
              <w:t>TN UL</w:t>
            </w:r>
          </w:p>
        </w:tc>
        <w:tc>
          <w:tcPr>
            <w:tcW w:w="1836" w:type="pct"/>
          </w:tcPr>
          <w:p w14:paraId="72C63A3C" w14:textId="77777777" w:rsidR="00126279" w:rsidRDefault="00126279" w:rsidP="001A484C">
            <w:pPr>
              <w:snapToGrid w:val="0"/>
              <w:spacing w:after="0"/>
              <w:rPr>
                <w:rFonts w:eastAsiaTheme="minorEastAsia"/>
                <w:b/>
                <w:sz w:val="18"/>
                <w:szCs w:val="15"/>
                <w:lang w:eastAsia="ja-JP"/>
              </w:rPr>
            </w:pPr>
            <w:r>
              <w:rPr>
                <w:rFonts w:eastAsiaTheme="minorEastAsia"/>
                <w:sz w:val="18"/>
                <w:szCs w:val="15"/>
              </w:rPr>
              <w:t>A</w:t>
            </w:r>
            <w:r>
              <w:rPr>
                <w:rFonts w:eastAsiaTheme="minorEastAsia" w:hint="eastAsia"/>
                <w:sz w:val="18"/>
                <w:szCs w:val="15"/>
              </w:rPr>
              <w:t xml:space="preserve">pplicable for satellite operating in S band, e.g. </w:t>
            </w:r>
            <w:r>
              <w:rPr>
                <w:rFonts w:eastAsiaTheme="minorEastAsia"/>
                <w:sz w:val="18"/>
                <w:szCs w:val="15"/>
              </w:rPr>
              <w:t>coexistence</w:t>
            </w:r>
            <w:r>
              <w:rPr>
                <w:rFonts w:eastAsiaTheme="minorEastAsia" w:hint="eastAsia"/>
                <w:sz w:val="18"/>
                <w:szCs w:val="15"/>
              </w:rPr>
              <w:t xml:space="preserve"> with </w:t>
            </w:r>
            <w:r>
              <w:rPr>
                <w:rFonts w:eastAsiaTheme="minorEastAsia"/>
                <w:sz w:val="18"/>
                <w:szCs w:val="15"/>
              </w:rPr>
              <w:t>n41</w:t>
            </w:r>
            <w:r>
              <w:rPr>
                <w:rFonts w:eastAsiaTheme="minorEastAsia" w:hint="eastAsia"/>
                <w:sz w:val="18"/>
                <w:szCs w:val="15"/>
              </w:rPr>
              <w:t xml:space="preserve"> TDD.</w:t>
            </w:r>
          </w:p>
        </w:tc>
        <w:tc>
          <w:tcPr>
            <w:tcW w:w="953" w:type="pct"/>
            <w:vAlign w:val="center"/>
          </w:tcPr>
          <w:p w14:paraId="39B500A4" w14:textId="77777777" w:rsidR="00126279" w:rsidRPr="00BB2752" w:rsidRDefault="00126279" w:rsidP="001A484C">
            <w:pPr>
              <w:snapToGrid w:val="0"/>
              <w:spacing w:after="0"/>
              <w:jc w:val="center"/>
              <w:rPr>
                <w:rFonts w:eastAsiaTheme="minorEastAsia"/>
                <w:sz w:val="18"/>
                <w:szCs w:val="15"/>
                <w:lang w:eastAsia="zh-CN"/>
              </w:rPr>
            </w:pPr>
            <w:r w:rsidRPr="00BB2752">
              <w:rPr>
                <w:rFonts w:eastAsiaTheme="minorEastAsia"/>
                <w:sz w:val="18"/>
                <w:szCs w:val="15"/>
                <w:lang w:eastAsia="zh-CN"/>
              </w:rPr>
              <w:t>Phase 1</w:t>
            </w:r>
          </w:p>
        </w:tc>
      </w:tr>
      <w:tr w:rsidR="00126279" w14:paraId="399286E6" w14:textId="77777777" w:rsidTr="001A484C">
        <w:trPr>
          <w:trHeight w:val="173"/>
          <w:jc w:val="center"/>
        </w:trPr>
        <w:tc>
          <w:tcPr>
            <w:tcW w:w="197" w:type="pct"/>
            <w:vMerge w:val="restart"/>
            <w:shd w:val="clear" w:color="auto" w:fill="DBE5F1" w:themeFill="accent1" w:themeFillTint="33"/>
            <w:tcMar>
              <w:top w:w="15" w:type="dxa"/>
              <w:left w:w="108" w:type="dxa"/>
              <w:bottom w:w="0" w:type="dxa"/>
              <w:right w:w="108" w:type="dxa"/>
            </w:tcMar>
            <w:vAlign w:val="center"/>
          </w:tcPr>
          <w:p w14:paraId="73711107" w14:textId="77777777" w:rsidR="00126279" w:rsidRDefault="00126279" w:rsidP="001A484C">
            <w:pPr>
              <w:snapToGrid w:val="0"/>
              <w:spacing w:after="0"/>
              <w:jc w:val="center"/>
              <w:rPr>
                <w:rFonts w:ascii="Arial" w:eastAsiaTheme="minorEastAsia" w:hAnsi="Arial"/>
                <w:b/>
                <w:sz w:val="18"/>
                <w:szCs w:val="15"/>
                <w:lang w:eastAsia="ja-JP"/>
              </w:rPr>
            </w:pPr>
            <w:r>
              <w:rPr>
                <w:rFonts w:eastAsiaTheme="minorEastAsia"/>
                <w:sz w:val="18"/>
                <w:szCs w:val="15"/>
              </w:rPr>
              <w:t>9</w:t>
            </w:r>
          </w:p>
        </w:tc>
        <w:tc>
          <w:tcPr>
            <w:tcW w:w="615" w:type="pct"/>
            <w:vMerge w:val="restart"/>
            <w:shd w:val="clear" w:color="auto" w:fill="DBE5F1" w:themeFill="accent1" w:themeFillTint="33"/>
            <w:vAlign w:val="center"/>
          </w:tcPr>
          <w:p w14:paraId="53A725F7" w14:textId="77777777" w:rsidR="00126279" w:rsidRDefault="00126279" w:rsidP="001A484C">
            <w:pPr>
              <w:snapToGrid w:val="0"/>
              <w:spacing w:after="0"/>
              <w:jc w:val="center"/>
              <w:rPr>
                <w:rFonts w:eastAsiaTheme="minorEastAsia"/>
                <w:sz w:val="18"/>
                <w:szCs w:val="15"/>
              </w:rPr>
            </w:pPr>
            <w:r>
              <w:rPr>
                <w:rFonts w:eastAsiaTheme="minorEastAsia" w:hint="eastAsia"/>
                <w:sz w:val="18"/>
                <w:szCs w:val="15"/>
              </w:rPr>
              <w:t>NTN with NTN</w:t>
            </w:r>
          </w:p>
        </w:tc>
        <w:tc>
          <w:tcPr>
            <w:tcW w:w="693" w:type="pct"/>
            <w:vMerge w:val="restart"/>
            <w:shd w:val="clear" w:color="auto" w:fill="auto"/>
            <w:tcMar>
              <w:top w:w="15" w:type="dxa"/>
              <w:left w:w="108" w:type="dxa"/>
              <w:bottom w:w="0" w:type="dxa"/>
              <w:right w:w="108" w:type="dxa"/>
            </w:tcMar>
            <w:vAlign w:val="center"/>
          </w:tcPr>
          <w:p w14:paraId="4E684846" w14:textId="77777777" w:rsidR="00126279" w:rsidRDefault="00126279" w:rsidP="001A484C">
            <w:pPr>
              <w:snapToGrid w:val="0"/>
              <w:spacing w:after="0"/>
              <w:jc w:val="center"/>
              <w:rPr>
                <w:rFonts w:eastAsiaTheme="minorEastAsia"/>
                <w:sz w:val="18"/>
                <w:szCs w:val="15"/>
              </w:rPr>
            </w:pPr>
            <w:r>
              <w:rPr>
                <w:rFonts w:eastAsiaTheme="minorEastAsia" w:hint="eastAsia"/>
                <w:sz w:val="18"/>
                <w:szCs w:val="15"/>
              </w:rPr>
              <w:t>NTN DL</w:t>
            </w:r>
          </w:p>
        </w:tc>
        <w:tc>
          <w:tcPr>
            <w:tcW w:w="706" w:type="pct"/>
            <w:vMerge w:val="restart"/>
            <w:shd w:val="clear" w:color="auto" w:fill="auto"/>
            <w:tcMar>
              <w:top w:w="15" w:type="dxa"/>
              <w:left w:w="108" w:type="dxa"/>
              <w:bottom w:w="0" w:type="dxa"/>
              <w:right w:w="108" w:type="dxa"/>
            </w:tcMar>
            <w:vAlign w:val="center"/>
          </w:tcPr>
          <w:p w14:paraId="11A99394" w14:textId="77777777" w:rsidR="00126279" w:rsidRDefault="00126279" w:rsidP="001A484C">
            <w:pPr>
              <w:snapToGrid w:val="0"/>
              <w:spacing w:after="0"/>
              <w:jc w:val="center"/>
              <w:rPr>
                <w:rFonts w:ascii="Arial" w:eastAsiaTheme="minorEastAsia" w:hAnsi="Arial"/>
                <w:b/>
                <w:sz w:val="18"/>
                <w:szCs w:val="15"/>
                <w:lang w:eastAsia="ja-JP"/>
              </w:rPr>
            </w:pPr>
            <w:r>
              <w:rPr>
                <w:rFonts w:eastAsiaTheme="minorEastAsia" w:hint="eastAsia"/>
                <w:sz w:val="18"/>
                <w:szCs w:val="15"/>
              </w:rPr>
              <w:t>NTN DL</w:t>
            </w:r>
          </w:p>
        </w:tc>
        <w:tc>
          <w:tcPr>
            <w:tcW w:w="1836" w:type="pct"/>
          </w:tcPr>
          <w:p w14:paraId="318F48B1" w14:textId="77777777" w:rsidR="00126279" w:rsidRPr="00126279" w:rsidRDefault="00126279" w:rsidP="001A484C">
            <w:pPr>
              <w:snapToGrid w:val="0"/>
              <w:spacing w:after="0"/>
              <w:rPr>
                <w:rFonts w:eastAsiaTheme="minorEastAsia"/>
                <w:sz w:val="18"/>
                <w:szCs w:val="15"/>
              </w:rPr>
            </w:pPr>
            <w:r w:rsidRPr="00126279">
              <w:rPr>
                <w:rFonts w:eastAsiaTheme="minorEastAsia"/>
                <w:sz w:val="18"/>
                <w:szCs w:val="15"/>
              </w:rPr>
              <w:t>LEO-LEO</w:t>
            </w:r>
          </w:p>
        </w:tc>
        <w:tc>
          <w:tcPr>
            <w:tcW w:w="953" w:type="pct"/>
            <w:vAlign w:val="center"/>
          </w:tcPr>
          <w:p w14:paraId="60E4836B" w14:textId="77777777" w:rsidR="00126279" w:rsidRPr="00126279" w:rsidRDefault="00126279" w:rsidP="001A484C">
            <w:pPr>
              <w:snapToGrid w:val="0"/>
              <w:spacing w:after="0"/>
              <w:jc w:val="center"/>
              <w:rPr>
                <w:rFonts w:eastAsiaTheme="minorEastAsia"/>
                <w:sz w:val="18"/>
                <w:szCs w:val="15"/>
              </w:rPr>
            </w:pPr>
            <w:r w:rsidRPr="00126279">
              <w:rPr>
                <w:rFonts w:eastAsiaTheme="minorEastAsia"/>
                <w:sz w:val="18"/>
                <w:szCs w:val="15"/>
              </w:rPr>
              <w:t>Phase 2</w:t>
            </w:r>
          </w:p>
        </w:tc>
      </w:tr>
      <w:tr w:rsidR="00126279" w14:paraId="65BCAE19" w14:textId="77777777" w:rsidTr="001A484C">
        <w:trPr>
          <w:trHeight w:val="173"/>
          <w:jc w:val="center"/>
        </w:trPr>
        <w:tc>
          <w:tcPr>
            <w:tcW w:w="197" w:type="pct"/>
            <w:vMerge/>
            <w:shd w:val="clear" w:color="auto" w:fill="DBE5F1" w:themeFill="accent1" w:themeFillTint="33"/>
            <w:tcMar>
              <w:top w:w="15" w:type="dxa"/>
              <w:left w:w="108" w:type="dxa"/>
              <w:bottom w:w="0" w:type="dxa"/>
              <w:right w:w="108" w:type="dxa"/>
            </w:tcMar>
            <w:vAlign w:val="center"/>
          </w:tcPr>
          <w:p w14:paraId="454DF607" w14:textId="77777777" w:rsidR="00126279" w:rsidRDefault="00126279" w:rsidP="001A484C">
            <w:pPr>
              <w:snapToGrid w:val="0"/>
              <w:spacing w:after="0"/>
              <w:jc w:val="center"/>
              <w:rPr>
                <w:rFonts w:eastAsiaTheme="minorEastAsia"/>
                <w:sz w:val="18"/>
                <w:szCs w:val="15"/>
              </w:rPr>
            </w:pPr>
          </w:p>
        </w:tc>
        <w:tc>
          <w:tcPr>
            <w:tcW w:w="615" w:type="pct"/>
            <w:vMerge/>
            <w:shd w:val="clear" w:color="auto" w:fill="DBE5F1" w:themeFill="accent1" w:themeFillTint="33"/>
            <w:vAlign w:val="center"/>
          </w:tcPr>
          <w:p w14:paraId="5AE44787" w14:textId="77777777" w:rsidR="00126279" w:rsidRDefault="00126279" w:rsidP="001A484C">
            <w:pPr>
              <w:snapToGrid w:val="0"/>
              <w:spacing w:after="0"/>
              <w:jc w:val="center"/>
              <w:rPr>
                <w:rFonts w:eastAsiaTheme="minorEastAsia"/>
                <w:sz w:val="18"/>
                <w:szCs w:val="15"/>
              </w:rPr>
            </w:pPr>
          </w:p>
        </w:tc>
        <w:tc>
          <w:tcPr>
            <w:tcW w:w="693" w:type="pct"/>
            <w:vMerge/>
            <w:shd w:val="clear" w:color="auto" w:fill="auto"/>
            <w:tcMar>
              <w:top w:w="15" w:type="dxa"/>
              <w:left w:w="108" w:type="dxa"/>
              <w:bottom w:w="0" w:type="dxa"/>
              <w:right w:w="108" w:type="dxa"/>
            </w:tcMar>
            <w:vAlign w:val="center"/>
          </w:tcPr>
          <w:p w14:paraId="0298EFD9" w14:textId="77777777" w:rsidR="00126279" w:rsidRDefault="00126279" w:rsidP="001A484C">
            <w:pPr>
              <w:snapToGrid w:val="0"/>
              <w:spacing w:after="0"/>
              <w:jc w:val="center"/>
              <w:rPr>
                <w:rFonts w:eastAsiaTheme="minorEastAsia"/>
                <w:sz w:val="18"/>
                <w:szCs w:val="15"/>
              </w:rPr>
            </w:pPr>
          </w:p>
        </w:tc>
        <w:tc>
          <w:tcPr>
            <w:tcW w:w="706" w:type="pct"/>
            <w:vMerge/>
            <w:shd w:val="clear" w:color="auto" w:fill="auto"/>
            <w:tcMar>
              <w:top w:w="15" w:type="dxa"/>
              <w:left w:w="108" w:type="dxa"/>
              <w:bottom w:w="0" w:type="dxa"/>
              <w:right w:w="108" w:type="dxa"/>
            </w:tcMar>
            <w:vAlign w:val="center"/>
          </w:tcPr>
          <w:p w14:paraId="4035F73A" w14:textId="77777777" w:rsidR="00126279" w:rsidRDefault="00126279" w:rsidP="001A484C">
            <w:pPr>
              <w:snapToGrid w:val="0"/>
              <w:spacing w:after="0"/>
              <w:jc w:val="center"/>
              <w:rPr>
                <w:rFonts w:eastAsiaTheme="minorEastAsia"/>
                <w:sz w:val="18"/>
                <w:szCs w:val="15"/>
              </w:rPr>
            </w:pPr>
          </w:p>
        </w:tc>
        <w:tc>
          <w:tcPr>
            <w:tcW w:w="1836" w:type="pct"/>
          </w:tcPr>
          <w:p w14:paraId="715A4A08" w14:textId="77777777" w:rsidR="00126279" w:rsidRPr="00126279" w:rsidRDefault="00126279" w:rsidP="001A484C">
            <w:pPr>
              <w:snapToGrid w:val="0"/>
              <w:spacing w:after="0"/>
              <w:rPr>
                <w:rFonts w:eastAsiaTheme="minorEastAsia"/>
                <w:sz w:val="18"/>
                <w:szCs w:val="15"/>
              </w:rPr>
            </w:pPr>
            <w:r w:rsidRPr="00126279">
              <w:rPr>
                <w:rFonts w:eastAsiaTheme="minorEastAsia"/>
                <w:sz w:val="18"/>
                <w:szCs w:val="15"/>
              </w:rPr>
              <w:t>GEO-GEO</w:t>
            </w:r>
          </w:p>
        </w:tc>
        <w:tc>
          <w:tcPr>
            <w:tcW w:w="953" w:type="pct"/>
            <w:vAlign w:val="center"/>
          </w:tcPr>
          <w:p w14:paraId="2FD6FD35" w14:textId="77777777" w:rsidR="00126279" w:rsidRPr="00126279" w:rsidRDefault="00126279" w:rsidP="001A484C">
            <w:pPr>
              <w:snapToGrid w:val="0"/>
              <w:spacing w:after="0"/>
              <w:jc w:val="center"/>
              <w:rPr>
                <w:rFonts w:eastAsiaTheme="minorEastAsia"/>
                <w:sz w:val="18"/>
                <w:szCs w:val="15"/>
              </w:rPr>
            </w:pPr>
            <w:r w:rsidRPr="00126279">
              <w:rPr>
                <w:rFonts w:eastAsiaTheme="minorEastAsia"/>
                <w:sz w:val="18"/>
                <w:szCs w:val="15"/>
              </w:rPr>
              <w:t>Phase 2</w:t>
            </w:r>
          </w:p>
        </w:tc>
      </w:tr>
      <w:tr w:rsidR="00126279" w14:paraId="08FC8EB3" w14:textId="77777777" w:rsidTr="001A484C">
        <w:trPr>
          <w:trHeight w:val="345"/>
          <w:jc w:val="center"/>
        </w:trPr>
        <w:tc>
          <w:tcPr>
            <w:tcW w:w="197" w:type="pct"/>
            <w:vMerge/>
            <w:shd w:val="clear" w:color="auto" w:fill="DBE5F1" w:themeFill="accent1" w:themeFillTint="33"/>
            <w:tcMar>
              <w:top w:w="15" w:type="dxa"/>
              <w:left w:w="108" w:type="dxa"/>
              <w:bottom w:w="0" w:type="dxa"/>
              <w:right w:w="108" w:type="dxa"/>
            </w:tcMar>
            <w:vAlign w:val="center"/>
          </w:tcPr>
          <w:p w14:paraId="126FD8BD" w14:textId="77777777" w:rsidR="00126279" w:rsidRDefault="00126279" w:rsidP="001A484C">
            <w:pPr>
              <w:snapToGrid w:val="0"/>
              <w:spacing w:after="0"/>
              <w:jc w:val="center"/>
              <w:rPr>
                <w:rFonts w:eastAsiaTheme="minorEastAsia"/>
                <w:sz w:val="18"/>
                <w:szCs w:val="15"/>
              </w:rPr>
            </w:pPr>
          </w:p>
        </w:tc>
        <w:tc>
          <w:tcPr>
            <w:tcW w:w="615" w:type="pct"/>
            <w:vMerge/>
            <w:shd w:val="clear" w:color="auto" w:fill="DBE5F1" w:themeFill="accent1" w:themeFillTint="33"/>
            <w:vAlign w:val="center"/>
          </w:tcPr>
          <w:p w14:paraId="67DA9476" w14:textId="77777777" w:rsidR="00126279" w:rsidRDefault="00126279" w:rsidP="001A484C">
            <w:pPr>
              <w:snapToGrid w:val="0"/>
              <w:spacing w:after="0"/>
              <w:jc w:val="center"/>
              <w:rPr>
                <w:rFonts w:eastAsiaTheme="minorEastAsia"/>
                <w:sz w:val="18"/>
                <w:szCs w:val="15"/>
              </w:rPr>
            </w:pPr>
          </w:p>
        </w:tc>
        <w:tc>
          <w:tcPr>
            <w:tcW w:w="693" w:type="pct"/>
            <w:vMerge/>
            <w:shd w:val="clear" w:color="auto" w:fill="auto"/>
            <w:tcMar>
              <w:top w:w="15" w:type="dxa"/>
              <w:left w:w="108" w:type="dxa"/>
              <w:bottom w:w="0" w:type="dxa"/>
              <w:right w:w="108" w:type="dxa"/>
            </w:tcMar>
            <w:vAlign w:val="center"/>
          </w:tcPr>
          <w:p w14:paraId="477E6FD9" w14:textId="77777777" w:rsidR="00126279" w:rsidRDefault="00126279" w:rsidP="001A484C">
            <w:pPr>
              <w:snapToGrid w:val="0"/>
              <w:spacing w:after="0"/>
              <w:jc w:val="center"/>
              <w:rPr>
                <w:rFonts w:eastAsiaTheme="minorEastAsia"/>
                <w:sz w:val="18"/>
                <w:szCs w:val="15"/>
              </w:rPr>
            </w:pPr>
          </w:p>
        </w:tc>
        <w:tc>
          <w:tcPr>
            <w:tcW w:w="706" w:type="pct"/>
            <w:vMerge/>
            <w:shd w:val="clear" w:color="auto" w:fill="auto"/>
            <w:tcMar>
              <w:top w:w="15" w:type="dxa"/>
              <w:left w:w="108" w:type="dxa"/>
              <w:bottom w:w="0" w:type="dxa"/>
              <w:right w:w="108" w:type="dxa"/>
            </w:tcMar>
            <w:vAlign w:val="center"/>
          </w:tcPr>
          <w:p w14:paraId="5895B0C5" w14:textId="77777777" w:rsidR="00126279" w:rsidRDefault="00126279" w:rsidP="001A484C">
            <w:pPr>
              <w:snapToGrid w:val="0"/>
              <w:spacing w:after="0"/>
              <w:jc w:val="center"/>
              <w:rPr>
                <w:rFonts w:eastAsiaTheme="minorEastAsia"/>
                <w:sz w:val="18"/>
                <w:szCs w:val="15"/>
              </w:rPr>
            </w:pPr>
          </w:p>
        </w:tc>
        <w:tc>
          <w:tcPr>
            <w:tcW w:w="1836" w:type="pct"/>
          </w:tcPr>
          <w:p w14:paraId="01AB66B6" w14:textId="77777777" w:rsidR="00126279" w:rsidRDefault="00126279" w:rsidP="001A484C">
            <w:pPr>
              <w:snapToGrid w:val="0"/>
              <w:spacing w:after="0"/>
              <w:rPr>
                <w:rFonts w:eastAsiaTheme="minorEastAsia"/>
                <w:sz w:val="18"/>
                <w:szCs w:val="15"/>
              </w:rPr>
            </w:pPr>
            <w:r>
              <w:rPr>
                <w:rFonts w:eastAsiaTheme="minorEastAsia"/>
                <w:sz w:val="18"/>
                <w:szCs w:val="15"/>
              </w:rPr>
              <w:t>GE</w:t>
            </w:r>
            <w:r>
              <w:rPr>
                <w:rFonts w:eastAsiaTheme="minorEastAsia" w:hint="eastAsia"/>
                <w:sz w:val="18"/>
                <w:szCs w:val="15"/>
              </w:rPr>
              <w:t>O</w:t>
            </w:r>
            <w:r>
              <w:rPr>
                <w:rFonts w:eastAsiaTheme="minorEastAsia"/>
                <w:sz w:val="18"/>
                <w:szCs w:val="15"/>
              </w:rPr>
              <w:t xml:space="preserve">-LEO@600 or </w:t>
            </w:r>
          </w:p>
          <w:p w14:paraId="2790123C" w14:textId="77777777" w:rsidR="00126279" w:rsidRDefault="00126279" w:rsidP="001A484C">
            <w:pPr>
              <w:snapToGrid w:val="0"/>
              <w:spacing w:after="0"/>
              <w:rPr>
                <w:rFonts w:eastAsiaTheme="minorEastAsia"/>
                <w:sz w:val="18"/>
                <w:szCs w:val="15"/>
              </w:rPr>
            </w:pPr>
            <w:r>
              <w:rPr>
                <w:rFonts w:eastAsiaTheme="minorEastAsia"/>
                <w:sz w:val="18"/>
                <w:szCs w:val="15"/>
              </w:rPr>
              <w:t>HAPS-HAPS</w:t>
            </w:r>
          </w:p>
        </w:tc>
        <w:tc>
          <w:tcPr>
            <w:tcW w:w="953" w:type="pct"/>
            <w:vAlign w:val="center"/>
          </w:tcPr>
          <w:p w14:paraId="5D185187" w14:textId="77777777" w:rsidR="00126279" w:rsidRDefault="00126279" w:rsidP="001A484C">
            <w:pPr>
              <w:snapToGrid w:val="0"/>
              <w:spacing w:after="0"/>
              <w:jc w:val="center"/>
              <w:rPr>
                <w:rFonts w:eastAsiaTheme="minorEastAsia"/>
                <w:sz w:val="18"/>
                <w:szCs w:val="15"/>
              </w:rPr>
            </w:pPr>
            <w:r>
              <w:rPr>
                <w:rFonts w:eastAsiaTheme="minorEastAsia"/>
                <w:sz w:val="18"/>
                <w:szCs w:val="15"/>
              </w:rPr>
              <w:t>Phase 2</w:t>
            </w:r>
          </w:p>
        </w:tc>
      </w:tr>
      <w:tr w:rsidR="00126279" w14:paraId="493414CC" w14:textId="77777777" w:rsidTr="001A484C">
        <w:trPr>
          <w:jc w:val="center"/>
        </w:trPr>
        <w:tc>
          <w:tcPr>
            <w:tcW w:w="197" w:type="pct"/>
            <w:vMerge/>
            <w:shd w:val="clear" w:color="auto" w:fill="DBE5F1" w:themeFill="accent1" w:themeFillTint="33"/>
            <w:tcMar>
              <w:top w:w="15" w:type="dxa"/>
              <w:left w:w="108" w:type="dxa"/>
              <w:bottom w:w="0" w:type="dxa"/>
              <w:right w:w="108" w:type="dxa"/>
            </w:tcMar>
            <w:vAlign w:val="center"/>
          </w:tcPr>
          <w:p w14:paraId="5BFB16A8" w14:textId="77777777" w:rsidR="00126279" w:rsidRDefault="00126279" w:rsidP="001A484C">
            <w:pPr>
              <w:snapToGrid w:val="0"/>
              <w:spacing w:after="0"/>
              <w:jc w:val="center"/>
              <w:rPr>
                <w:rFonts w:eastAsiaTheme="minorEastAsia"/>
                <w:sz w:val="18"/>
                <w:szCs w:val="15"/>
              </w:rPr>
            </w:pPr>
          </w:p>
        </w:tc>
        <w:tc>
          <w:tcPr>
            <w:tcW w:w="615" w:type="pct"/>
            <w:vMerge/>
            <w:shd w:val="clear" w:color="auto" w:fill="DBE5F1" w:themeFill="accent1" w:themeFillTint="33"/>
            <w:vAlign w:val="center"/>
          </w:tcPr>
          <w:p w14:paraId="4AA11C9F" w14:textId="77777777" w:rsidR="00126279" w:rsidRDefault="00126279" w:rsidP="001A484C">
            <w:pPr>
              <w:snapToGrid w:val="0"/>
              <w:spacing w:after="0"/>
              <w:jc w:val="center"/>
              <w:rPr>
                <w:rFonts w:eastAsiaTheme="minorEastAsia"/>
                <w:sz w:val="18"/>
                <w:szCs w:val="15"/>
              </w:rPr>
            </w:pPr>
          </w:p>
        </w:tc>
        <w:tc>
          <w:tcPr>
            <w:tcW w:w="693" w:type="pct"/>
            <w:vMerge w:val="restart"/>
            <w:shd w:val="clear" w:color="auto" w:fill="auto"/>
            <w:tcMar>
              <w:top w:w="15" w:type="dxa"/>
              <w:left w:w="108" w:type="dxa"/>
              <w:bottom w:w="0" w:type="dxa"/>
              <w:right w:w="108" w:type="dxa"/>
            </w:tcMar>
            <w:vAlign w:val="center"/>
          </w:tcPr>
          <w:p w14:paraId="21D3E7B0" w14:textId="77777777" w:rsidR="00126279" w:rsidRDefault="00126279" w:rsidP="001A484C">
            <w:pPr>
              <w:snapToGrid w:val="0"/>
              <w:spacing w:after="0"/>
              <w:jc w:val="center"/>
              <w:rPr>
                <w:rFonts w:eastAsiaTheme="minorEastAsia"/>
                <w:sz w:val="18"/>
                <w:szCs w:val="15"/>
              </w:rPr>
            </w:pPr>
            <w:r>
              <w:rPr>
                <w:rFonts w:eastAsiaTheme="minorEastAsia" w:hint="eastAsia"/>
                <w:sz w:val="18"/>
                <w:szCs w:val="15"/>
              </w:rPr>
              <w:t>NTN UL</w:t>
            </w:r>
          </w:p>
        </w:tc>
        <w:tc>
          <w:tcPr>
            <w:tcW w:w="706" w:type="pct"/>
            <w:vMerge w:val="restart"/>
            <w:shd w:val="clear" w:color="auto" w:fill="auto"/>
            <w:tcMar>
              <w:top w:w="15" w:type="dxa"/>
              <w:left w:w="108" w:type="dxa"/>
              <w:bottom w:w="0" w:type="dxa"/>
              <w:right w:w="108" w:type="dxa"/>
            </w:tcMar>
            <w:vAlign w:val="center"/>
          </w:tcPr>
          <w:p w14:paraId="596C224D" w14:textId="77777777" w:rsidR="00126279" w:rsidRDefault="00126279" w:rsidP="001A484C">
            <w:pPr>
              <w:snapToGrid w:val="0"/>
              <w:spacing w:after="0"/>
              <w:jc w:val="center"/>
              <w:rPr>
                <w:rFonts w:eastAsiaTheme="minorEastAsia"/>
                <w:sz w:val="18"/>
                <w:szCs w:val="15"/>
              </w:rPr>
            </w:pPr>
            <w:r>
              <w:rPr>
                <w:rFonts w:eastAsiaTheme="minorEastAsia" w:hint="eastAsia"/>
                <w:sz w:val="18"/>
                <w:szCs w:val="15"/>
              </w:rPr>
              <w:t>NTN UL</w:t>
            </w:r>
          </w:p>
        </w:tc>
        <w:tc>
          <w:tcPr>
            <w:tcW w:w="1836" w:type="pct"/>
          </w:tcPr>
          <w:p w14:paraId="246CDC3C" w14:textId="77777777" w:rsidR="00126279" w:rsidRDefault="00126279" w:rsidP="001A484C">
            <w:pPr>
              <w:snapToGrid w:val="0"/>
              <w:spacing w:after="0"/>
              <w:rPr>
                <w:rFonts w:eastAsiaTheme="minorEastAsia"/>
                <w:sz w:val="18"/>
                <w:szCs w:val="15"/>
              </w:rPr>
            </w:pPr>
            <w:r w:rsidRPr="00126279">
              <w:rPr>
                <w:rFonts w:eastAsiaTheme="minorEastAsia"/>
                <w:sz w:val="18"/>
                <w:szCs w:val="15"/>
              </w:rPr>
              <w:t>LEO-LEO</w:t>
            </w:r>
          </w:p>
        </w:tc>
        <w:tc>
          <w:tcPr>
            <w:tcW w:w="953" w:type="pct"/>
            <w:vAlign w:val="center"/>
          </w:tcPr>
          <w:p w14:paraId="7F49B1B9" w14:textId="77777777" w:rsidR="00126279" w:rsidRDefault="00126279" w:rsidP="001A484C">
            <w:pPr>
              <w:snapToGrid w:val="0"/>
              <w:spacing w:after="0"/>
              <w:jc w:val="center"/>
              <w:rPr>
                <w:rFonts w:eastAsiaTheme="minorEastAsia"/>
                <w:sz w:val="18"/>
                <w:szCs w:val="15"/>
              </w:rPr>
            </w:pPr>
            <w:r w:rsidRPr="00126279">
              <w:rPr>
                <w:rFonts w:eastAsiaTheme="minorEastAsia"/>
                <w:sz w:val="18"/>
                <w:szCs w:val="15"/>
              </w:rPr>
              <w:t>Phase 2</w:t>
            </w:r>
          </w:p>
        </w:tc>
      </w:tr>
      <w:tr w:rsidR="00126279" w14:paraId="42C73B26" w14:textId="77777777" w:rsidTr="001A484C">
        <w:trPr>
          <w:jc w:val="center"/>
        </w:trPr>
        <w:tc>
          <w:tcPr>
            <w:tcW w:w="197" w:type="pct"/>
            <w:vMerge/>
            <w:shd w:val="clear" w:color="auto" w:fill="DBE5F1" w:themeFill="accent1" w:themeFillTint="33"/>
            <w:tcMar>
              <w:top w:w="15" w:type="dxa"/>
              <w:left w:w="108" w:type="dxa"/>
              <w:bottom w:w="0" w:type="dxa"/>
              <w:right w:w="108" w:type="dxa"/>
            </w:tcMar>
            <w:vAlign w:val="center"/>
          </w:tcPr>
          <w:p w14:paraId="6E0EA30F" w14:textId="77777777" w:rsidR="00126279" w:rsidRDefault="00126279" w:rsidP="001A484C">
            <w:pPr>
              <w:snapToGrid w:val="0"/>
              <w:spacing w:after="0"/>
              <w:jc w:val="center"/>
              <w:rPr>
                <w:rFonts w:eastAsiaTheme="minorEastAsia"/>
                <w:sz w:val="18"/>
                <w:szCs w:val="15"/>
              </w:rPr>
            </w:pPr>
          </w:p>
        </w:tc>
        <w:tc>
          <w:tcPr>
            <w:tcW w:w="615" w:type="pct"/>
            <w:vMerge/>
            <w:shd w:val="clear" w:color="auto" w:fill="DBE5F1" w:themeFill="accent1" w:themeFillTint="33"/>
            <w:vAlign w:val="center"/>
          </w:tcPr>
          <w:p w14:paraId="42926532" w14:textId="77777777" w:rsidR="00126279" w:rsidRDefault="00126279" w:rsidP="001A484C">
            <w:pPr>
              <w:snapToGrid w:val="0"/>
              <w:spacing w:after="0"/>
              <w:jc w:val="center"/>
              <w:rPr>
                <w:rFonts w:eastAsiaTheme="minorEastAsia"/>
                <w:sz w:val="18"/>
                <w:szCs w:val="15"/>
              </w:rPr>
            </w:pPr>
          </w:p>
        </w:tc>
        <w:tc>
          <w:tcPr>
            <w:tcW w:w="693" w:type="pct"/>
            <w:vMerge/>
            <w:shd w:val="clear" w:color="auto" w:fill="auto"/>
            <w:tcMar>
              <w:top w:w="15" w:type="dxa"/>
              <w:left w:w="108" w:type="dxa"/>
              <w:bottom w:w="0" w:type="dxa"/>
              <w:right w:w="108" w:type="dxa"/>
            </w:tcMar>
            <w:vAlign w:val="center"/>
          </w:tcPr>
          <w:p w14:paraId="0540F4A0" w14:textId="77777777" w:rsidR="00126279" w:rsidRDefault="00126279" w:rsidP="001A484C">
            <w:pPr>
              <w:snapToGrid w:val="0"/>
              <w:spacing w:after="0"/>
              <w:jc w:val="center"/>
              <w:rPr>
                <w:rFonts w:eastAsiaTheme="minorEastAsia"/>
                <w:sz w:val="18"/>
                <w:szCs w:val="15"/>
              </w:rPr>
            </w:pPr>
          </w:p>
        </w:tc>
        <w:tc>
          <w:tcPr>
            <w:tcW w:w="706" w:type="pct"/>
            <w:vMerge/>
            <w:shd w:val="clear" w:color="auto" w:fill="auto"/>
            <w:tcMar>
              <w:top w:w="15" w:type="dxa"/>
              <w:left w:w="108" w:type="dxa"/>
              <w:bottom w:w="0" w:type="dxa"/>
              <w:right w:w="108" w:type="dxa"/>
            </w:tcMar>
            <w:vAlign w:val="center"/>
          </w:tcPr>
          <w:p w14:paraId="27F56037" w14:textId="77777777" w:rsidR="00126279" w:rsidRDefault="00126279" w:rsidP="001A484C">
            <w:pPr>
              <w:snapToGrid w:val="0"/>
              <w:spacing w:after="0"/>
              <w:jc w:val="center"/>
              <w:rPr>
                <w:rFonts w:eastAsiaTheme="minorEastAsia"/>
                <w:sz w:val="18"/>
                <w:szCs w:val="15"/>
              </w:rPr>
            </w:pPr>
          </w:p>
        </w:tc>
        <w:tc>
          <w:tcPr>
            <w:tcW w:w="1836" w:type="pct"/>
          </w:tcPr>
          <w:p w14:paraId="0B78D967" w14:textId="77777777" w:rsidR="00126279" w:rsidRPr="00126279" w:rsidRDefault="00126279" w:rsidP="001A484C">
            <w:pPr>
              <w:snapToGrid w:val="0"/>
              <w:spacing w:after="0"/>
              <w:rPr>
                <w:rFonts w:eastAsiaTheme="minorEastAsia"/>
                <w:sz w:val="18"/>
                <w:szCs w:val="15"/>
              </w:rPr>
            </w:pPr>
            <w:r w:rsidRPr="00126279">
              <w:rPr>
                <w:rFonts w:eastAsiaTheme="minorEastAsia"/>
                <w:sz w:val="18"/>
                <w:szCs w:val="15"/>
              </w:rPr>
              <w:t>GEO-GEO</w:t>
            </w:r>
          </w:p>
        </w:tc>
        <w:tc>
          <w:tcPr>
            <w:tcW w:w="953" w:type="pct"/>
            <w:vAlign w:val="center"/>
          </w:tcPr>
          <w:p w14:paraId="3638F978" w14:textId="77777777" w:rsidR="00126279" w:rsidRDefault="00126279" w:rsidP="001A484C">
            <w:pPr>
              <w:snapToGrid w:val="0"/>
              <w:spacing w:after="0"/>
              <w:jc w:val="center"/>
              <w:rPr>
                <w:rFonts w:eastAsiaTheme="minorEastAsia"/>
                <w:sz w:val="18"/>
                <w:szCs w:val="15"/>
              </w:rPr>
            </w:pPr>
            <w:r w:rsidRPr="00126279">
              <w:rPr>
                <w:rFonts w:eastAsiaTheme="minorEastAsia"/>
                <w:sz w:val="18"/>
                <w:szCs w:val="15"/>
              </w:rPr>
              <w:t>Phase 2</w:t>
            </w:r>
          </w:p>
        </w:tc>
      </w:tr>
      <w:tr w:rsidR="00126279" w14:paraId="326ACA46" w14:textId="77777777" w:rsidTr="001A484C">
        <w:trPr>
          <w:jc w:val="center"/>
        </w:trPr>
        <w:tc>
          <w:tcPr>
            <w:tcW w:w="197" w:type="pct"/>
            <w:vMerge/>
            <w:shd w:val="clear" w:color="auto" w:fill="DBE5F1" w:themeFill="accent1" w:themeFillTint="33"/>
            <w:tcMar>
              <w:top w:w="15" w:type="dxa"/>
              <w:left w:w="108" w:type="dxa"/>
              <w:bottom w:w="0" w:type="dxa"/>
              <w:right w:w="108" w:type="dxa"/>
            </w:tcMar>
            <w:vAlign w:val="center"/>
          </w:tcPr>
          <w:p w14:paraId="7034F060" w14:textId="77777777" w:rsidR="00126279" w:rsidRDefault="00126279" w:rsidP="001A484C">
            <w:pPr>
              <w:snapToGrid w:val="0"/>
              <w:spacing w:after="0"/>
              <w:jc w:val="center"/>
              <w:rPr>
                <w:rFonts w:eastAsiaTheme="minorEastAsia"/>
                <w:sz w:val="18"/>
                <w:szCs w:val="15"/>
              </w:rPr>
            </w:pPr>
          </w:p>
        </w:tc>
        <w:tc>
          <w:tcPr>
            <w:tcW w:w="615" w:type="pct"/>
            <w:vMerge/>
            <w:shd w:val="clear" w:color="auto" w:fill="DBE5F1" w:themeFill="accent1" w:themeFillTint="33"/>
            <w:vAlign w:val="center"/>
          </w:tcPr>
          <w:p w14:paraId="39F68F55" w14:textId="77777777" w:rsidR="00126279" w:rsidRDefault="00126279" w:rsidP="001A484C">
            <w:pPr>
              <w:snapToGrid w:val="0"/>
              <w:spacing w:after="0"/>
              <w:jc w:val="center"/>
              <w:rPr>
                <w:rFonts w:eastAsiaTheme="minorEastAsia"/>
                <w:sz w:val="18"/>
                <w:szCs w:val="15"/>
              </w:rPr>
            </w:pPr>
          </w:p>
        </w:tc>
        <w:tc>
          <w:tcPr>
            <w:tcW w:w="693" w:type="pct"/>
            <w:vMerge/>
            <w:shd w:val="clear" w:color="auto" w:fill="auto"/>
            <w:tcMar>
              <w:top w:w="15" w:type="dxa"/>
              <w:left w:w="108" w:type="dxa"/>
              <w:bottom w:w="0" w:type="dxa"/>
              <w:right w:w="108" w:type="dxa"/>
            </w:tcMar>
            <w:vAlign w:val="center"/>
          </w:tcPr>
          <w:p w14:paraId="42E57E7B" w14:textId="77777777" w:rsidR="00126279" w:rsidRDefault="00126279" w:rsidP="001A484C">
            <w:pPr>
              <w:snapToGrid w:val="0"/>
              <w:spacing w:after="0"/>
              <w:jc w:val="center"/>
              <w:rPr>
                <w:rFonts w:eastAsiaTheme="minorEastAsia"/>
                <w:sz w:val="18"/>
                <w:szCs w:val="15"/>
              </w:rPr>
            </w:pPr>
          </w:p>
        </w:tc>
        <w:tc>
          <w:tcPr>
            <w:tcW w:w="706" w:type="pct"/>
            <w:vMerge/>
            <w:shd w:val="clear" w:color="auto" w:fill="auto"/>
            <w:tcMar>
              <w:top w:w="15" w:type="dxa"/>
              <w:left w:w="108" w:type="dxa"/>
              <w:bottom w:w="0" w:type="dxa"/>
              <w:right w:w="108" w:type="dxa"/>
            </w:tcMar>
            <w:vAlign w:val="center"/>
          </w:tcPr>
          <w:p w14:paraId="7931FCE9" w14:textId="77777777" w:rsidR="00126279" w:rsidRDefault="00126279" w:rsidP="001A484C">
            <w:pPr>
              <w:snapToGrid w:val="0"/>
              <w:spacing w:after="0"/>
              <w:jc w:val="center"/>
              <w:rPr>
                <w:rFonts w:eastAsiaTheme="minorEastAsia"/>
                <w:sz w:val="18"/>
                <w:szCs w:val="15"/>
              </w:rPr>
            </w:pPr>
          </w:p>
        </w:tc>
        <w:tc>
          <w:tcPr>
            <w:tcW w:w="1836" w:type="pct"/>
          </w:tcPr>
          <w:p w14:paraId="0DC07ABF" w14:textId="77777777" w:rsidR="00126279" w:rsidRDefault="00126279" w:rsidP="001A484C">
            <w:pPr>
              <w:snapToGrid w:val="0"/>
              <w:spacing w:after="0"/>
              <w:rPr>
                <w:rFonts w:eastAsiaTheme="minorEastAsia"/>
                <w:sz w:val="18"/>
                <w:szCs w:val="15"/>
              </w:rPr>
            </w:pPr>
            <w:r>
              <w:rPr>
                <w:rFonts w:eastAsiaTheme="minorEastAsia"/>
                <w:sz w:val="18"/>
                <w:szCs w:val="15"/>
              </w:rPr>
              <w:t>GE</w:t>
            </w:r>
            <w:r>
              <w:rPr>
                <w:rFonts w:eastAsiaTheme="minorEastAsia" w:hint="eastAsia"/>
                <w:sz w:val="18"/>
                <w:szCs w:val="15"/>
              </w:rPr>
              <w:t>O</w:t>
            </w:r>
            <w:r>
              <w:rPr>
                <w:rFonts w:eastAsiaTheme="minorEastAsia"/>
                <w:sz w:val="18"/>
                <w:szCs w:val="15"/>
              </w:rPr>
              <w:t xml:space="preserve">-LEO@600 or </w:t>
            </w:r>
          </w:p>
          <w:p w14:paraId="2C31ADDB" w14:textId="77777777" w:rsidR="00126279" w:rsidRPr="00126279" w:rsidRDefault="00126279" w:rsidP="001A484C">
            <w:pPr>
              <w:snapToGrid w:val="0"/>
              <w:spacing w:after="0"/>
              <w:rPr>
                <w:rFonts w:eastAsiaTheme="minorEastAsia"/>
                <w:sz w:val="18"/>
                <w:szCs w:val="15"/>
              </w:rPr>
            </w:pPr>
            <w:r>
              <w:rPr>
                <w:rFonts w:eastAsiaTheme="minorEastAsia"/>
                <w:sz w:val="18"/>
                <w:szCs w:val="15"/>
              </w:rPr>
              <w:t>HAPS-HAPS</w:t>
            </w:r>
          </w:p>
        </w:tc>
        <w:tc>
          <w:tcPr>
            <w:tcW w:w="953" w:type="pct"/>
            <w:vAlign w:val="center"/>
          </w:tcPr>
          <w:p w14:paraId="08E77471" w14:textId="77777777" w:rsidR="00126279" w:rsidRDefault="00126279" w:rsidP="001A484C">
            <w:pPr>
              <w:snapToGrid w:val="0"/>
              <w:spacing w:after="0"/>
              <w:jc w:val="center"/>
              <w:rPr>
                <w:rFonts w:eastAsiaTheme="minorEastAsia"/>
                <w:sz w:val="18"/>
                <w:szCs w:val="15"/>
              </w:rPr>
            </w:pPr>
            <w:r>
              <w:rPr>
                <w:rFonts w:eastAsiaTheme="minorEastAsia"/>
                <w:sz w:val="18"/>
                <w:szCs w:val="15"/>
              </w:rPr>
              <w:t>Phase 2</w:t>
            </w:r>
          </w:p>
        </w:tc>
      </w:tr>
    </w:tbl>
    <w:p w14:paraId="60AC7B62" w14:textId="5D052555" w:rsidR="00126279" w:rsidRDefault="00126279" w:rsidP="00AD674D">
      <w:pPr>
        <w:spacing w:after="0"/>
        <w:jc w:val="both"/>
        <w:rPr>
          <w:rFonts w:ascii="Arial" w:hAnsi="Arial" w:cs="Arial"/>
          <w:bCs/>
          <w:lang w:eastAsia="x-none"/>
        </w:rPr>
      </w:pPr>
    </w:p>
    <w:p w14:paraId="29760552" w14:textId="6C73E831" w:rsidR="00126279" w:rsidRDefault="00126279" w:rsidP="00AD674D">
      <w:pPr>
        <w:spacing w:after="0"/>
        <w:jc w:val="both"/>
        <w:rPr>
          <w:rFonts w:ascii="Arial" w:hAnsi="Arial" w:cs="Arial"/>
          <w:bCs/>
          <w:lang w:eastAsia="x-none"/>
        </w:rPr>
      </w:pPr>
      <w:r>
        <w:rPr>
          <w:rFonts w:ascii="Arial" w:hAnsi="Arial" w:cs="Arial"/>
          <w:bCs/>
          <w:lang w:eastAsia="x-none"/>
        </w:rPr>
        <w:t xml:space="preserve">Please note that the scenarios 1-6 (and interference </w:t>
      </w:r>
      <w:proofErr w:type="gramStart"/>
      <w:r>
        <w:rPr>
          <w:rFonts w:ascii="Arial" w:hAnsi="Arial" w:cs="Arial"/>
          <w:bCs/>
          <w:lang w:eastAsia="x-none"/>
        </w:rPr>
        <w:t>types</w:t>
      </w:r>
      <w:proofErr w:type="gramEnd"/>
      <w:r>
        <w:rPr>
          <w:rFonts w:ascii="Arial" w:hAnsi="Arial" w:cs="Arial"/>
          <w:bCs/>
          <w:lang w:eastAsia="x-none"/>
        </w:rPr>
        <w:t xml:space="preserve"> i1-i6) have been already discussed in previous meetings and also discussed in </w:t>
      </w:r>
      <w:r w:rsidRPr="00126279">
        <w:rPr>
          <w:rFonts w:asciiTheme="minorBidi" w:hAnsiTheme="minorBidi"/>
          <w:b/>
          <w:lang w:eastAsia="fr-FR"/>
        </w:rPr>
        <w:t>R4-2107270</w:t>
      </w:r>
      <w:r w:rsidRPr="00126279">
        <w:rPr>
          <w:rFonts w:asciiTheme="minorBidi" w:hAnsiTheme="minorBidi"/>
          <w:lang w:eastAsia="fr-FR"/>
        </w:rPr>
        <w:t>, as represented below in Figures 1 and Figure 2.</w:t>
      </w:r>
    </w:p>
    <w:p w14:paraId="0F822AE3" w14:textId="61FE20D5" w:rsidR="00AD674D" w:rsidRDefault="00AD674D" w:rsidP="00AD674D">
      <w:pPr>
        <w:spacing w:after="0"/>
        <w:jc w:val="both"/>
        <w:rPr>
          <w:rFonts w:ascii="Arial" w:hAnsi="Arial" w:cs="Arial"/>
          <w:bCs/>
          <w:lang w:eastAsia="x-none"/>
        </w:rPr>
      </w:pPr>
    </w:p>
    <w:p w14:paraId="1980CA16" w14:textId="77777777" w:rsidR="00126279" w:rsidRDefault="00126279" w:rsidP="00126279">
      <w:pPr>
        <w:jc w:val="both"/>
        <w:rPr>
          <w:rFonts w:asciiTheme="minorBidi" w:hAnsiTheme="minorBidi"/>
          <w:lang w:eastAsia="fr-FR"/>
        </w:rPr>
      </w:pPr>
      <w:r>
        <w:rPr>
          <w:rFonts w:asciiTheme="minorBidi" w:hAnsiTheme="minorBidi"/>
          <w:noProof/>
          <w:lang w:val="fr-FR" w:eastAsia="fr-FR"/>
        </w:rPr>
        <w:drawing>
          <wp:inline distT="0" distB="0" distL="0" distR="0" wp14:anchorId="14E83012" wp14:editId="2A88E022">
            <wp:extent cx="5717404" cy="3018498"/>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22504" cy="3021190"/>
                    </a:xfrm>
                    <a:prstGeom prst="rect">
                      <a:avLst/>
                    </a:prstGeom>
                    <a:noFill/>
                  </pic:spPr>
                </pic:pic>
              </a:graphicData>
            </a:graphic>
          </wp:inline>
        </w:drawing>
      </w:r>
    </w:p>
    <w:p w14:paraId="7CD56716" w14:textId="728D7B04" w:rsidR="00126279" w:rsidRPr="005E12AB" w:rsidRDefault="00126279" w:rsidP="00126279">
      <w:pPr>
        <w:pStyle w:val="TF"/>
        <w:rPr>
          <w:rFonts w:asciiTheme="minorBidi" w:hAnsiTheme="minorBidi" w:cstheme="minorBidi"/>
        </w:rPr>
      </w:pPr>
      <w:r>
        <w:rPr>
          <w:rFonts w:asciiTheme="minorBidi" w:hAnsiTheme="minorBidi" w:cstheme="minorBidi"/>
        </w:rPr>
        <w:t>Figure 1</w:t>
      </w:r>
      <w:r w:rsidRPr="008D2924">
        <w:rPr>
          <w:rFonts w:asciiTheme="minorBidi" w:hAnsiTheme="minorBidi" w:cstheme="minorBidi"/>
        </w:rPr>
        <w:t xml:space="preserve">: </w:t>
      </w:r>
      <w:r>
        <w:rPr>
          <w:rFonts w:asciiTheme="minorBidi" w:hAnsiTheme="minorBidi"/>
          <w:lang w:eastAsia="fr-FR"/>
        </w:rPr>
        <w:t>S-band NTN-TN adjacent band coexistence scenarios with TN in FDD mode</w:t>
      </w:r>
    </w:p>
    <w:p w14:paraId="6F25AC3B" w14:textId="77777777" w:rsidR="00126279" w:rsidRDefault="00126279" w:rsidP="00126279">
      <w:pPr>
        <w:jc w:val="both"/>
        <w:rPr>
          <w:rFonts w:asciiTheme="minorBidi" w:hAnsiTheme="minorBidi"/>
          <w:lang w:eastAsia="fr-FR"/>
        </w:rPr>
      </w:pPr>
      <w:r>
        <w:rPr>
          <w:rFonts w:asciiTheme="minorBidi" w:hAnsiTheme="minorBidi"/>
          <w:noProof/>
          <w:lang w:val="fr-FR" w:eastAsia="fr-FR"/>
        </w:rPr>
        <w:drawing>
          <wp:inline distT="0" distB="0" distL="0" distR="0" wp14:anchorId="600B37AA" wp14:editId="29636141">
            <wp:extent cx="6022275" cy="2721429"/>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26119" cy="2723166"/>
                    </a:xfrm>
                    <a:prstGeom prst="rect">
                      <a:avLst/>
                    </a:prstGeom>
                    <a:noFill/>
                  </pic:spPr>
                </pic:pic>
              </a:graphicData>
            </a:graphic>
          </wp:inline>
        </w:drawing>
      </w:r>
    </w:p>
    <w:p w14:paraId="134D3B4A" w14:textId="3B844FF0" w:rsidR="00126279" w:rsidRDefault="00126279" w:rsidP="00126279">
      <w:pPr>
        <w:pStyle w:val="TF"/>
        <w:rPr>
          <w:rFonts w:asciiTheme="minorBidi" w:hAnsiTheme="minorBidi"/>
          <w:lang w:eastAsia="fr-FR"/>
        </w:rPr>
      </w:pPr>
      <w:r>
        <w:rPr>
          <w:rFonts w:asciiTheme="minorBidi" w:hAnsiTheme="minorBidi" w:cstheme="minorBidi"/>
        </w:rPr>
        <w:t>Figure 2</w:t>
      </w:r>
      <w:r w:rsidRPr="008D2924">
        <w:rPr>
          <w:rFonts w:asciiTheme="minorBidi" w:hAnsiTheme="minorBidi" w:cstheme="minorBidi"/>
        </w:rPr>
        <w:t xml:space="preserve">: </w:t>
      </w:r>
      <w:r>
        <w:rPr>
          <w:rFonts w:asciiTheme="minorBidi" w:hAnsiTheme="minorBidi"/>
          <w:lang w:eastAsia="fr-FR"/>
        </w:rPr>
        <w:t>S-band NTN-TN adjacent band coexistence scenarios with TN in TDD mode</w:t>
      </w:r>
      <w:r w:rsidR="00E562A7">
        <w:rPr>
          <w:rFonts w:asciiTheme="minorBidi" w:hAnsiTheme="minorBidi"/>
          <w:lang w:eastAsia="fr-FR"/>
        </w:rPr>
        <w:t xml:space="preserve"> (e.g. n34)</w:t>
      </w:r>
    </w:p>
    <w:p w14:paraId="0C53D676" w14:textId="5A441F28" w:rsidR="00E562A7" w:rsidRPr="00E562A7" w:rsidRDefault="00E562A7" w:rsidP="00E562A7">
      <w:pPr>
        <w:pStyle w:val="TF"/>
        <w:jc w:val="both"/>
        <w:rPr>
          <w:rFonts w:eastAsia="SimSun" w:cs="Arial"/>
          <w:b w:val="0"/>
          <w:bCs/>
          <w:lang w:eastAsia="x-none"/>
        </w:rPr>
      </w:pPr>
      <w:r w:rsidRPr="00E562A7">
        <w:rPr>
          <w:rFonts w:eastAsia="SimSun" w:cs="Arial"/>
          <w:b w:val="0"/>
          <w:bCs/>
          <w:lang w:eastAsia="x-none"/>
        </w:rPr>
        <w:lastRenderedPageBreak/>
        <w:t xml:space="preserve">However, scenarios </w:t>
      </w:r>
      <w:proofErr w:type="gramStart"/>
      <w:r w:rsidRPr="00E562A7">
        <w:rPr>
          <w:rFonts w:eastAsia="SimSun" w:cs="Arial"/>
          <w:b w:val="0"/>
          <w:bCs/>
          <w:lang w:eastAsia="x-none"/>
        </w:rPr>
        <w:t>7</w:t>
      </w:r>
      <w:proofErr w:type="gramEnd"/>
      <w:r w:rsidRPr="00E562A7">
        <w:rPr>
          <w:rFonts w:eastAsia="SimSun" w:cs="Arial"/>
          <w:b w:val="0"/>
          <w:bCs/>
          <w:lang w:eastAsia="x-none"/>
        </w:rPr>
        <w:t xml:space="preserve"> and 8 (interference types i7 and i8) have not been described before and are represented </w:t>
      </w:r>
      <w:r>
        <w:rPr>
          <w:rFonts w:eastAsia="SimSun" w:cs="Arial"/>
          <w:b w:val="0"/>
          <w:bCs/>
          <w:lang w:eastAsia="x-none"/>
        </w:rPr>
        <w:t>now in Figure 3 below.</w:t>
      </w:r>
    </w:p>
    <w:p w14:paraId="6D3E7C5E" w14:textId="21F6B19E" w:rsidR="00126279" w:rsidRDefault="003E7E7A" w:rsidP="00AD674D">
      <w:pPr>
        <w:spacing w:after="0"/>
        <w:jc w:val="both"/>
        <w:rPr>
          <w:rFonts w:ascii="Arial" w:hAnsi="Arial" w:cs="Arial"/>
          <w:bCs/>
          <w:lang w:eastAsia="x-none"/>
        </w:rPr>
      </w:pPr>
      <w:r>
        <w:rPr>
          <w:rFonts w:ascii="Arial" w:hAnsi="Arial" w:cs="Arial"/>
          <w:bCs/>
          <w:noProof/>
          <w:lang w:val="fr-FR" w:eastAsia="fr-FR"/>
        </w:rPr>
        <w:drawing>
          <wp:inline distT="0" distB="0" distL="0" distR="0" wp14:anchorId="4D95290E" wp14:editId="34AB3708">
            <wp:extent cx="5905500" cy="3562158"/>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3520" cy="3566996"/>
                    </a:xfrm>
                    <a:prstGeom prst="rect">
                      <a:avLst/>
                    </a:prstGeom>
                    <a:noFill/>
                  </pic:spPr>
                </pic:pic>
              </a:graphicData>
            </a:graphic>
          </wp:inline>
        </w:drawing>
      </w:r>
    </w:p>
    <w:p w14:paraId="7198761D" w14:textId="77777777" w:rsidR="003E7E7A" w:rsidRDefault="003E7E7A" w:rsidP="00AD674D">
      <w:pPr>
        <w:spacing w:after="0"/>
        <w:jc w:val="both"/>
        <w:rPr>
          <w:rFonts w:ascii="Arial" w:hAnsi="Arial" w:cs="Arial"/>
          <w:bCs/>
          <w:lang w:eastAsia="x-none"/>
        </w:rPr>
      </w:pPr>
    </w:p>
    <w:p w14:paraId="5981AC95" w14:textId="30C8C486" w:rsidR="00E562A7" w:rsidRDefault="00E562A7" w:rsidP="00E562A7">
      <w:pPr>
        <w:pStyle w:val="TF"/>
        <w:rPr>
          <w:rFonts w:asciiTheme="minorBidi" w:hAnsiTheme="minorBidi"/>
          <w:lang w:eastAsia="fr-FR"/>
        </w:rPr>
      </w:pPr>
      <w:r>
        <w:rPr>
          <w:rFonts w:asciiTheme="minorBidi" w:hAnsiTheme="minorBidi" w:cstheme="minorBidi"/>
        </w:rPr>
        <w:t>Figure 3</w:t>
      </w:r>
      <w:r w:rsidRPr="008D2924">
        <w:rPr>
          <w:rFonts w:asciiTheme="minorBidi" w:hAnsiTheme="minorBidi" w:cstheme="minorBidi"/>
        </w:rPr>
        <w:t xml:space="preserve">: </w:t>
      </w:r>
      <w:r>
        <w:rPr>
          <w:rFonts w:asciiTheme="minorBidi" w:hAnsiTheme="minorBidi"/>
          <w:lang w:eastAsia="fr-FR"/>
        </w:rPr>
        <w:t>S-band NTN-TN adjacent band coexistence scenarios with TN in TDD mode (e.g. n41)</w:t>
      </w:r>
    </w:p>
    <w:p w14:paraId="5BE02D5C" w14:textId="45817C4A" w:rsidR="003E7E7A" w:rsidRPr="00AD674D" w:rsidRDefault="003E7E7A" w:rsidP="003E7E7A">
      <w:pPr>
        <w:jc w:val="both"/>
        <w:rPr>
          <w:rFonts w:ascii="Arial" w:hAnsi="Arial" w:cs="Arial"/>
          <w:lang w:eastAsia="fr-FR"/>
        </w:rPr>
      </w:pPr>
      <w:r w:rsidRPr="00AD674D">
        <w:rPr>
          <w:rFonts w:ascii="Arial" w:hAnsi="Arial" w:cs="Arial"/>
          <w:b/>
          <w:bCs/>
          <w:lang w:eastAsia="fr-FR"/>
        </w:rPr>
        <w:t>Proposal 1:</w:t>
      </w:r>
      <w:r w:rsidRPr="00AD674D">
        <w:rPr>
          <w:rFonts w:ascii="Arial" w:hAnsi="Arial" w:cs="Arial"/>
          <w:lang w:eastAsia="fr-FR"/>
        </w:rPr>
        <w:t xml:space="preserve"> </w:t>
      </w:r>
      <w:r>
        <w:rPr>
          <w:rFonts w:ascii="Arial" w:hAnsi="Arial" w:cs="Arial"/>
          <w:lang w:eastAsia="fr-FR"/>
        </w:rPr>
        <w:t>RAN4 shall update “</w:t>
      </w:r>
      <w:r w:rsidRPr="003E7E7A">
        <w:rPr>
          <w:rFonts w:ascii="Arial" w:hAnsi="Arial" w:cs="Arial" w:hint="eastAsia"/>
          <w:lang w:eastAsia="fr-FR"/>
        </w:rPr>
        <w:t>Simulation</w:t>
      </w:r>
      <w:r w:rsidRPr="003E7E7A">
        <w:rPr>
          <w:rFonts w:ascii="Arial" w:hAnsi="Arial" w:cs="Arial"/>
          <w:lang w:eastAsia="fr-FR"/>
        </w:rPr>
        <w:t xml:space="preserve"> </w:t>
      </w:r>
      <w:r w:rsidRPr="003E7E7A">
        <w:rPr>
          <w:rFonts w:ascii="Arial" w:hAnsi="Arial" w:cs="Arial" w:hint="eastAsia"/>
          <w:lang w:eastAsia="fr-FR"/>
        </w:rPr>
        <w:t>assumptions</w:t>
      </w:r>
      <w:r w:rsidRPr="003E7E7A">
        <w:rPr>
          <w:rFonts w:ascii="Arial" w:hAnsi="Arial" w:cs="Arial"/>
          <w:lang w:eastAsia="fr-FR"/>
        </w:rPr>
        <w:t xml:space="preserve"> for NTN co-existence study</w:t>
      </w:r>
      <w:r>
        <w:rPr>
          <w:rFonts w:ascii="Arial" w:hAnsi="Arial" w:cs="Arial"/>
          <w:lang w:eastAsia="fr-FR"/>
        </w:rPr>
        <w:t xml:space="preserve">” document with </w:t>
      </w:r>
      <w:r w:rsidR="00186D4C">
        <w:rPr>
          <w:rFonts w:ascii="Arial" w:hAnsi="Arial" w:cs="Arial"/>
          <w:lang w:eastAsia="fr-FR"/>
        </w:rPr>
        <w:t xml:space="preserve">the </w:t>
      </w:r>
      <w:r>
        <w:rPr>
          <w:rFonts w:ascii="Arial" w:hAnsi="Arial" w:cs="Arial"/>
          <w:lang w:eastAsia="fr-FR"/>
        </w:rPr>
        <w:t xml:space="preserve">Figure 1, </w:t>
      </w:r>
      <w:r w:rsidR="00186D4C">
        <w:rPr>
          <w:rFonts w:ascii="Arial" w:hAnsi="Arial" w:cs="Arial"/>
          <w:lang w:eastAsia="fr-FR"/>
        </w:rPr>
        <w:t xml:space="preserve">the </w:t>
      </w:r>
      <w:r>
        <w:rPr>
          <w:rFonts w:ascii="Arial" w:hAnsi="Arial" w:cs="Arial"/>
          <w:lang w:eastAsia="fr-FR"/>
        </w:rPr>
        <w:t>Figure 2 and</w:t>
      </w:r>
      <w:r w:rsidR="00186D4C">
        <w:rPr>
          <w:rFonts w:ascii="Arial" w:hAnsi="Arial" w:cs="Arial"/>
          <w:lang w:eastAsia="fr-FR"/>
        </w:rPr>
        <w:t xml:space="preserve"> the</w:t>
      </w:r>
      <w:r>
        <w:rPr>
          <w:rFonts w:ascii="Arial" w:hAnsi="Arial" w:cs="Arial"/>
          <w:lang w:eastAsia="fr-FR"/>
        </w:rPr>
        <w:t xml:space="preserve"> Figure 3.</w:t>
      </w:r>
    </w:p>
    <w:p w14:paraId="3A173B53" w14:textId="77777777" w:rsidR="00E562A7" w:rsidRDefault="00E562A7" w:rsidP="00AD674D">
      <w:pPr>
        <w:spacing w:after="0"/>
        <w:jc w:val="both"/>
        <w:rPr>
          <w:rFonts w:ascii="Arial" w:hAnsi="Arial" w:cs="Arial"/>
          <w:bCs/>
          <w:lang w:eastAsia="x-none"/>
        </w:rPr>
      </w:pPr>
    </w:p>
    <w:p w14:paraId="0C545C08" w14:textId="7853B663" w:rsidR="00E562A7" w:rsidRPr="006076D3" w:rsidRDefault="00E562A7" w:rsidP="00E562A7">
      <w:pPr>
        <w:pStyle w:val="Titre1"/>
        <w:rPr>
          <w:lang w:val="en-US"/>
        </w:rPr>
      </w:pPr>
      <w:r>
        <w:rPr>
          <w:lang w:val="en-US"/>
        </w:rPr>
        <w:lastRenderedPageBreak/>
        <w:t>Updated S-band Simulation Parameters</w:t>
      </w:r>
    </w:p>
    <w:p w14:paraId="2FEBDE9D" w14:textId="2755A2CF" w:rsidR="001A484C" w:rsidRDefault="003E7E7A" w:rsidP="00AD674D">
      <w:pPr>
        <w:jc w:val="both"/>
        <w:rPr>
          <w:rFonts w:asciiTheme="minorBidi" w:hAnsiTheme="minorBidi"/>
          <w:lang w:eastAsia="fr-FR"/>
        </w:rPr>
      </w:pPr>
      <w:r>
        <w:rPr>
          <w:rFonts w:asciiTheme="minorBidi" w:hAnsiTheme="minorBidi"/>
          <w:lang w:eastAsia="fr-FR"/>
        </w:rPr>
        <w:t xml:space="preserve">The current </w:t>
      </w:r>
      <w:r w:rsidR="001A484C">
        <w:rPr>
          <w:rFonts w:asciiTheme="minorBidi" w:hAnsiTheme="minorBidi"/>
          <w:lang w:eastAsia="fr-FR"/>
        </w:rPr>
        <w:t xml:space="preserve">simulation </w:t>
      </w:r>
      <w:r>
        <w:rPr>
          <w:rFonts w:asciiTheme="minorBidi" w:hAnsiTheme="minorBidi"/>
          <w:lang w:eastAsia="fr-FR"/>
        </w:rPr>
        <w:t>assumption</w:t>
      </w:r>
      <w:r w:rsidR="001A484C">
        <w:rPr>
          <w:rFonts w:asciiTheme="minorBidi" w:hAnsiTheme="minorBidi"/>
          <w:lang w:eastAsia="fr-FR"/>
        </w:rPr>
        <w:t>s</w:t>
      </w:r>
      <w:r>
        <w:rPr>
          <w:rFonts w:asciiTheme="minorBidi" w:hAnsiTheme="minorBidi"/>
          <w:lang w:eastAsia="fr-FR"/>
        </w:rPr>
        <w:t xml:space="preserve"> from </w:t>
      </w:r>
      <w:r w:rsidR="001A484C">
        <w:rPr>
          <w:rFonts w:asciiTheme="minorBidi" w:hAnsiTheme="minorBidi"/>
          <w:lang w:eastAsia="fr-FR"/>
        </w:rPr>
        <w:t>R4-2106105 are:</w:t>
      </w:r>
      <w:r w:rsidR="001A484C" w:rsidRPr="0040745E">
        <w:rPr>
          <w:noProof/>
          <w:lang w:val="fr-FR" w:eastAsia="fr-FR"/>
        </w:rPr>
        <mc:AlternateContent>
          <mc:Choice Requires="wps">
            <w:drawing>
              <wp:anchor distT="45720" distB="45720" distL="114300" distR="114300" simplePos="0" relativeHeight="251669504" behindDoc="0" locked="0" layoutInCell="1" allowOverlap="1" wp14:anchorId="23D8D222" wp14:editId="500223C3">
                <wp:simplePos x="0" y="0"/>
                <wp:positionH relativeFrom="margin">
                  <wp:posOffset>0</wp:posOffset>
                </wp:positionH>
                <wp:positionV relativeFrom="paragraph">
                  <wp:posOffset>304165</wp:posOffset>
                </wp:positionV>
                <wp:extent cx="5951220" cy="1404620"/>
                <wp:effectExtent l="0" t="0" r="11430" b="13335"/>
                <wp:wrapTopAndBottom/>
                <wp:docPr id="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220" cy="1404620"/>
                        </a:xfrm>
                        <a:prstGeom prst="rect">
                          <a:avLst/>
                        </a:prstGeom>
                        <a:solidFill>
                          <a:srgbClr val="FFFFFF"/>
                        </a:solidFill>
                        <a:ln w="9525">
                          <a:solidFill>
                            <a:srgbClr val="000000"/>
                          </a:solidFill>
                          <a:miter lim="800000"/>
                          <a:headEnd/>
                          <a:tailEnd/>
                        </a:ln>
                      </wps:spPr>
                      <wps:txbx>
                        <w:txbxContent>
                          <w:p w14:paraId="295666C3" w14:textId="11ACA887" w:rsidR="00186D4C" w:rsidRPr="00375EC0" w:rsidRDefault="00186D4C" w:rsidP="001A484C">
                            <w:pPr>
                              <w:spacing w:after="120"/>
                              <w:rPr>
                                <w:szCs w:val="24"/>
                                <w:lang w:eastAsia="zh-CN"/>
                              </w:rPr>
                            </w:pPr>
                            <w:r w:rsidRPr="00375EC0">
                              <w:rPr>
                                <w:szCs w:val="24"/>
                                <w:lang w:eastAsia="zh-CN"/>
                              </w:rPr>
                              <w:t xml:space="preserve">The satellite max </w:t>
                            </w:r>
                            <w:proofErr w:type="spellStart"/>
                            <w:proofErr w:type="gramStart"/>
                            <w:r w:rsidRPr="00375EC0">
                              <w:rPr>
                                <w:szCs w:val="24"/>
                                <w:lang w:eastAsia="zh-CN"/>
                              </w:rPr>
                              <w:t>Tx</w:t>
                            </w:r>
                            <w:proofErr w:type="spellEnd"/>
                            <w:proofErr w:type="gramEnd"/>
                            <w:r w:rsidRPr="00375EC0">
                              <w:rPr>
                                <w:szCs w:val="24"/>
                                <w:lang w:eastAsia="zh-CN"/>
                              </w:rPr>
                              <w:t xml:space="preserve"> power can be calculated by the equation as below:</w:t>
                            </w:r>
                          </w:p>
                          <w:p w14:paraId="72B11763" w14:textId="77777777" w:rsidR="00186D4C" w:rsidRPr="00A954ED" w:rsidRDefault="00186D4C" w:rsidP="001A484C">
                            <w:pPr>
                              <w:spacing w:after="120"/>
                            </w:pPr>
                            <m:oMathPara>
                              <m:oMath>
                                <m:func>
                                  <m:funcPr>
                                    <m:ctrlPr>
                                      <w:rPr>
                                        <w:rFonts w:ascii="Cambria Math" w:hAnsi="Cambria Math"/>
                                        <w:lang w:eastAsia="zh-CN"/>
                                      </w:rPr>
                                    </m:ctrlPr>
                                  </m:funcPr>
                                  <m:fName>
                                    <m:r>
                                      <m:rPr>
                                        <m:sty m:val="p"/>
                                      </m:rPr>
                                      <w:rPr>
                                        <w:rFonts w:ascii="Cambria Math" w:hAnsi="Cambria Math"/>
                                        <w:lang w:eastAsia="zh-CN"/>
                                      </w:rPr>
                                      <m:t>max</m:t>
                                    </m:r>
                                  </m:fName>
                                  <m:e>
                                    <m:r>
                                      <w:rPr>
                                        <w:rFonts w:ascii="Cambria Math" w:hAnsi="Cambria Math"/>
                                        <w:lang w:eastAsia="zh-CN"/>
                                      </w:rPr>
                                      <m:t>Tx power(dBm)=</m:t>
                                    </m:r>
                                  </m:e>
                                </m:func>
                                <m:r>
                                  <w:rPr>
                                    <w:rFonts w:ascii="Cambria Math" w:hAnsi="Cambria Math"/>
                                    <w:lang w:eastAsia="zh-CN"/>
                                  </w:rPr>
                                  <m:t xml:space="preserve">EIRP density (dBW/MHz)+30+10 </m:t>
                                </m:r>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10</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m:t>
                                        </m:r>
                                      </m:sub>
                                    </m:sSub>
                                    <m:r>
                                      <w:rPr>
                                        <w:rFonts w:ascii="Cambria Math" w:hAnsi="Cambria Math"/>
                                        <w:lang w:eastAsia="zh-CN"/>
                                      </w:rPr>
                                      <m:t>*SCS*12</m:t>
                                    </m:r>
                                  </m:e>
                                </m:d>
                                <m:r>
                                  <w:rPr>
                                    <w:rFonts w:ascii="Cambria Math" w:hAnsi="Cambria Math"/>
                                    <w:lang w:eastAsia="zh-CN"/>
                                  </w:rPr>
                                  <m:t>-Max Gain</m:t>
                                </m:r>
                              </m:oMath>
                            </m:oMathPara>
                          </w:p>
                          <w:p w14:paraId="0EDB14EC" w14:textId="77777777" w:rsidR="00186D4C" w:rsidRPr="00A4329A" w:rsidRDefault="00186D4C" w:rsidP="001A484C">
                            <w:pPr>
                              <w:spacing w:after="120"/>
                            </w:pPr>
                          </w:p>
                          <w:p w14:paraId="05BE6134" w14:textId="77777777" w:rsidR="00186D4C" w:rsidRDefault="00186D4C" w:rsidP="001A484C">
                            <w:pPr>
                              <w:pStyle w:val="TAH"/>
                              <w:spacing w:after="80"/>
                              <w:rPr>
                                <w:rFonts w:eastAsia="Calibri"/>
                              </w:rPr>
                            </w:pPr>
                            <w:r>
                              <w:rPr>
                                <w:rFonts w:eastAsia="Calibri"/>
                              </w:rPr>
                              <w:t>T</w:t>
                            </w:r>
                            <w:r>
                              <w:rPr>
                                <w:rFonts w:eastAsia="Calibri" w:hint="eastAsia"/>
                              </w:rPr>
                              <w:t>able 2.3-</w:t>
                            </w:r>
                            <w:r>
                              <w:rPr>
                                <w:rFonts w:eastAsia="Calibri"/>
                              </w:rPr>
                              <w:t>1</w:t>
                            </w:r>
                            <w:r>
                              <w:rPr>
                                <w:rFonts w:eastAsia="Calibri" w:hint="eastAsia"/>
                              </w:rPr>
                              <w:t xml:space="preserve"> Set-1 satellite parameters for co-existence study</w:t>
                            </w:r>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48"/>
                              <w:gridCol w:w="1695"/>
                              <w:gridCol w:w="1756"/>
                              <w:gridCol w:w="1756"/>
                            </w:tblGrid>
                            <w:tr w:rsidR="00186D4C" w14:paraId="4408BAEB" w14:textId="77777777" w:rsidTr="001A484C">
                              <w:trPr>
                                <w:jc w:val="center"/>
                              </w:trPr>
                              <w:tc>
                                <w:tcPr>
                                  <w:tcW w:w="4043" w:type="dxa"/>
                                  <w:gridSpan w:val="2"/>
                                  <w:vAlign w:val="center"/>
                                </w:tcPr>
                                <w:p w14:paraId="73A3B598" w14:textId="77777777" w:rsidR="00186D4C" w:rsidRDefault="00186D4C" w:rsidP="001A484C">
                                  <w:pPr>
                                    <w:snapToGrid w:val="0"/>
                                    <w:spacing w:after="0"/>
                                    <w:jc w:val="center"/>
                                    <w:rPr>
                                      <w:rFonts w:eastAsiaTheme="minorEastAsia"/>
                                      <w:sz w:val="18"/>
                                      <w:szCs w:val="15"/>
                                    </w:rPr>
                                  </w:pPr>
                                  <w:r>
                                    <w:rPr>
                                      <w:rFonts w:eastAsiaTheme="minorEastAsia"/>
                                      <w:sz w:val="18"/>
                                      <w:szCs w:val="15"/>
                                    </w:rPr>
                                    <w:t>Satellite orbit</w:t>
                                  </w:r>
                                </w:p>
                              </w:tc>
                              <w:tc>
                                <w:tcPr>
                                  <w:tcW w:w="1798" w:type="dxa"/>
                                  <w:vAlign w:val="center"/>
                                </w:tcPr>
                                <w:p w14:paraId="6A7A80C7" w14:textId="77777777" w:rsidR="00186D4C" w:rsidRDefault="00186D4C" w:rsidP="001A484C">
                                  <w:pPr>
                                    <w:snapToGrid w:val="0"/>
                                    <w:spacing w:after="0"/>
                                    <w:jc w:val="center"/>
                                    <w:rPr>
                                      <w:rFonts w:eastAsiaTheme="minorEastAsia"/>
                                      <w:sz w:val="18"/>
                                      <w:szCs w:val="15"/>
                                    </w:rPr>
                                  </w:pPr>
                                  <w:r>
                                    <w:rPr>
                                      <w:rFonts w:eastAsiaTheme="minorEastAsia"/>
                                      <w:sz w:val="18"/>
                                      <w:szCs w:val="15"/>
                                    </w:rPr>
                                    <w:t>GEO</w:t>
                                  </w:r>
                                </w:p>
                              </w:tc>
                              <w:tc>
                                <w:tcPr>
                                  <w:tcW w:w="1863" w:type="dxa"/>
                                  <w:vAlign w:val="center"/>
                                </w:tcPr>
                                <w:p w14:paraId="78AB362B" w14:textId="77777777" w:rsidR="00186D4C" w:rsidRDefault="00186D4C" w:rsidP="001A484C">
                                  <w:pPr>
                                    <w:snapToGrid w:val="0"/>
                                    <w:spacing w:after="0"/>
                                    <w:jc w:val="center"/>
                                    <w:rPr>
                                      <w:rFonts w:eastAsiaTheme="minorEastAsia"/>
                                      <w:sz w:val="18"/>
                                      <w:szCs w:val="15"/>
                                    </w:rPr>
                                  </w:pPr>
                                  <w:r>
                                    <w:rPr>
                                      <w:rFonts w:eastAsiaTheme="minorEastAsia"/>
                                      <w:sz w:val="18"/>
                                      <w:szCs w:val="15"/>
                                    </w:rPr>
                                    <w:t>LEO-1200</w:t>
                                  </w:r>
                                </w:p>
                              </w:tc>
                              <w:tc>
                                <w:tcPr>
                                  <w:tcW w:w="1863" w:type="dxa"/>
                                </w:tcPr>
                                <w:p w14:paraId="5B4A14B1" w14:textId="77777777" w:rsidR="00186D4C" w:rsidRDefault="00186D4C" w:rsidP="001A484C">
                                  <w:pPr>
                                    <w:snapToGrid w:val="0"/>
                                    <w:spacing w:after="0"/>
                                    <w:jc w:val="center"/>
                                    <w:rPr>
                                      <w:rFonts w:eastAsiaTheme="minorEastAsia"/>
                                      <w:sz w:val="18"/>
                                      <w:szCs w:val="15"/>
                                    </w:rPr>
                                  </w:pPr>
                                  <w:r>
                                    <w:rPr>
                                      <w:rFonts w:eastAsiaTheme="minorEastAsia"/>
                                      <w:sz w:val="18"/>
                                      <w:szCs w:val="15"/>
                                    </w:rPr>
                                    <w:t>LEO-600</w:t>
                                  </w:r>
                                </w:p>
                              </w:tc>
                            </w:tr>
                            <w:tr w:rsidR="00186D4C" w14:paraId="5FCDCDE4" w14:textId="77777777" w:rsidTr="001A484C">
                              <w:trPr>
                                <w:jc w:val="center"/>
                              </w:trPr>
                              <w:tc>
                                <w:tcPr>
                                  <w:tcW w:w="4043" w:type="dxa"/>
                                  <w:gridSpan w:val="2"/>
                                  <w:vAlign w:val="center"/>
                                </w:tcPr>
                                <w:p w14:paraId="1DF7A370" w14:textId="77777777" w:rsidR="00186D4C" w:rsidRDefault="00186D4C" w:rsidP="001A484C">
                                  <w:pPr>
                                    <w:snapToGrid w:val="0"/>
                                    <w:spacing w:after="0"/>
                                    <w:jc w:val="center"/>
                                    <w:rPr>
                                      <w:rFonts w:eastAsiaTheme="minorEastAsia"/>
                                      <w:sz w:val="18"/>
                                      <w:szCs w:val="15"/>
                                    </w:rPr>
                                  </w:pPr>
                                  <w:r>
                                    <w:rPr>
                                      <w:rFonts w:eastAsiaTheme="minorEastAsia"/>
                                      <w:sz w:val="18"/>
                                      <w:szCs w:val="15"/>
                                    </w:rPr>
                                    <w:t>Satellite altitude</w:t>
                                  </w:r>
                                </w:p>
                              </w:tc>
                              <w:tc>
                                <w:tcPr>
                                  <w:tcW w:w="1798" w:type="dxa"/>
                                  <w:vAlign w:val="center"/>
                                </w:tcPr>
                                <w:p w14:paraId="4045BFE7" w14:textId="77777777" w:rsidR="00186D4C" w:rsidRDefault="00186D4C" w:rsidP="001A484C">
                                  <w:pPr>
                                    <w:snapToGrid w:val="0"/>
                                    <w:spacing w:after="0"/>
                                    <w:jc w:val="center"/>
                                    <w:rPr>
                                      <w:rFonts w:eastAsiaTheme="minorEastAsia"/>
                                      <w:sz w:val="18"/>
                                      <w:szCs w:val="15"/>
                                    </w:rPr>
                                  </w:pPr>
                                  <w:r>
                                    <w:rPr>
                                      <w:rFonts w:eastAsiaTheme="minorEastAsia"/>
                                      <w:sz w:val="18"/>
                                      <w:szCs w:val="15"/>
                                    </w:rPr>
                                    <w:t>35786 km</w:t>
                                  </w:r>
                                </w:p>
                              </w:tc>
                              <w:tc>
                                <w:tcPr>
                                  <w:tcW w:w="1863" w:type="dxa"/>
                                  <w:vAlign w:val="center"/>
                                </w:tcPr>
                                <w:p w14:paraId="4EDFCDF2" w14:textId="77777777" w:rsidR="00186D4C" w:rsidRDefault="00186D4C" w:rsidP="001A484C">
                                  <w:pPr>
                                    <w:snapToGrid w:val="0"/>
                                    <w:spacing w:after="0"/>
                                    <w:jc w:val="center"/>
                                    <w:rPr>
                                      <w:rFonts w:eastAsiaTheme="minorEastAsia"/>
                                      <w:sz w:val="18"/>
                                      <w:szCs w:val="15"/>
                                    </w:rPr>
                                  </w:pPr>
                                  <w:r>
                                    <w:rPr>
                                      <w:rFonts w:eastAsiaTheme="minorEastAsia"/>
                                      <w:sz w:val="18"/>
                                      <w:szCs w:val="15"/>
                                    </w:rPr>
                                    <w:t>1200 km</w:t>
                                  </w:r>
                                </w:p>
                              </w:tc>
                              <w:tc>
                                <w:tcPr>
                                  <w:tcW w:w="1863" w:type="dxa"/>
                                </w:tcPr>
                                <w:p w14:paraId="7AEC8C43" w14:textId="77777777" w:rsidR="00186D4C" w:rsidRDefault="00186D4C" w:rsidP="001A484C">
                                  <w:pPr>
                                    <w:snapToGrid w:val="0"/>
                                    <w:spacing w:after="0"/>
                                    <w:jc w:val="center"/>
                                    <w:rPr>
                                      <w:rFonts w:eastAsiaTheme="minorEastAsia"/>
                                      <w:sz w:val="18"/>
                                      <w:szCs w:val="15"/>
                                    </w:rPr>
                                  </w:pPr>
                                  <w:r>
                                    <w:rPr>
                                      <w:rFonts w:eastAsiaTheme="minorEastAsia"/>
                                      <w:sz w:val="18"/>
                                      <w:szCs w:val="15"/>
                                    </w:rPr>
                                    <w:t>600 km</w:t>
                                  </w:r>
                                </w:p>
                              </w:tc>
                            </w:tr>
                            <w:tr w:rsidR="00186D4C" w14:paraId="395A1589" w14:textId="77777777" w:rsidTr="001A484C">
                              <w:trPr>
                                <w:jc w:val="center"/>
                              </w:trPr>
                              <w:tc>
                                <w:tcPr>
                                  <w:tcW w:w="7704" w:type="dxa"/>
                                  <w:gridSpan w:val="4"/>
                                  <w:vAlign w:val="center"/>
                                </w:tcPr>
                                <w:p w14:paraId="75607EDD" w14:textId="77777777" w:rsidR="00186D4C" w:rsidRDefault="00186D4C" w:rsidP="001A484C">
                                  <w:pPr>
                                    <w:snapToGrid w:val="0"/>
                                    <w:spacing w:after="0"/>
                                    <w:jc w:val="center"/>
                                    <w:rPr>
                                      <w:rFonts w:eastAsiaTheme="minorEastAsia"/>
                                      <w:sz w:val="18"/>
                                      <w:szCs w:val="15"/>
                                    </w:rPr>
                                  </w:pPr>
                                  <w:r>
                                    <w:rPr>
                                      <w:rFonts w:eastAsiaTheme="minorEastAsia"/>
                                      <w:sz w:val="18"/>
                                      <w:szCs w:val="15"/>
                                    </w:rPr>
                                    <w:t>Payload characteristics for DL transmissions</w:t>
                                  </w:r>
                                </w:p>
                              </w:tc>
                              <w:tc>
                                <w:tcPr>
                                  <w:tcW w:w="1863" w:type="dxa"/>
                                </w:tcPr>
                                <w:p w14:paraId="11EFD8BA" w14:textId="77777777" w:rsidR="00186D4C" w:rsidRDefault="00186D4C" w:rsidP="001A484C">
                                  <w:pPr>
                                    <w:snapToGrid w:val="0"/>
                                    <w:spacing w:after="0"/>
                                    <w:jc w:val="center"/>
                                    <w:rPr>
                                      <w:rFonts w:eastAsiaTheme="minorEastAsia"/>
                                      <w:sz w:val="18"/>
                                      <w:szCs w:val="15"/>
                                    </w:rPr>
                                  </w:pPr>
                                </w:p>
                              </w:tc>
                            </w:tr>
                            <w:tr w:rsidR="00186D4C" w14:paraId="0B2CF20C" w14:textId="77777777" w:rsidTr="001A484C">
                              <w:trPr>
                                <w:jc w:val="center"/>
                              </w:trPr>
                              <w:tc>
                                <w:tcPr>
                                  <w:tcW w:w="2295" w:type="dxa"/>
                                  <w:vAlign w:val="center"/>
                                </w:tcPr>
                                <w:p w14:paraId="4FF90AED" w14:textId="77777777" w:rsidR="00186D4C" w:rsidRDefault="00186D4C" w:rsidP="001A484C">
                                  <w:pPr>
                                    <w:snapToGrid w:val="0"/>
                                    <w:spacing w:after="0"/>
                                    <w:jc w:val="center"/>
                                    <w:rPr>
                                      <w:rFonts w:eastAsiaTheme="minorEastAsia"/>
                                      <w:sz w:val="18"/>
                                      <w:szCs w:val="15"/>
                                    </w:rPr>
                                  </w:pPr>
                                  <w:r>
                                    <w:rPr>
                                      <w:rFonts w:eastAsiaTheme="minorEastAsia"/>
                                      <w:sz w:val="18"/>
                                      <w:szCs w:val="15"/>
                                    </w:rPr>
                                    <w:t>Satellite EIRP density</w:t>
                                  </w:r>
                                </w:p>
                              </w:tc>
                              <w:tc>
                                <w:tcPr>
                                  <w:tcW w:w="1748" w:type="dxa"/>
                                  <w:vMerge w:val="restart"/>
                                  <w:vAlign w:val="center"/>
                                </w:tcPr>
                                <w:p w14:paraId="2024FDFE" w14:textId="77777777" w:rsidR="00186D4C" w:rsidRDefault="00186D4C" w:rsidP="001A484C">
                                  <w:pPr>
                                    <w:snapToGrid w:val="0"/>
                                    <w:spacing w:after="0"/>
                                    <w:jc w:val="center"/>
                                    <w:rPr>
                                      <w:rFonts w:eastAsiaTheme="minorEastAsia"/>
                                      <w:sz w:val="18"/>
                                      <w:szCs w:val="15"/>
                                    </w:rPr>
                                  </w:pPr>
                                  <w:r>
                                    <w:rPr>
                                      <w:rFonts w:eastAsiaTheme="minorEastAsia" w:hint="eastAsia"/>
                                      <w:sz w:val="18"/>
                                      <w:szCs w:val="15"/>
                                    </w:rPr>
                                    <w:t>2GHz</w:t>
                                  </w:r>
                                </w:p>
                              </w:tc>
                              <w:tc>
                                <w:tcPr>
                                  <w:tcW w:w="1798" w:type="dxa"/>
                                  <w:vAlign w:val="center"/>
                                </w:tcPr>
                                <w:p w14:paraId="4630AF39" w14:textId="77777777" w:rsidR="00186D4C" w:rsidRDefault="00186D4C" w:rsidP="001A484C">
                                  <w:pPr>
                                    <w:snapToGrid w:val="0"/>
                                    <w:spacing w:after="0"/>
                                    <w:jc w:val="center"/>
                                    <w:rPr>
                                      <w:rFonts w:eastAsiaTheme="minorEastAsia"/>
                                      <w:sz w:val="18"/>
                                      <w:szCs w:val="15"/>
                                    </w:rPr>
                                  </w:pPr>
                                  <w:r>
                                    <w:rPr>
                                      <w:rFonts w:eastAsiaTheme="minorEastAsia"/>
                                      <w:sz w:val="18"/>
                                      <w:szCs w:val="15"/>
                                    </w:rPr>
                                    <w:t xml:space="preserve">59 </w:t>
                                  </w:r>
                                  <w:proofErr w:type="spellStart"/>
                                  <w:r>
                                    <w:rPr>
                                      <w:rFonts w:eastAsiaTheme="minorEastAsia"/>
                                      <w:sz w:val="18"/>
                                      <w:szCs w:val="15"/>
                                    </w:rPr>
                                    <w:t>dBW</w:t>
                                  </w:r>
                                  <w:proofErr w:type="spellEnd"/>
                                  <w:r>
                                    <w:rPr>
                                      <w:rFonts w:eastAsiaTheme="minorEastAsia"/>
                                      <w:sz w:val="18"/>
                                      <w:szCs w:val="15"/>
                                    </w:rPr>
                                    <w:t>/MHz</w:t>
                                  </w:r>
                                </w:p>
                              </w:tc>
                              <w:tc>
                                <w:tcPr>
                                  <w:tcW w:w="1863" w:type="dxa"/>
                                  <w:vAlign w:val="center"/>
                                </w:tcPr>
                                <w:p w14:paraId="54BEEF27" w14:textId="77777777" w:rsidR="00186D4C" w:rsidRDefault="00186D4C" w:rsidP="001A484C">
                                  <w:pPr>
                                    <w:snapToGrid w:val="0"/>
                                    <w:spacing w:after="0"/>
                                    <w:jc w:val="center"/>
                                    <w:rPr>
                                      <w:rFonts w:eastAsiaTheme="minorEastAsia"/>
                                      <w:sz w:val="18"/>
                                      <w:szCs w:val="15"/>
                                    </w:rPr>
                                  </w:pPr>
                                  <w:r>
                                    <w:rPr>
                                      <w:rFonts w:eastAsiaTheme="minorEastAsia"/>
                                      <w:sz w:val="18"/>
                                      <w:szCs w:val="15"/>
                                    </w:rPr>
                                    <w:t xml:space="preserve">40 </w:t>
                                  </w:r>
                                  <w:proofErr w:type="spellStart"/>
                                  <w:r>
                                    <w:rPr>
                                      <w:rFonts w:eastAsiaTheme="minorEastAsia"/>
                                      <w:sz w:val="18"/>
                                      <w:szCs w:val="15"/>
                                    </w:rPr>
                                    <w:t>dBW</w:t>
                                  </w:r>
                                  <w:proofErr w:type="spellEnd"/>
                                  <w:r>
                                    <w:rPr>
                                      <w:rFonts w:eastAsiaTheme="minorEastAsia"/>
                                      <w:sz w:val="18"/>
                                      <w:szCs w:val="15"/>
                                    </w:rPr>
                                    <w:t>/MHz</w:t>
                                  </w:r>
                                </w:p>
                              </w:tc>
                              <w:tc>
                                <w:tcPr>
                                  <w:tcW w:w="1863" w:type="dxa"/>
                                </w:tcPr>
                                <w:p w14:paraId="3BE99604" w14:textId="77777777" w:rsidR="00186D4C" w:rsidRDefault="00186D4C" w:rsidP="001A484C">
                                  <w:pPr>
                                    <w:snapToGrid w:val="0"/>
                                    <w:spacing w:after="0"/>
                                    <w:jc w:val="center"/>
                                    <w:rPr>
                                      <w:rFonts w:eastAsiaTheme="minorEastAsia"/>
                                      <w:sz w:val="18"/>
                                      <w:szCs w:val="15"/>
                                    </w:rPr>
                                  </w:pPr>
                                  <w:r>
                                    <w:rPr>
                                      <w:rFonts w:eastAsiaTheme="minorEastAsia" w:hint="eastAsia"/>
                                      <w:sz w:val="18"/>
                                      <w:szCs w:val="15"/>
                                    </w:rPr>
                                    <w:t xml:space="preserve">34 </w:t>
                                  </w:r>
                                  <w:proofErr w:type="spellStart"/>
                                  <w:r>
                                    <w:rPr>
                                      <w:rFonts w:eastAsiaTheme="minorEastAsia" w:hint="eastAsia"/>
                                      <w:sz w:val="18"/>
                                      <w:szCs w:val="15"/>
                                    </w:rPr>
                                    <w:t>dBW</w:t>
                                  </w:r>
                                  <w:proofErr w:type="spellEnd"/>
                                  <w:r>
                                    <w:rPr>
                                      <w:rFonts w:eastAsiaTheme="minorEastAsia" w:hint="eastAsia"/>
                                      <w:sz w:val="18"/>
                                      <w:szCs w:val="15"/>
                                    </w:rPr>
                                    <w:t>/MHz</w:t>
                                  </w:r>
                                </w:p>
                              </w:tc>
                            </w:tr>
                            <w:tr w:rsidR="00186D4C" w14:paraId="360A0A1E" w14:textId="77777777" w:rsidTr="001A484C">
                              <w:trPr>
                                <w:jc w:val="center"/>
                              </w:trPr>
                              <w:tc>
                                <w:tcPr>
                                  <w:tcW w:w="2295" w:type="dxa"/>
                                  <w:vAlign w:val="center"/>
                                </w:tcPr>
                                <w:p w14:paraId="564E5AA0" w14:textId="77777777" w:rsidR="00186D4C" w:rsidRDefault="00186D4C" w:rsidP="001A484C">
                                  <w:pPr>
                                    <w:snapToGrid w:val="0"/>
                                    <w:spacing w:after="0"/>
                                    <w:jc w:val="center"/>
                                    <w:rPr>
                                      <w:rFonts w:eastAsiaTheme="minorEastAsia"/>
                                      <w:sz w:val="18"/>
                                      <w:szCs w:val="15"/>
                                    </w:rPr>
                                  </w:pPr>
                                  <w:r>
                                    <w:rPr>
                                      <w:rFonts w:eastAsiaTheme="minorEastAsia"/>
                                      <w:sz w:val="18"/>
                                      <w:szCs w:val="15"/>
                                    </w:rPr>
                                    <w:t xml:space="preserve">Satellite </w:t>
                                  </w:r>
                                  <w:proofErr w:type="spellStart"/>
                                  <w:r>
                                    <w:rPr>
                                      <w:rFonts w:eastAsiaTheme="minorEastAsia"/>
                                      <w:sz w:val="18"/>
                                      <w:szCs w:val="15"/>
                                    </w:rPr>
                                    <w:t>Tx</w:t>
                                  </w:r>
                                  <w:proofErr w:type="spellEnd"/>
                                  <w:r>
                                    <w:rPr>
                                      <w:rFonts w:eastAsiaTheme="minorEastAsia"/>
                                      <w:sz w:val="18"/>
                                      <w:szCs w:val="15"/>
                                    </w:rPr>
                                    <w:t xml:space="preserve"> max Gain</w:t>
                                  </w:r>
                                </w:p>
                              </w:tc>
                              <w:tc>
                                <w:tcPr>
                                  <w:tcW w:w="1748" w:type="dxa"/>
                                  <w:vMerge/>
                                  <w:vAlign w:val="center"/>
                                </w:tcPr>
                                <w:p w14:paraId="16F782AC" w14:textId="77777777" w:rsidR="00186D4C" w:rsidRDefault="00186D4C" w:rsidP="001A484C">
                                  <w:pPr>
                                    <w:snapToGrid w:val="0"/>
                                    <w:spacing w:after="0"/>
                                    <w:jc w:val="center"/>
                                    <w:rPr>
                                      <w:rFonts w:eastAsiaTheme="minorEastAsia"/>
                                      <w:sz w:val="18"/>
                                      <w:szCs w:val="15"/>
                                    </w:rPr>
                                  </w:pPr>
                                </w:p>
                              </w:tc>
                              <w:tc>
                                <w:tcPr>
                                  <w:tcW w:w="1798" w:type="dxa"/>
                                  <w:vAlign w:val="center"/>
                                </w:tcPr>
                                <w:p w14:paraId="305CAC18" w14:textId="77777777" w:rsidR="00186D4C" w:rsidRDefault="00186D4C" w:rsidP="001A484C">
                                  <w:pPr>
                                    <w:snapToGrid w:val="0"/>
                                    <w:spacing w:after="0"/>
                                    <w:jc w:val="center"/>
                                    <w:rPr>
                                      <w:rFonts w:eastAsiaTheme="minorEastAsia"/>
                                      <w:sz w:val="18"/>
                                      <w:szCs w:val="15"/>
                                    </w:rPr>
                                  </w:pPr>
                                  <w:r>
                                    <w:rPr>
                                      <w:rFonts w:eastAsiaTheme="minorEastAsia"/>
                                      <w:sz w:val="18"/>
                                      <w:szCs w:val="15"/>
                                    </w:rPr>
                                    <w:t xml:space="preserve">51 </w:t>
                                  </w:r>
                                  <w:proofErr w:type="spellStart"/>
                                  <w:r>
                                    <w:rPr>
                                      <w:rFonts w:eastAsiaTheme="minorEastAsia"/>
                                      <w:sz w:val="18"/>
                                      <w:szCs w:val="15"/>
                                    </w:rPr>
                                    <w:t>dBi</w:t>
                                  </w:r>
                                  <w:proofErr w:type="spellEnd"/>
                                </w:p>
                              </w:tc>
                              <w:tc>
                                <w:tcPr>
                                  <w:tcW w:w="1863" w:type="dxa"/>
                                  <w:vAlign w:val="center"/>
                                </w:tcPr>
                                <w:p w14:paraId="6E42E39E" w14:textId="77777777" w:rsidR="00186D4C" w:rsidRDefault="00186D4C" w:rsidP="001A484C">
                                  <w:pPr>
                                    <w:snapToGrid w:val="0"/>
                                    <w:spacing w:after="0"/>
                                    <w:jc w:val="center"/>
                                    <w:rPr>
                                      <w:rFonts w:eastAsiaTheme="minorEastAsia"/>
                                      <w:sz w:val="18"/>
                                      <w:szCs w:val="15"/>
                                    </w:rPr>
                                  </w:pPr>
                                  <w:r>
                                    <w:rPr>
                                      <w:rFonts w:eastAsiaTheme="minorEastAsia"/>
                                      <w:sz w:val="18"/>
                                      <w:szCs w:val="15"/>
                                    </w:rPr>
                                    <w:t xml:space="preserve">30 </w:t>
                                  </w:r>
                                  <w:proofErr w:type="spellStart"/>
                                  <w:r>
                                    <w:rPr>
                                      <w:rFonts w:eastAsiaTheme="minorEastAsia"/>
                                      <w:sz w:val="18"/>
                                      <w:szCs w:val="15"/>
                                    </w:rPr>
                                    <w:t>dBi</w:t>
                                  </w:r>
                                  <w:proofErr w:type="spellEnd"/>
                                </w:p>
                              </w:tc>
                              <w:tc>
                                <w:tcPr>
                                  <w:tcW w:w="1863" w:type="dxa"/>
                                </w:tcPr>
                                <w:p w14:paraId="17230881" w14:textId="77777777" w:rsidR="00186D4C" w:rsidRDefault="00186D4C" w:rsidP="001A484C">
                                  <w:pPr>
                                    <w:snapToGrid w:val="0"/>
                                    <w:spacing w:after="0"/>
                                    <w:jc w:val="center"/>
                                    <w:rPr>
                                      <w:rFonts w:eastAsiaTheme="minorEastAsia"/>
                                      <w:sz w:val="18"/>
                                      <w:szCs w:val="15"/>
                                    </w:rPr>
                                  </w:pPr>
                                  <w:r>
                                    <w:rPr>
                                      <w:rFonts w:eastAsiaTheme="minorEastAsia" w:hint="eastAsia"/>
                                      <w:sz w:val="18"/>
                                      <w:szCs w:val="15"/>
                                    </w:rPr>
                                    <w:t xml:space="preserve">30 </w:t>
                                  </w:r>
                                  <w:proofErr w:type="spellStart"/>
                                  <w:r>
                                    <w:rPr>
                                      <w:rFonts w:eastAsiaTheme="minorEastAsia" w:hint="eastAsia"/>
                                      <w:sz w:val="18"/>
                                      <w:szCs w:val="15"/>
                                    </w:rPr>
                                    <w:t>dBi</w:t>
                                  </w:r>
                                  <w:proofErr w:type="spellEnd"/>
                                </w:p>
                              </w:tc>
                            </w:tr>
                            <w:tr w:rsidR="00186D4C" w14:paraId="1B2765E1" w14:textId="77777777" w:rsidTr="001A484C">
                              <w:trPr>
                                <w:jc w:val="center"/>
                              </w:trPr>
                              <w:tc>
                                <w:tcPr>
                                  <w:tcW w:w="2295" w:type="dxa"/>
                                  <w:vAlign w:val="center"/>
                                </w:tcPr>
                                <w:p w14:paraId="3A32DECA" w14:textId="77777777" w:rsidR="00186D4C" w:rsidRDefault="00186D4C" w:rsidP="001A484C">
                                  <w:pPr>
                                    <w:snapToGrid w:val="0"/>
                                    <w:spacing w:after="0"/>
                                    <w:jc w:val="center"/>
                                    <w:rPr>
                                      <w:rFonts w:eastAsiaTheme="minorEastAsia"/>
                                      <w:sz w:val="18"/>
                                      <w:szCs w:val="15"/>
                                    </w:rPr>
                                  </w:pPr>
                                  <w:r>
                                    <w:rPr>
                                      <w:rFonts w:eastAsiaTheme="minorEastAsia"/>
                                      <w:sz w:val="18"/>
                                      <w:szCs w:val="15"/>
                                    </w:rPr>
                                    <w:t>Channel bandwidth</w:t>
                                  </w:r>
                                </w:p>
                              </w:tc>
                              <w:tc>
                                <w:tcPr>
                                  <w:tcW w:w="1748" w:type="dxa"/>
                                  <w:vMerge/>
                                  <w:vAlign w:val="center"/>
                                </w:tcPr>
                                <w:p w14:paraId="4C99C692" w14:textId="77777777" w:rsidR="00186D4C" w:rsidRDefault="00186D4C" w:rsidP="001A484C">
                                  <w:pPr>
                                    <w:snapToGrid w:val="0"/>
                                    <w:spacing w:after="0"/>
                                    <w:jc w:val="center"/>
                                    <w:rPr>
                                      <w:rFonts w:eastAsiaTheme="minorEastAsia"/>
                                      <w:sz w:val="18"/>
                                      <w:szCs w:val="15"/>
                                    </w:rPr>
                                  </w:pPr>
                                </w:p>
                              </w:tc>
                              <w:tc>
                                <w:tcPr>
                                  <w:tcW w:w="1798" w:type="dxa"/>
                                  <w:vAlign w:val="center"/>
                                </w:tcPr>
                                <w:p w14:paraId="4263AB0D" w14:textId="77777777" w:rsidR="00186D4C" w:rsidRPr="00227A34" w:rsidRDefault="00186D4C" w:rsidP="001A484C">
                                  <w:pPr>
                                    <w:snapToGrid w:val="0"/>
                                    <w:spacing w:after="0"/>
                                    <w:jc w:val="center"/>
                                    <w:rPr>
                                      <w:rFonts w:eastAsiaTheme="minorEastAsia"/>
                                      <w:sz w:val="18"/>
                                      <w:szCs w:val="15"/>
                                      <w:highlight w:val="yellow"/>
                                    </w:rPr>
                                  </w:pPr>
                                  <w:r>
                                    <w:rPr>
                                      <w:rFonts w:eastAsiaTheme="minorEastAsia"/>
                                      <w:sz w:val="18"/>
                                      <w:szCs w:val="15"/>
                                      <w:highlight w:val="yellow"/>
                                      <w:lang w:eastAsia="zh-CN"/>
                                    </w:rPr>
                                    <w:t>[5]/[15]/</w:t>
                                  </w:r>
                                  <w:r w:rsidRPr="00227A34">
                                    <w:rPr>
                                      <w:rFonts w:eastAsiaTheme="minorEastAsia"/>
                                      <w:sz w:val="18"/>
                                      <w:szCs w:val="15"/>
                                      <w:highlight w:val="yellow"/>
                                      <w:lang w:eastAsia="zh-CN"/>
                                    </w:rPr>
                                    <w:t>[30</w:t>
                                  </w:r>
                                  <w:r>
                                    <w:rPr>
                                      <w:rFonts w:eastAsiaTheme="minorEastAsia"/>
                                      <w:sz w:val="18"/>
                                      <w:szCs w:val="15"/>
                                      <w:highlight w:val="yellow"/>
                                      <w:lang w:eastAsia="zh-CN"/>
                                    </w:rPr>
                                    <w:t>]</w:t>
                                  </w:r>
                                  <w:r w:rsidRPr="00227A34">
                                    <w:rPr>
                                      <w:rFonts w:eastAsiaTheme="minorEastAsia"/>
                                      <w:sz w:val="18"/>
                                      <w:szCs w:val="15"/>
                                      <w:highlight w:val="yellow"/>
                                      <w:lang w:eastAsia="zh-CN"/>
                                    </w:rPr>
                                    <w:t>MHz</w:t>
                                  </w:r>
                                </w:p>
                              </w:tc>
                              <w:tc>
                                <w:tcPr>
                                  <w:tcW w:w="1863" w:type="dxa"/>
                                  <w:vAlign w:val="center"/>
                                </w:tcPr>
                                <w:p w14:paraId="04A5EDAA" w14:textId="77777777" w:rsidR="00186D4C" w:rsidRPr="00227A34" w:rsidRDefault="00186D4C" w:rsidP="001A484C">
                                  <w:pPr>
                                    <w:snapToGrid w:val="0"/>
                                    <w:spacing w:after="0"/>
                                    <w:jc w:val="center"/>
                                    <w:rPr>
                                      <w:rFonts w:eastAsiaTheme="minorEastAsia"/>
                                      <w:sz w:val="18"/>
                                      <w:szCs w:val="15"/>
                                      <w:highlight w:val="yellow"/>
                                    </w:rPr>
                                  </w:pPr>
                                  <w:r>
                                    <w:rPr>
                                      <w:rFonts w:eastAsiaTheme="minorEastAsia"/>
                                      <w:sz w:val="18"/>
                                      <w:szCs w:val="15"/>
                                      <w:highlight w:val="yellow"/>
                                      <w:lang w:eastAsia="zh-CN"/>
                                    </w:rPr>
                                    <w:t>[5]/[15]/</w:t>
                                  </w:r>
                                  <w:r w:rsidRPr="00227A34">
                                    <w:rPr>
                                      <w:rFonts w:eastAsiaTheme="minorEastAsia"/>
                                      <w:sz w:val="18"/>
                                      <w:szCs w:val="15"/>
                                      <w:highlight w:val="yellow"/>
                                      <w:lang w:eastAsia="zh-CN"/>
                                    </w:rPr>
                                    <w:t>[30</w:t>
                                  </w:r>
                                  <w:r>
                                    <w:rPr>
                                      <w:rFonts w:eastAsiaTheme="minorEastAsia"/>
                                      <w:sz w:val="18"/>
                                      <w:szCs w:val="15"/>
                                      <w:highlight w:val="yellow"/>
                                      <w:lang w:eastAsia="zh-CN"/>
                                    </w:rPr>
                                    <w:t>]</w:t>
                                  </w:r>
                                  <w:r w:rsidRPr="00227A34">
                                    <w:rPr>
                                      <w:rFonts w:eastAsiaTheme="minorEastAsia"/>
                                      <w:sz w:val="18"/>
                                      <w:szCs w:val="15"/>
                                      <w:highlight w:val="yellow"/>
                                      <w:lang w:eastAsia="zh-CN"/>
                                    </w:rPr>
                                    <w:t>MHz</w:t>
                                  </w:r>
                                </w:p>
                              </w:tc>
                              <w:tc>
                                <w:tcPr>
                                  <w:tcW w:w="1863" w:type="dxa"/>
                                </w:tcPr>
                                <w:p w14:paraId="6C9B415C" w14:textId="77777777" w:rsidR="00186D4C" w:rsidRPr="00227A34" w:rsidRDefault="00186D4C" w:rsidP="001A484C">
                                  <w:pPr>
                                    <w:snapToGrid w:val="0"/>
                                    <w:spacing w:after="0"/>
                                    <w:jc w:val="center"/>
                                    <w:rPr>
                                      <w:rFonts w:eastAsiaTheme="minorEastAsia"/>
                                      <w:sz w:val="18"/>
                                      <w:szCs w:val="15"/>
                                      <w:highlight w:val="yellow"/>
                                    </w:rPr>
                                  </w:pPr>
                                  <w:r>
                                    <w:rPr>
                                      <w:rFonts w:eastAsiaTheme="minorEastAsia"/>
                                      <w:sz w:val="18"/>
                                      <w:szCs w:val="15"/>
                                      <w:highlight w:val="yellow"/>
                                      <w:lang w:eastAsia="zh-CN"/>
                                    </w:rPr>
                                    <w:t>[5]/[15]/</w:t>
                                  </w:r>
                                  <w:r w:rsidRPr="00227A34">
                                    <w:rPr>
                                      <w:rFonts w:eastAsiaTheme="minorEastAsia"/>
                                      <w:sz w:val="18"/>
                                      <w:szCs w:val="15"/>
                                      <w:highlight w:val="yellow"/>
                                      <w:lang w:eastAsia="zh-CN"/>
                                    </w:rPr>
                                    <w:t>[30</w:t>
                                  </w:r>
                                  <w:r>
                                    <w:rPr>
                                      <w:rFonts w:eastAsiaTheme="minorEastAsia"/>
                                      <w:sz w:val="18"/>
                                      <w:szCs w:val="15"/>
                                      <w:highlight w:val="yellow"/>
                                      <w:lang w:eastAsia="zh-CN"/>
                                    </w:rPr>
                                    <w:t>]</w:t>
                                  </w:r>
                                  <w:r w:rsidRPr="00227A34">
                                    <w:rPr>
                                      <w:rFonts w:eastAsiaTheme="minorEastAsia"/>
                                      <w:sz w:val="18"/>
                                      <w:szCs w:val="15"/>
                                      <w:highlight w:val="yellow"/>
                                      <w:lang w:eastAsia="zh-CN"/>
                                    </w:rPr>
                                    <w:t>MHz</w:t>
                                  </w:r>
                                </w:p>
                              </w:tc>
                            </w:tr>
                            <w:tr w:rsidR="00186D4C" w14:paraId="20C4CF3C" w14:textId="77777777" w:rsidTr="001A484C">
                              <w:trPr>
                                <w:jc w:val="center"/>
                              </w:trPr>
                              <w:tc>
                                <w:tcPr>
                                  <w:tcW w:w="2295" w:type="dxa"/>
                                  <w:vAlign w:val="center"/>
                                </w:tcPr>
                                <w:p w14:paraId="517C1B2A" w14:textId="77777777" w:rsidR="00186D4C" w:rsidRDefault="00186D4C" w:rsidP="001A484C">
                                  <w:pPr>
                                    <w:snapToGrid w:val="0"/>
                                    <w:spacing w:after="0"/>
                                    <w:jc w:val="center"/>
                                    <w:rPr>
                                      <w:rFonts w:eastAsiaTheme="minorEastAsia"/>
                                      <w:sz w:val="18"/>
                                      <w:szCs w:val="15"/>
                                    </w:rPr>
                                  </w:pPr>
                                  <w:r>
                                    <w:rPr>
                                      <w:rFonts w:eastAsiaTheme="minorEastAsia"/>
                                      <w:sz w:val="18"/>
                                      <w:szCs w:val="15"/>
                                    </w:rPr>
                                    <w:t xml:space="preserve">3dB </w:t>
                                  </w:r>
                                  <w:proofErr w:type="spellStart"/>
                                  <w:r>
                                    <w:rPr>
                                      <w:rFonts w:eastAsiaTheme="minorEastAsia"/>
                                      <w:sz w:val="18"/>
                                      <w:szCs w:val="15"/>
                                    </w:rPr>
                                    <w:t>beamwidth</w:t>
                                  </w:r>
                                  <w:proofErr w:type="spellEnd"/>
                                </w:p>
                              </w:tc>
                              <w:tc>
                                <w:tcPr>
                                  <w:tcW w:w="1748" w:type="dxa"/>
                                  <w:vMerge/>
                                  <w:vAlign w:val="center"/>
                                </w:tcPr>
                                <w:p w14:paraId="212AFD77" w14:textId="77777777" w:rsidR="00186D4C" w:rsidRDefault="00186D4C" w:rsidP="001A484C">
                                  <w:pPr>
                                    <w:snapToGrid w:val="0"/>
                                    <w:spacing w:after="0"/>
                                    <w:jc w:val="center"/>
                                    <w:rPr>
                                      <w:rFonts w:eastAsiaTheme="minorEastAsia"/>
                                      <w:sz w:val="18"/>
                                      <w:szCs w:val="15"/>
                                    </w:rPr>
                                  </w:pPr>
                                </w:p>
                              </w:tc>
                              <w:tc>
                                <w:tcPr>
                                  <w:tcW w:w="1798" w:type="dxa"/>
                                  <w:vAlign w:val="center"/>
                                </w:tcPr>
                                <w:p w14:paraId="094A8498" w14:textId="77777777" w:rsidR="00186D4C" w:rsidRDefault="00186D4C" w:rsidP="001A484C">
                                  <w:pPr>
                                    <w:snapToGrid w:val="0"/>
                                    <w:spacing w:after="0"/>
                                    <w:jc w:val="center"/>
                                    <w:rPr>
                                      <w:rFonts w:eastAsiaTheme="minorEastAsia"/>
                                      <w:sz w:val="18"/>
                                      <w:szCs w:val="15"/>
                                    </w:rPr>
                                  </w:pPr>
                                  <w:r>
                                    <w:rPr>
                                      <w:rFonts w:eastAsiaTheme="minorEastAsia"/>
                                      <w:sz w:val="18"/>
                                      <w:szCs w:val="15"/>
                                    </w:rPr>
                                    <w:t xml:space="preserve">0.4011 </w:t>
                                  </w:r>
                                  <w:proofErr w:type="spellStart"/>
                                  <w:r>
                                    <w:rPr>
                                      <w:rFonts w:eastAsiaTheme="minorEastAsia"/>
                                      <w:sz w:val="18"/>
                                      <w:szCs w:val="15"/>
                                    </w:rPr>
                                    <w:t>deg</w:t>
                                  </w:r>
                                  <w:proofErr w:type="spellEnd"/>
                                </w:p>
                              </w:tc>
                              <w:tc>
                                <w:tcPr>
                                  <w:tcW w:w="1863" w:type="dxa"/>
                                  <w:vAlign w:val="center"/>
                                </w:tcPr>
                                <w:p w14:paraId="0ACD5DD7" w14:textId="77777777" w:rsidR="00186D4C" w:rsidRDefault="00186D4C" w:rsidP="001A484C">
                                  <w:pPr>
                                    <w:snapToGrid w:val="0"/>
                                    <w:spacing w:after="0"/>
                                    <w:jc w:val="center"/>
                                    <w:rPr>
                                      <w:rFonts w:eastAsiaTheme="minorEastAsia"/>
                                      <w:sz w:val="18"/>
                                      <w:szCs w:val="15"/>
                                    </w:rPr>
                                  </w:pPr>
                                  <w:r>
                                    <w:rPr>
                                      <w:rFonts w:eastAsiaTheme="minorEastAsia"/>
                                      <w:sz w:val="18"/>
                                      <w:szCs w:val="15"/>
                                    </w:rPr>
                                    <w:t xml:space="preserve">4.4127 </w:t>
                                  </w:r>
                                  <w:proofErr w:type="spellStart"/>
                                  <w:r>
                                    <w:rPr>
                                      <w:rFonts w:eastAsiaTheme="minorEastAsia"/>
                                      <w:sz w:val="18"/>
                                      <w:szCs w:val="15"/>
                                    </w:rPr>
                                    <w:t>deg</w:t>
                                  </w:r>
                                  <w:proofErr w:type="spellEnd"/>
                                </w:p>
                              </w:tc>
                              <w:tc>
                                <w:tcPr>
                                  <w:tcW w:w="1863" w:type="dxa"/>
                                </w:tcPr>
                                <w:p w14:paraId="0395B170" w14:textId="77777777" w:rsidR="00186D4C" w:rsidRDefault="00186D4C" w:rsidP="001A484C">
                                  <w:pPr>
                                    <w:snapToGrid w:val="0"/>
                                    <w:spacing w:after="0"/>
                                    <w:jc w:val="center"/>
                                    <w:rPr>
                                      <w:rFonts w:eastAsiaTheme="minorEastAsia"/>
                                      <w:sz w:val="18"/>
                                      <w:szCs w:val="15"/>
                                    </w:rPr>
                                  </w:pPr>
                                  <w:r>
                                    <w:rPr>
                                      <w:rFonts w:eastAsiaTheme="minorEastAsia" w:hint="eastAsia"/>
                                      <w:sz w:val="18"/>
                                      <w:szCs w:val="15"/>
                                    </w:rPr>
                                    <w:t xml:space="preserve">4.4127 </w:t>
                                  </w:r>
                                  <w:proofErr w:type="spellStart"/>
                                  <w:r>
                                    <w:rPr>
                                      <w:rFonts w:eastAsiaTheme="minorEastAsia" w:hint="eastAsia"/>
                                      <w:sz w:val="18"/>
                                      <w:szCs w:val="15"/>
                                    </w:rPr>
                                    <w:t>deg</w:t>
                                  </w:r>
                                  <w:proofErr w:type="spellEnd"/>
                                </w:p>
                              </w:tc>
                            </w:tr>
                            <w:tr w:rsidR="00186D4C" w14:paraId="2EDF99DC" w14:textId="77777777" w:rsidTr="001A484C">
                              <w:trPr>
                                <w:jc w:val="center"/>
                              </w:trPr>
                              <w:tc>
                                <w:tcPr>
                                  <w:tcW w:w="2295" w:type="dxa"/>
                                  <w:vAlign w:val="center"/>
                                </w:tcPr>
                                <w:p w14:paraId="394EF774" w14:textId="77777777" w:rsidR="00186D4C" w:rsidRDefault="00186D4C" w:rsidP="001A484C">
                                  <w:pPr>
                                    <w:snapToGrid w:val="0"/>
                                    <w:spacing w:after="0"/>
                                    <w:jc w:val="center"/>
                                    <w:rPr>
                                      <w:rFonts w:eastAsiaTheme="minorEastAsia"/>
                                      <w:sz w:val="18"/>
                                      <w:szCs w:val="15"/>
                                    </w:rPr>
                                  </w:pPr>
                                  <w:r>
                                    <w:rPr>
                                      <w:rFonts w:eastAsiaTheme="minorEastAsia"/>
                                      <w:sz w:val="18"/>
                                      <w:szCs w:val="15"/>
                                    </w:rPr>
                                    <w:t>Satellite beam diameter</w:t>
                                  </w:r>
                                </w:p>
                              </w:tc>
                              <w:tc>
                                <w:tcPr>
                                  <w:tcW w:w="1748" w:type="dxa"/>
                                  <w:vMerge/>
                                  <w:vAlign w:val="center"/>
                                </w:tcPr>
                                <w:p w14:paraId="257801FF" w14:textId="77777777" w:rsidR="00186D4C" w:rsidRDefault="00186D4C" w:rsidP="001A484C">
                                  <w:pPr>
                                    <w:snapToGrid w:val="0"/>
                                    <w:spacing w:after="0"/>
                                    <w:jc w:val="center"/>
                                    <w:rPr>
                                      <w:rFonts w:eastAsiaTheme="minorEastAsia"/>
                                      <w:sz w:val="18"/>
                                      <w:szCs w:val="15"/>
                                    </w:rPr>
                                  </w:pPr>
                                </w:p>
                              </w:tc>
                              <w:tc>
                                <w:tcPr>
                                  <w:tcW w:w="1798" w:type="dxa"/>
                                  <w:vAlign w:val="center"/>
                                </w:tcPr>
                                <w:p w14:paraId="07F159D9" w14:textId="77777777" w:rsidR="00186D4C" w:rsidRDefault="00186D4C" w:rsidP="001A484C">
                                  <w:pPr>
                                    <w:snapToGrid w:val="0"/>
                                    <w:spacing w:after="0"/>
                                    <w:jc w:val="center"/>
                                    <w:rPr>
                                      <w:rFonts w:eastAsiaTheme="minorEastAsia"/>
                                      <w:sz w:val="18"/>
                                      <w:szCs w:val="15"/>
                                    </w:rPr>
                                  </w:pPr>
                                  <w:r>
                                    <w:rPr>
                                      <w:rFonts w:eastAsiaTheme="minorEastAsia"/>
                                      <w:sz w:val="18"/>
                                      <w:szCs w:val="15"/>
                                    </w:rPr>
                                    <w:t>250 km</w:t>
                                  </w:r>
                                </w:p>
                              </w:tc>
                              <w:tc>
                                <w:tcPr>
                                  <w:tcW w:w="1863" w:type="dxa"/>
                                  <w:vAlign w:val="center"/>
                                </w:tcPr>
                                <w:p w14:paraId="511094E0" w14:textId="77777777" w:rsidR="00186D4C" w:rsidRDefault="00186D4C" w:rsidP="001A484C">
                                  <w:pPr>
                                    <w:snapToGrid w:val="0"/>
                                    <w:spacing w:after="0"/>
                                    <w:jc w:val="center"/>
                                    <w:rPr>
                                      <w:rFonts w:eastAsiaTheme="minorEastAsia"/>
                                      <w:sz w:val="18"/>
                                      <w:szCs w:val="15"/>
                                    </w:rPr>
                                  </w:pPr>
                                  <w:r>
                                    <w:rPr>
                                      <w:rFonts w:eastAsiaTheme="minorEastAsia"/>
                                      <w:sz w:val="18"/>
                                      <w:szCs w:val="15"/>
                                    </w:rPr>
                                    <w:t>90 km</w:t>
                                  </w:r>
                                </w:p>
                              </w:tc>
                              <w:tc>
                                <w:tcPr>
                                  <w:tcW w:w="1863" w:type="dxa"/>
                                </w:tcPr>
                                <w:p w14:paraId="042C3450" w14:textId="77777777" w:rsidR="00186D4C" w:rsidRDefault="00186D4C" w:rsidP="001A484C">
                                  <w:pPr>
                                    <w:snapToGrid w:val="0"/>
                                    <w:spacing w:after="0"/>
                                    <w:jc w:val="center"/>
                                    <w:rPr>
                                      <w:rFonts w:eastAsiaTheme="minorEastAsia"/>
                                      <w:sz w:val="18"/>
                                      <w:szCs w:val="15"/>
                                    </w:rPr>
                                  </w:pPr>
                                  <w:r>
                                    <w:rPr>
                                      <w:rFonts w:eastAsiaTheme="minorEastAsia" w:hint="eastAsia"/>
                                      <w:sz w:val="18"/>
                                      <w:szCs w:val="15"/>
                                    </w:rPr>
                                    <w:t>50 m</w:t>
                                  </w:r>
                                </w:p>
                              </w:tc>
                            </w:tr>
                            <w:tr w:rsidR="00186D4C" w14:paraId="3C7F30B1" w14:textId="77777777" w:rsidTr="001A484C">
                              <w:trPr>
                                <w:jc w:val="center"/>
                              </w:trPr>
                              <w:tc>
                                <w:tcPr>
                                  <w:tcW w:w="7704" w:type="dxa"/>
                                  <w:gridSpan w:val="4"/>
                                  <w:vAlign w:val="center"/>
                                </w:tcPr>
                                <w:p w14:paraId="531E5A9F" w14:textId="77777777" w:rsidR="00186D4C" w:rsidRDefault="00186D4C" w:rsidP="001A484C">
                                  <w:pPr>
                                    <w:snapToGrid w:val="0"/>
                                    <w:spacing w:after="0"/>
                                    <w:jc w:val="center"/>
                                    <w:rPr>
                                      <w:rFonts w:eastAsiaTheme="minorEastAsia"/>
                                      <w:sz w:val="18"/>
                                      <w:szCs w:val="15"/>
                                    </w:rPr>
                                  </w:pPr>
                                  <w:r>
                                    <w:rPr>
                                      <w:rFonts w:eastAsiaTheme="minorEastAsia"/>
                                      <w:sz w:val="18"/>
                                      <w:szCs w:val="15"/>
                                    </w:rPr>
                                    <w:t>Payload characteristics for UL transmissions</w:t>
                                  </w:r>
                                </w:p>
                              </w:tc>
                              <w:tc>
                                <w:tcPr>
                                  <w:tcW w:w="1863" w:type="dxa"/>
                                </w:tcPr>
                                <w:p w14:paraId="4E876D76" w14:textId="77777777" w:rsidR="00186D4C" w:rsidRDefault="00186D4C" w:rsidP="001A484C">
                                  <w:pPr>
                                    <w:snapToGrid w:val="0"/>
                                    <w:spacing w:after="0"/>
                                    <w:jc w:val="center"/>
                                    <w:rPr>
                                      <w:rFonts w:eastAsiaTheme="minorEastAsia"/>
                                      <w:sz w:val="18"/>
                                      <w:szCs w:val="15"/>
                                    </w:rPr>
                                  </w:pPr>
                                </w:p>
                              </w:tc>
                            </w:tr>
                            <w:tr w:rsidR="00186D4C" w14:paraId="4A2BD204" w14:textId="77777777" w:rsidTr="001A484C">
                              <w:trPr>
                                <w:jc w:val="center"/>
                              </w:trPr>
                              <w:tc>
                                <w:tcPr>
                                  <w:tcW w:w="2295" w:type="dxa"/>
                                  <w:vAlign w:val="center"/>
                                </w:tcPr>
                                <w:p w14:paraId="767BD48F" w14:textId="77777777" w:rsidR="00186D4C" w:rsidRDefault="00186D4C" w:rsidP="001A484C">
                                  <w:pPr>
                                    <w:snapToGrid w:val="0"/>
                                    <w:spacing w:after="0"/>
                                    <w:jc w:val="center"/>
                                    <w:rPr>
                                      <w:rFonts w:eastAsiaTheme="minorEastAsia"/>
                                      <w:sz w:val="18"/>
                                      <w:szCs w:val="15"/>
                                    </w:rPr>
                                  </w:pPr>
                                  <w:r>
                                    <w:rPr>
                                      <w:rFonts w:eastAsiaTheme="minorEastAsia"/>
                                      <w:sz w:val="18"/>
                                      <w:szCs w:val="15"/>
                                    </w:rPr>
                                    <w:t>G/T</w:t>
                                  </w:r>
                                </w:p>
                              </w:tc>
                              <w:tc>
                                <w:tcPr>
                                  <w:tcW w:w="1748" w:type="dxa"/>
                                  <w:vMerge w:val="restart"/>
                                  <w:vAlign w:val="center"/>
                                </w:tcPr>
                                <w:p w14:paraId="07965F20" w14:textId="77777777" w:rsidR="00186D4C" w:rsidRDefault="00186D4C" w:rsidP="001A484C">
                                  <w:pPr>
                                    <w:snapToGrid w:val="0"/>
                                    <w:spacing w:after="0"/>
                                    <w:jc w:val="center"/>
                                    <w:rPr>
                                      <w:rFonts w:eastAsiaTheme="minorEastAsia"/>
                                      <w:sz w:val="18"/>
                                      <w:szCs w:val="15"/>
                                    </w:rPr>
                                  </w:pPr>
                                  <w:r>
                                    <w:rPr>
                                      <w:rFonts w:eastAsiaTheme="minorEastAsia"/>
                                      <w:sz w:val="18"/>
                                      <w:szCs w:val="15"/>
                                    </w:rPr>
                                    <w:t>2 GHz</w:t>
                                  </w:r>
                                </w:p>
                              </w:tc>
                              <w:tc>
                                <w:tcPr>
                                  <w:tcW w:w="1798" w:type="dxa"/>
                                  <w:vAlign w:val="center"/>
                                </w:tcPr>
                                <w:p w14:paraId="2ECBF4C4" w14:textId="77777777" w:rsidR="00186D4C" w:rsidRDefault="00186D4C" w:rsidP="001A484C">
                                  <w:pPr>
                                    <w:snapToGrid w:val="0"/>
                                    <w:spacing w:after="0"/>
                                    <w:jc w:val="center"/>
                                    <w:rPr>
                                      <w:rFonts w:eastAsiaTheme="minorEastAsia"/>
                                      <w:sz w:val="18"/>
                                      <w:szCs w:val="15"/>
                                    </w:rPr>
                                  </w:pPr>
                                  <w:r>
                                    <w:rPr>
                                      <w:rFonts w:eastAsiaTheme="minorEastAsia"/>
                                      <w:sz w:val="18"/>
                                      <w:szCs w:val="15"/>
                                    </w:rPr>
                                    <w:t>19 dB K</w:t>
                                  </w:r>
                                  <w:r>
                                    <w:rPr>
                                      <w:rFonts w:eastAsiaTheme="minorEastAsia"/>
                                      <w:sz w:val="18"/>
                                      <w:szCs w:val="15"/>
                                      <w:vertAlign w:val="superscript"/>
                                    </w:rPr>
                                    <w:t>-1</w:t>
                                  </w:r>
                                </w:p>
                              </w:tc>
                              <w:tc>
                                <w:tcPr>
                                  <w:tcW w:w="1863" w:type="dxa"/>
                                  <w:vAlign w:val="center"/>
                                </w:tcPr>
                                <w:p w14:paraId="6179C823" w14:textId="77777777" w:rsidR="00186D4C" w:rsidRDefault="00186D4C" w:rsidP="001A484C">
                                  <w:pPr>
                                    <w:snapToGrid w:val="0"/>
                                    <w:spacing w:after="0"/>
                                    <w:jc w:val="center"/>
                                    <w:rPr>
                                      <w:rFonts w:eastAsiaTheme="minorEastAsia"/>
                                      <w:sz w:val="18"/>
                                      <w:szCs w:val="15"/>
                                    </w:rPr>
                                  </w:pPr>
                                  <w:r>
                                    <w:rPr>
                                      <w:rFonts w:eastAsiaTheme="minorEastAsia"/>
                                      <w:sz w:val="18"/>
                                      <w:szCs w:val="15"/>
                                    </w:rPr>
                                    <w:t>1.1 dB K</w:t>
                                  </w:r>
                                  <w:r>
                                    <w:rPr>
                                      <w:rFonts w:eastAsiaTheme="minorEastAsia"/>
                                      <w:sz w:val="18"/>
                                      <w:szCs w:val="15"/>
                                      <w:vertAlign w:val="superscript"/>
                                    </w:rPr>
                                    <w:t>-1</w:t>
                                  </w:r>
                                </w:p>
                              </w:tc>
                              <w:tc>
                                <w:tcPr>
                                  <w:tcW w:w="1863" w:type="dxa"/>
                                </w:tcPr>
                                <w:p w14:paraId="17FFC4C1" w14:textId="77777777" w:rsidR="00186D4C" w:rsidRDefault="00186D4C" w:rsidP="001A484C">
                                  <w:pPr>
                                    <w:snapToGrid w:val="0"/>
                                    <w:spacing w:after="0"/>
                                    <w:jc w:val="center"/>
                                    <w:rPr>
                                      <w:rFonts w:eastAsiaTheme="minorEastAsia"/>
                                      <w:sz w:val="18"/>
                                      <w:szCs w:val="15"/>
                                    </w:rPr>
                                  </w:pPr>
                                  <w:r>
                                    <w:rPr>
                                      <w:rFonts w:eastAsiaTheme="minorEastAsia"/>
                                      <w:sz w:val="18"/>
                                      <w:szCs w:val="15"/>
                                    </w:rPr>
                                    <w:t>1.1 dB K</w:t>
                                  </w:r>
                                  <w:r>
                                    <w:rPr>
                                      <w:rFonts w:eastAsiaTheme="minorEastAsia"/>
                                      <w:sz w:val="18"/>
                                      <w:szCs w:val="15"/>
                                      <w:vertAlign w:val="superscript"/>
                                    </w:rPr>
                                    <w:t>-1</w:t>
                                  </w:r>
                                </w:p>
                              </w:tc>
                            </w:tr>
                            <w:tr w:rsidR="00186D4C" w14:paraId="2EC49EC0" w14:textId="77777777" w:rsidTr="001A484C">
                              <w:trPr>
                                <w:jc w:val="center"/>
                              </w:trPr>
                              <w:tc>
                                <w:tcPr>
                                  <w:tcW w:w="2295" w:type="dxa"/>
                                  <w:vAlign w:val="center"/>
                                </w:tcPr>
                                <w:p w14:paraId="0E24BC3F" w14:textId="77777777" w:rsidR="00186D4C" w:rsidRDefault="00186D4C" w:rsidP="001A484C">
                                  <w:pPr>
                                    <w:snapToGrid w:val="0"/>
                                    <w:spacing w:after="0"/>
                                    <w:jc w:val="center"/>
                                    <w:rPr>
                                      <w:rFonts w:eastAsiaTheme="minorEastAsia"/>
                                      <w:sz w:val="18"/>
                                      <w:szCs w:val="15"/>
                                    </w:rPr>
                                  </w:pPr>
                                  <w:r>
                                    <w:rPr>
                                      <w:rFonts w:eastAsiaTheme="minorEastAsia"/>
                                      <w:sz w:val="18"/>
                                      <w:szCs w:val="15"/>
                                    </w:rPr>
                                    <w:t>Satellite Rx max Gain</w:t>
                                  </w:r>
                                </w:p>
                              </w:tc>
                              <w:tc>
                                <w:tcPr>
                                  <w:tcW w:w="1748" w:type="dxa"/>
                                  <w:vMerge/>
                                  <w:vAlign w:val="center"/>
                                </w:tcPr>
                                <w:p w14:paraId="325679BB" w14:textId="77777777" w:rsidR="00186D4C" w:rsidRDefault="00186D4C" w:rsidP="001A484C">
                                  <w:pPr>
                                    <w:snapToGrid w:val="0"/>
                                    <w:spacing w:after="0"/>
                                    <w:jc w:val="center"/>
                                    <w:rPr>
                                      <w:rFonts w:eastAsiaTheme="minorEastAsia"/>
                                      <w:sz w:val="18"/>
                                      <w:szCs w:val="15"/>
                                    </w:rPr>
                                  </w:pPr>
                                </w:p>
                              </w:tc>
                              <w:tc>
                                <w:tcPr>
                                  <w:tcW w:w="1798" w:type="dxa"/>
                                  <w:vAlign w:val="center"/>
                                </w:tcPr>
                                <w:p w14:paraId="3A88C14B" w14:textId="77777777" w:rsidR="00186D4C" w:rsidRDefault="00186D4C" w:rsidP="001A484C">
                                  <w:pPr>
                                    <w:snapToGrid w:val="0"/>
                                    <w:spacing w:after="0"/>
                                    <w:jc w:val="center"/>
                                    <w:rPr>
                                      <w:rFonts w:eastAsiaTheme="minorEastAsia"/>
                                      <w:sz w:val="18"/>
                                      <w:szCs w:val="15"/>
                                    </w:rPr>
                                  </w:pPr>
                                  <w:r>
                                    <w:rPr>
                                      <w:rFonts w:eastAsiaTheme="minorEastAsia"/>
                                      <w:sz w:val="18"/>
                                      <w:szCs w:val="15"/>
                                    </w:rPr>
                                    <w:t xml:space="preserve">51 </w:t>
                                  </w:r>
                                  <w:proofErr w:type="spellStart"/>
                                  <w:r>
                                    <w:rPr>
                                      <w:rFonts w:eastAsiaTheme="minorEastAsia"/>
                                      <w:sz w:val="18"/>
                                      <w:szCs w:val="15"/>
                                    </w:rPr>
                                    <w:t>dBi</w:t>
                                  </w:r>
                                  <w:proofErr w:type="spellEnd"/>
                                </w:p>
                              </w:tc>
                              <w:tc>
                                <w:tcPr>
                                  <w:tcW w:w="1863" w:type="dxa"/>
                                  <w:vAlign w:val="center"/>
                                </w:tcPr>
                                <w:p w14:paraId="2B6C233A" w14:textId="77777777" w:rsidR="00186D4C" w:rsidRDefault="00186D4C" w:rsidP="001A484C">
                                  <w:pPr>
                                    <w:snapToGrid w:val="0"/>
                                    <w:spacing w:after="0"/>
                                    <w:jc w:val="center"/>
                                    <w:rPr>
                                      <w:rFonts w:eastAsiaTheme="minorEastAsia"/>
                                      <w:sz w:val="18"/>
                                      <w:szCs w:val="15"/>
                                    </w:rPr>
                                  </w:pPr>
                                  <w:r>
                                    <w:rPr>
                                      <w:rFonts w:eastAsiaTheme="minorEastAsia"/>
                                      <w:sz w:val="18"/>
                                      <w:szCs w:val="15"/>
                                    </w:rPr>
                                    <w:t xml:space="preserve">30 </w:t>
                                  </w:r>
                                  <w:proofErr w:type="spellStart"/>
                                  <w:r>
                                    <w:rPr>
                                      <w:rFonts w:eastAsiaTheme="minorEastAsia"/>
                                      <w:sz w:val="18"/>
                                      <w:szCs w:val="15"/>
                                    </w:rPr>
                                    <w:t>dBi</w:t>
                                  </w:r>
                                  <w:proofErr w:type="spellEnd"/>
                                </w:p>
                              </w:tc>
                              <w:tc>
                                <w:tcPr>
                                  <w:tcW w:w="1863" w:type="dxa"/>
                                </w:tcPr>
                                <w:p w14:paraId="6E903EC3" w14:textId="77777777" w:rsidR="00186D4C" w:rsidRDefault="00186D4C" w:rsidP="001A484C">
                                  <w:pPr>
                                    <w:snapToGrid w:val="0"/>
                                    <w:spacing w:after="0"/>
                                    <w:jc w:val="center"/>
                                    <w:rPr>
                                      <w:rFonts w:eastAsiaTheme="minorEastAsia"/>
                                      <w:sz w:val="18"/>
                                      <w:szCs w:val="15"/>
                                    </w:rPr>
                                  </w:pPr>
                                  <w:r>
                                    <w:rPr>
                                      <w:rFonts w:eastAsiaTheme="minorEastAsia" w:hint="eastAsia"/>
                                      <w:sz w:val="18"/>
                                      <w:szCs w:val="15"/>
                                    </w:rPr>
                                    <w:t xml:space="preserve">30 </w:t>
                                  </w:r>
                                  <w:proofErr w:type="spellStart"/>
                                  <w:r>
                                    <w:rPr>
                                      <w:rFonts w:eastAsiaTheme="minorEastAsia" w:hint="eastAsia"/>
                                      <w:sz w:val="18"/>
                                      <w:szCs w:val="15"/>
                                    </w:rPr>
                                    <w:t>dBi</w:t>
                                  </w:r>
                                  <w:proofErr w:type="spellEnd"/>
                                </w:p>
                              </w:tc>
                            </w:tr>
                          </w:tbl>
                          <w:p w14:paraId="47D1F0DC" w14:textId="77777777" w:rsidR="00186D4C" w:rsidRPr="00E517AA" w:rsidRDefault="00186D4C" w:rsidP="001A484C">
                            <w:pPr>
                              <w:spacing w:after="0"/>
                              <w:jc w:val="both"/>
                              <w:rPr>
                                <w:rFonts w:eastAsia="Times New Roman"/>
                                <w:b/>
                                <w:lang w:eastAsia="x-none"/>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3D8D222" id="_x0000_s1029" type="#_x0000_t202" style="position:absolute;left:0;text-align:left;margin-left:0;margin-top:23.95pt;width:468.6pt;height:110.6pt;z-index:25166950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">
                <v:textbox style="mso-fit-shape-to-text:t">
                  <w:txbxContent>
                    <w:p w14:paraId="295666C3" w14:textId="11ACA887" w:rsidR="00186D4C" w:rsidRPr="00375EC0" w:rsidRDefault="00186D4C" w:rsidP="001A484C">
                      <w:pPr>
                        <w:spacing w:after="120"/>
                        <w:rPr>
                          <w:szCs w:val="24"/>
                          <w:lang w:eastAsia="zh-CN"/>
                        </w:rPr>
                      </w:pPr>
                      <w:r w:rsidRPr="00375EC0">
                        <w:rPr>
                          <w:szCs w:val="24"/>
                          <w:lang w:eastAsia="zh-CN"/>
                        </w:rPr>
                        <w:t xml:space="preserve">The satellite max </w:t>
                      </w:r>
                      <w:proofErr w:type="spellStart"/>
                      <w:proofErr w:type="gramStart"/>
                      <w:r w:rsidRPr="00375EC0">
                        <w:rPr>
                          <w:szCs w:val="24"/>
                          <w:lang w:eastAsia="zh-CN"/>
                        </w:rPr>
                        <w:t>Tx</w:t>
                      </w:r>
                      <w:proofErr w:type="spellEnd"/>
                      <w:proofErr w:type="gramEnd"/>
                      <w:r w:rsidRPr="00375EC0">
                        <w:rPr>
                          <w:szCs w:val="24"/>
                          <w:lang w:eastAsia="zh-CN"/>
                        </w:rPr>
                        <w:t xml:space="preserve"> power can be calculated by the equation as below:</w:t>
                      </w:r>
                    </w:p>
                    <w:p w14:paraId="72B11763" w14:textId="77777777" w:rsidR="00186D4C" w:rsidRPr="00A954ED" w:rsidRDefault="00186D4C" w:rsidP="001A484C">
                      <w:pPr>
                        <w:spacing w:after="120"/>
                      </w:pPr>
                      <m:oMathPara>
                        <m:oMath>
                          <m:func>
                            <m:funcPr>
                              <m:ctrlPr>
                                <w:rPr>
                                  <w:rFonts w:ascii="Cambria Math" w:hAnsi="Cambria Math"/>
                                  <w:lang w:eastAsia="zh-CN"/>
                                </w:rPr>
                              </m:ctrlPr>
                            </m:funcPr>
                            <m:fName>
                              <m:r>
                                <m:rPr>
                                  <m:sty m:val="p"/>
                                </m:rPr>
                                <w:rPr>
                                  <w:rFonts w:ascii="Cambria Math" w:hAnsi="Cambria Math"/>
                                  <w:lang w:eastAsia="zh-CN"/>
                                </w:rPr>
                                <m:t>max</m:t>
                              </m:r>
                            </m:fName>
                            <m:e>
                              <m:r>
                                <w:rPr>
                                  <w:rFonts w:ascii="Cambria Math" w:hAnsi="Cambria Math"/>
                                  <w:lang w:eastAsia="zh-CN"/>
                                </w:rPr>
                                <m:t>Tx power(dBm)=</m:t>
                              </m:r>
                            </m:e>
                          </m:func>
                          <m:r>
                            <w:rPr>
                              <w:rFonts w:ascii="Cambria Math" w:hAnsi="Cambria Math"/>
                              <w:lang w:eastAsia="zh-CN"/>
                            </w:rPr>
                            <m:t xml:space="preserve">EIRP density (dBW/MHz)+30+10 </m:t>
                          </m:r>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10</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m:t>
                                  </m:r>
                                </m:sub>
                              </m:sSub>
                              <m:r>
                                <w:rPr>
                                  <w:rFonts w:ascii="Cambria Math" w:hAnsi="Cambria Math"/>
                                  <w:lang w:eastAsia="zh-CN"/>
                                </w:rPr>
                                <m:t>*SCS*12</m:t>
                              </m:r>
                            </m:e>
                          </m:d>
                          <m:r>
                            <w:rPr>
                              <w:rFonts w:ascii="Cambria Math" w:hAnsi="Cambria Math"/>
                              <w:lang w:eastAsia="zh-CN"/>
                            </w:rPr>
                            <m:t>-Max Gain</m:t>
                          </m:r>
                        </m:oMath>
                      </m:oMathPara>
                    </w:p>
                    <w:p w14:paraId="0EDB14EC" w14:textId="77777777" w:rsidR="00186D4C" w:rsidRPr="00A4329A" w:rsidRDefault="00186D4C" w:rsidP="001A484C">
                      <w:pPr>
                        <w:spacing w:after="120"/>
                      </w:pPr>
                    </w:p>
                    <w:p w14:paraId="05BE6134" w14:textId="77777777" w:rsidR="00186D4C" w:rsidRDefault="00186D4C" w:rsidP="001A484C">
                      <w:pPr>
                        <w:pStyle w:val="TAH"/>
                        <w:spacing w:after="80"/>
                        <w:rPr>
                          <w:rFonts w:eastAsia="Calibri"/>
                        </w:rPr>
                      </w:pPr>
                      <w:r>
                        <w:rPr>
                          <w:rFonts w:eastAsia="Calibri"/>
                        </w:rPr>
                        <w:t>T</w:t>
                      </w:r>
                      <w:r>
                        <w:rPr>
                          <w:rFonts w:eastAsia="Calibri" w:hint="eastAsia"/>
                        </w:rPr>
                        <w:t>able 2.3-</w:t>
                      </w:r>
                      <w:r>
                        <w:rPr>
                          <w:rFonts w:eastAsia="Calibri"/>
                        </w:rPr>
                        <w:t>1</w:t>
                      </w:r>
                      <w:r>
                        <w:rPr>
                          <w:rFonts w:eastAsia="Calibri" w:hint="eastAsia"/>
                        </w:rPr>
                        <w:t xml:space="preserve"> Set-1 satellite parameters for co-existence study</w:t>
                      </w:r>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48"/>
                        <w:gridCol w:w="1695"/>
                        <w:gridCol w:w="1756"/>
                        <w:gridCol w:w="1756"/>
                      </w:tblGrid>
                      <w:tr w:rsidR="00186D4C" w14:paraId="4408BAEB" w14:textId="77777777" w:rsidTr="001A484C">
                        <w:trPr>
                          <w:jc w:val="center"/>
                        </w:trPr>
                        <w:tc>
                          <w:tcPr>
                            <w:tcW w:w="4043" w:type="dxa"/>
                            <w:gridSpan w:val="2"/>
                            <w:vAlign w:val="center"/>
                          </w:tcPr>
                          <w:p w14:paraId="73A3B598" w14:textId="77777777" w:rsidR="00186D4C" w:rsidRDefault="00186D4C" w:rsidP="001A484C">
                            <w:pPr>
                              <w:snapToGrid w:val="0"/>
                              <w:spacing w:after="0"/>
                              <w:jc w:val="center"/>
                              <w:rPr>
                                <w:rFonts w:eastAsiaTheme="minorEastAsia"/>
                                <w:sz w:val="18"/>
                                <w:szCs w:val="15"/>
                              </w:rPr>
                            </w:pPr>
                            <w:r>
                              <w:rPr>
                                <w:rFonts w:eastAsiaTheme="minorEastAsia"/>
                                <w:sz w:val="18"/>
                                <w:szCs w:val="15"/>
                              </w:rPr>
                              <w:t>Satellite orbit</w:t>
                            </w:r>
                          </w:p>
                        </w:tc>
                        <w:tc>
                          <w:tcPr>
                            <w:tcW w:w="1798" w:type="dxa"/>
                            <w:vAlign w:val="center"/>
                          </w:tcPr>
                          <w:p w14:paraId="6A7A80C7" w14:textId="77777777" w:rsidR="00186D4C" w:rsidRDefault="00186D4C" w:rsidP="001A484C">
                            <w:pPr>
                              <w:snapToGrid w:val="0"/>
                              <w:spacing w:after="0"/>
                              <w:jc w:val="center"/>
                              <w:rPr>
                                <w:rFonts w:eastAsiaTheme="minorEastAsia"/>
                                <w:sz w:val="18"/>
                                <w:szCs w:val="15"/>
                              </w:rPr>
                            </w:pPr>
                            <w:r>
                              <w:rPr>
                                <w:rFonts w:eastAsiaTheme="minorEastAsia"/>
                                <w:sz w:val="18"/>
                                <w:szCs w:val="15"/>
                              </w:rPr>
                              <w:t>GEO</w:t>
                            </w:r>
                          </w:p>
                        </w:tc>
                        <w:tc>
                          <w:tcPr>
                            <w:tcW w:w="1863" w:type="dxa"/>
                            <w:vAlign w:val="center"/>
                          </w:tcPr>
                          <w:p w14:paraId="78AB362B" w14:textId="77777777" w:rsidR="00186D4C" w:rsidRDefault="00186D4C" w:rsidP="001A484C">
                            <w:pPr>
                              <w:snapToGrid w:val="0"/>
                              <w:spacing w:after="0"/>
                              <w:jc w:val="center"/>
                              <w:rPr>
                                <w:rFonts w:eastAsiaTheme="minorEastAsia"/>
                                <w:sz w:val="18"/>
                                <w:szCs w:val="15"/>
                              </w:rPr>
                            </w:pPr>
                            <w:r>
                              <w:rPr>
                                <w:rFonts w:eastAsiaTheme="minorEastAsia"/>
                                <w:sz w:val="18"/>
                                <w:szCs w:val="15"/>
                              </w:rPr>
                              <w:t>LEO-1200</w:t>
                            </w:r>
                          </w:p>
                        </w:tc>
                        <w:tc>
                          <w:tcPr>
                            <w:tcW w:w="1863" w:type="dxa"/>
                          </w:tcPr>
                          <w:p w14:paraId="5B4A14B1" w14:textId="77777777" w:rsidR="00186D4C" w:rsidRDefault="00186D4C" w:rsidP="001A484C">
                            <w:pPr>
                              <w:snapToGrid w:val="0"/>
                              <w:spacing w:after="0"/>
                              <w:jc w:val="center"/>
                              <w:rPr>
                                <w:rFonts w:eastAsiaTheme="minorEastAsia"/>
                                <w:sz w:val="18"/>
                                <w:szCs w:val="15"/>
                              </w:rPr>
                            </w:pPr>
                            <w:r>
                              <w:rPr>
                                <w:rFonts w:eastAsiaTheme="minorEastAsia"/>
                                <w:sz w:val="18"/>
                                <w:szCs w:val="15"/>
                              </w:rPr>
                              <w:t>LEO-600</w:t>
                            </w:r>
                          </w:p>
                        </w:tc>
                      </w:tr>
                      <w:tr w:rsidR="00186D4C" w14:paraId="5FCDCDE4" w14:textId="77777777" w:rsidTr="001A484C">
                        <w:trPr>
                          <w:jc w:val="center"/>
                        </w:trPr>
                        <w:tc>
                          <w:tcPr>
                            <w:tcW w:w="4043" w:type="dxa"/>
                            <w:gridSpan w:val="2"/>
                            <w:vAlign w:val="center"/>
                          </w:tcPr>
                          <w:p w14:paraId="1DF7A370" w14:textId="77777777" w:rsidR="00186D4C" w:rsidRDefault="00186D4C" w:rsidP="001A484C">
                            <w:pPr>
                              <w:snapToGrid w:val="0"/>
                              <w:spacing w:after="0"/>
                              <w:jc w:val="center"/>
                              <w:rPr>
                                <w:rFonts w:eastAsiaTheme="minorEastAsia"/>
                                <w:sz w:val="18"/>
                                <w:szCs w:val="15"/>
                              </w:rPr>
                            </w:pPr>
                            <w:r>
                              <w:rPr>
                                <w:rFonts w:eastAsiaTheme="minorEastAsia"/>
                                <w:sz w:val="18"/>
                                <w:szCs w:val="15"/>
                              </w:rPr>
                              <w:t>Satellite altitude</w:t>
                            </w:r>
                          </w:p>
                        </w:tc>
                        <w:tc>
                          <w:tcPr>
                            <w:tcW w:w="1798" w:type="dxa"/>
                            <w:vAlign w:val="center"/>
                          </w:tcPr>
                          <w:p w14:paraId="4045BFE7" w14:textId="77777777" w:rsidR="00186D4C" w:rsidRDefault="00186D4C" w:rsidP="001A484C">
                            <w:pPr>
                              <w:snapToGrid w:val="0"/>
                              <w:spacing w:after="0"/>
                              <w:jc w:val="center"/>
                              <w:rPr>
                                <w:rFonts w:eastAsiaTheme="minorEastAsia"/>
                                <w:sz w:val="18"/>
                                <w:szCs w:val="15"/>
                              </w:rPr>
                            </w:pPr>
                            <w:r>
                              <w:rPr>
                                <w:rFonts w:eastAsiaTheme="minorEastAsia"/>
                                <w:sz w:val="18"/>
                                <w:szCs w:val="15"/>
                              </w:rPr>
                              <w:t>35786 km</w:t>
                            </w:r>
                          </w:p>
                        </w:tc>
                        <w:tc>
                          <w:tcPr>
                            <w:tcW w:w="1863" w:type="dxa"/>
                            <w:vAlign w:val="center"/>
                          </w:tcPr>
                          <w:p w14:paraId="4EDFCDF2" w14:textId="77777777" w:rsidR="00186D4C" w:rsidRDefault="00186D4C" w:rsidP="001A484C">
                            <w:pPr>
                              <w:snapToGrid w:val="0"/>
                              <w:spacing w:after="0"/>
                              <w:jc w:val="center"/>
                              <w:rPr>
                                <w:rFonts w:eastAsiaTheme="minorEastAsia"/>
                                <w:sz w:val="18"/>
                                <w:szCs w:val="15"/>
                              </w:rPr>
                            </w:pPr>
                            <w:r>
                              <w:rPr>
                                <w:rFonts w:eastAsiaTheme="minorEastAsia"/>
                                <w:sz w:val="18"/>
                                <w:szCs w:val="15"/>
                              </w:rPr>
                              <w:t>1200 km</w:t>
                            </w:r>
                          </w:p>
                        </w:tc>
                        <w:tc>
                          <w:tcPr>
                            <w:tcW w:w="1863" w:type="dxa"/>
                          </w:tcPr>
                          <w:p w14:paraId="7AEC8C43" w14:textId="77777777" w:rsidR="00186D4C" w:rsidRDefault="00186D4C" w:rsidP="001A484C">
                            <w:pPr>
                              <w:snapToGrid w:val="0"/>
                              <w:spacing w:after="0"/>
                              <w:jc w:val="center"/>
                              <w:rPr>
                                <w:rFonts w:eastAsiaTheme="minorEastAsia"/>
                                <w:sz w:val="18"/>
                                <w:szCs w:val="15"/>
                              </w:rPr>
                            </w:pPr>
                            <w:r>
                              <w:rPr>
                                <w:rFonts w:eastAsiaTheme="minorEastAsia"/>
                                <w:sz w:val="18"/>
                                <w:szCs w:val="15"/>
                              </w:rPr>
                              <w:t>600 km</w:t>
                            </w:r>
                          </w:p>
                        </w:tc>
                      </w:tr>
                      <w:tr w:rsidR="00186D4C" w14:paraId="395A1589" w14:textId="77777777" w:rsidTr="001A484C">
                        <w:trPr>
                          <w:jc w:val="center"/>
                        </w:trPr>
                        <w:tc>
                          <w:tcPr>
                            <w:tcW w:w="7704" w:type="dxa"/>
                            <w:gridSpan w:val="4"/>
                            <w:vAlign w:val="center"/>
                          </w:tcPr>
                          <w:p w14:paraId="75607EDD" w14:textId="77777777" w:rsidR="00186D4C" w:rsidRDefault="00186D4C" w:rsidP="001A484C">
                            <w:pPr>
                              <w:snapToGrid w:val="0"/>
                              <w:spacing w:after="0"/>
                              <w:jc w:val="center"/>
                              <w:rPr>
                                <w:rFonts w:eastAsiaTheme="minorEastAsia"/>
                                <w:sz w:val="18"/>
                                <w:szCs w:val="15"/>
                              </w:rPr>
                            </w:pPr>
                            <w:r>
                              <w:rPr>
                                <w:rFonts w:eastAsiaTheme="minorEastAsia"/>
                                <w:sz w:val="18"/>
                                <w:szCs w:val="15"/>
                              </w:rPr>
                              <w:t>Payload characteristics for DL transmissions</w:t>
                            </w:r>
                          </w:p>
                        </w:tc>
                        <w:tc>
                          <w:tcPr>
                            <w:tcW w:w="1863" w:type="dxa"/>
                          </w:tcPr>
                          <w:p w14:paraId="11EFD8BA" w14:textId="77777777" w:rsidR="00186D4C" w:rsidRDefault="00186D4C" w:rsidP="001A484C">
                            <w:pPr>
                              <w:snapToGrid w:val="0"/>
                              <w:spacing w:after="0"/>
                              <w:jc w:val="center"/>
                              <w:rPr>
                                <w:rFonts w:eastAsiaTheme="minorEastAsia"/>
                                <w:sz w:val="18"/>
                                <w:szCs w:val="15"/>
                              </w:rPr>
                            </w:pPr>
                          </w:p>
                        </w:tc>
                      </w:tr>
                      <w:tr w:rsidR="00186D4C" w14:paraId="0B2CF20C" w14:textId="77777777" w:rsidTr="001A484C">
                        <w:trPr>
                          <w:jc w:val="center"/>
                        </w:trPr>
                        <w:tc>
                          <w:tcPr>
                            <w:tcW w:w="2295" w:type="dxa"/>
                            <w:vAlign w:val="center"/>
                          </w:tcPr>
                          <w:p w14:paraId="4FF90AED" w14:textId="77777777" w:rsidR="00186D4C" w:rsidRDefault="00186D4C" w:rsidP="001A484C">
                            <w:pPr>
                              <w:snapToGrid w:val="0"/>
                              <w:spacing w:after="0"/>
                              <w:jc w:val="center"/>
                              <w:rPr>
                                <w:rFonts w:eastAsiaTheme="minorEastAsia"/>
                                <w:sz w:val="18"/>
                                <w:szCs w:val="15"/>
                              </w:rPr>
                            </w:pPr>
                            <w:r>
                              <w:rPr>
                                <w:rFonts w:eastAsiaTheme="minorEastAsia"/>
                                <w:sz w:val="18"/>
                                <w:szCs w:val="15"/>
                              </w:rPr>
                              <w:t>Satellite EIRP density</w:t>
                            </w:r>
                          </w:p>
                        </w:tc>
                        <w:tc>
                          <w:tcPr>
                            <w:tcW w:w="1748" w:type="dxa"/>
                            <w:vMerge w:val="restart"/>
                            <w:vAlign w:val="center"/>
                          </w:tcPr>
                          <w:p w14:paraId="2024FDFE" w14:textId="77777777" w:rsidR="00186D4C" w:rsidRDefault="00186D4C" w:rsidP="001A484C">
                            <w:pPr>
                              <w:snapToGrid w:val="0"/>
                              <w:spacing w:after="0"/>
                              <w:jc w:val="center"/>
                              <w:rPr>
                                <w:rFonts w:eastAsiaTheme="minorEastAsia"/>
                                <w:sz w:val="18"/>
                                <w:szCs w:val="15"/>
                              </w:rPr>
                            </w:pPr>
                            <w:r>
                              <w:rPr>
                                <w:rFonts w:eastAsiaTheme="minorEastAsia" w:hint="eastAsia"/>
                                <w:sz w:val="18"/>
                                <w:szCs w:val="15"/>
                              </w:rPr>
                              <w:t>2GHz</w:t>
                            </w:r>
                          </w:p>
                        </w:tc>
                        <w:tc>
                          <w:tcPr>
                            <w:tcW w:w="1798" w:type="dxa"/>
                            <w:vAlign w:val="center"/>
                          </w:tcPr>
                          <w:p w14:paraId="4630AF39" w14:textId="77777777" w:rsidR="00186D4C" w:rsidRDefault="00186D4C" w:rsidP="001A484C">
                            <w:pPr>
                              <w:snapToGrid w:val="0"/>
                              <w:spacing w:after="0"/>
                              <w:jc w:val="center"/>
                              <w:rPr>
                                <w:rFonts w:eastAsiaTheme="minorEastAsia"/>
                                <w:sz w:val="18"/>
                                <w:szCs w:val="15"/>
                              </w:rPr>
                            </w:pPr>
                            <w:r>
                              <w:rPr>
                                <w:rFonts w:eastAsiaTheme="minorEastAsia"/>
                                <w:sz w:val="18"/>
                                <w:szCs w:val="15"/>
                              </w:rPr>
                              <w:t xml:space="preserve">59 </w:t>
                            </w:r>
                            <w:proofErr w:type="spellStart"/>
                            <w:r>
                              <w:rPr>
                                <w:rFonts w:eastAsiaTheme="minorEastAsia"/>
                                <w:sz w:val="18"/>
                                <w:szCs w:val="15"/>
                              </w:rPr>
                              <w:t>dBW</w:t>
                            </w:r>
                            <w:proofErr w:type="spellEnd"/>
                            <w:r>
                              <w:rPr>
                                <w:rFonts w:eastAsiaTheme="minorEastAsia"/>
                                <w:sz w:val="18"/>
                                <w:szCs w:val="15"/>
                              </w:rPr>
                              <w:t>/MHz</w:t>
                            </w:r>
                          </w:p>
                        </w:tc>
                        <w:tc>
                          <w:tcPr>
                            <w:tcW w:w="1863" w:type="dxa"/>
                            <w:vAlign w:val="center"/>
                          </w:tcPr>
                          <w:p w14:paraId="54BEEF27" w14:textId="77777777" w:rsidR="00186D4C" w:rsidRDefault="00186D4C" w:rsidP="001A484C">
                            <w:pPr>
                              <w:snapToGrid w:val="0"/>
                              <w:spacing w:after="0"/>
                              <w:jc w:val="center"/>
                              <w:rPr>
                                <w:rFonts w:eastAsiaTheme="minorEastAsia"/>
                                <w:sz w:val="18"/>
                                <w:szCs w:val="15"/>
                              </w:rPr>
                            </w:pPr>
                            <w:r>
                              <w:rPr>
                                <w:rFonts w:eastAsiaTheme="minorEastAsia"/>
                                <w:sz w:val="18"/>
                                <w:szCs w:val="15"/>
                              </w:rPr>
                              <w:t xml:space="preserve">40 </w:t>
                            </w:r>
                            <w:proofErr w:type="spellStart"/>
                            <w:r>
                              <w:rPr>
                                <w:rFonts w:eastAsiaTheme="minorEastAsia"/>
                                <w:sz w:val="18"/>
                                <w:szCs w:val="15"/>
                              </w:rPr>
                              <w:t>dBW</w:t>
                            </w:r>
                            <w:proofErr w:type="spellEnd"/>
                            <w:r>
                              <w:rPr>
                                <w:rFonts w:eastAsiaTheme="minorEastAsia"/>
                                <w:sz w:val="18"/>
                                <w:szCs w:val="15"/>
                              </w:rPr>
                              <w:t>/MHz</w:t>
                            </w:r>
                          </w:p>
                        </w:tc>
                        <w:tc>
                          <w:tcPr>
                            <w:tcW w:w="1863" w:type="dxa"/>
                          </w:tcPr>
                          <w:p w14:paraId="3BE99604" w14:textId="77777777" w:rsidR="00186D4C" w:rsidRDefault="00186D4C" w:rsidP="001A484C">
                            <w:pPr>
                              <w:snapToGrid w:val="0"/>
                              <w:spacing w:after="0"/>
                              <w:jc w:val="center"/>
                              <w:rPr>
                                <w:rFonts w:eastAsiaTheme="minorEastAsia"/>
                                <w:sz w:val="18"/>
                                <w:szCs w:val="15"/>
                              </w:rPr>
                            </w:pPr>
                            <w:r>
                              <w:rPr>
                                <w:rFonts w:eastAsiaTheme="minorEastAsia" w:hint="eastAsia"/>
                                <w:sz w:val="18"/>
                                <w:szCs w:val="15"/>
                              </w:rPr>
                              <w:t xml:space="preserve">34 </w:t>
                            </w:r>
                            <w:proofErr w:type="spellStart"/>
                            <w:r>
                              <w:rPr>
                                <w:rFonts w:eastAsiaTheme="minorEastAsia" w:hint="eastAsia"/>
                                <w:sz w:val="18"/>
                                <w:szCs w:val="15"/>
                              </w:rPr>
                              <w:t>dBW</w:t>
                            </w:r>
                            <w:proofErr w:type="spellEnd"/>
                            <w:r>
                              <w:rPr>
                                <w:rFonts w:eastAsiaTheme="minorEastAsia" w:hint="eastAsia"/>
                                <w:sz w:val="18"/>
                                <w:szCs w:val="15"/>
                              </w:rPr>
                              <w:t>/MHz</w:t>
                            </w:r>
                          </w:p>
                        </w:tc>
                      </w:tr>
                      <w:tr w:rsidR="00186D4C" w14:paraId="360A0A1E" w14:textId="77777777" w:rsidTr="001A484C">
                        <w:trPr>
                          <w:jc w:val="center"/>
                        </w:trPr>
                        <w:tc>
                          <w:tcPr>
                            <w:tcW w:w="2295" w:type="dxa"/>
                            <w:vAlign w:val="center"/>
                          </w:tcPr>
                          <w:p w14:paraId="564E5AA0" w14:textId="77777777" w:rsidR="00186D4C" w:rsidRDefault="00186D4C" w:rsidP="001A484C">
                            <w:pPr>
                              <w:snapToGrid w:val="0"/>
                              <w:spacing w:after="0"/>
                              <w:jc w:val="center"/>
                              <w:rPr>
                                <w:rFonts w:eastAsiaTheme="minorEastAsia"/>
                                <w:sz w:val="18"/>
                                <w:szCs w:val="15"/>
                              </w:rPr>
                            </w:pPr>
                            <w:r>
                              <w:rPr>
                                <w:rFonts w:eastAsiaTheme="minorEastAsia"/>
                                <w:sz w:val="18"/>
                                <w:szCs w:val="15"/>
                              </w:rPr>
                              <w:t xml:space="preserve">Satellite </w:t>
                            </w:r>
                            <w:proofErr w:type="spellStart"/>
                            <w:r>
                              <w:rPr>
                                <w:rFonts w:eastAsiaTheme="minorEastAsia"/>
                                <w:sz w:val="18"/>
                                <w:szCs w:val="15"/>
                              </w:rPr>
                              <w:t>Tx</w:t>
                            </w:r>
                            <w:proofErr w:type="spellEnd"/>
                            <w:r>
                              <w:rPr>
                                <w:rFonts w:eastAsiaTheme="minorEastAsia"/>
                                <w:sz w:val="18"/>
                                <w:szCs w:val="15"/>
                              </w:rPr>
                              <w:t xml:space="preserve"> max Gain</w:t>
                            </w:r>
                          </w:p>
                        </w:tc>
                        <w:tc>
                          <w:tcPr>
                            <w:tcW w:w="1748" w:type="dxa"/>
                            <w:vMerge/>
                            <w:vAlign w:val="center"/>
                          </w:tcPr>
                          <w:p w14:paraId="16F782AC" w14:textId="77777777" w:rsidR="00186D4C" w:rsidRDefault="00186D4C" w:rsidP="001A484C">
                            <w:pPr>
                              <w:snapToGrid w:val="0"/>
                              <w:spacing w:after="0"/>
                              <w:jc w:val="center"/>
                              <w:rPr>
                                <w:rFonts w:eastAsiaTheme="minorEastAsia"/>
                                <w:sz w:val="18"/>
                                <w:szCs w:val="15"/>
                              </w:rPr>
                            </w:pPr>
                          </w:p>
                        </w:tc>
                        <w:tc>
                          <w:tcPr>
                            <w:tcW w:w="1798" w:type="dxa"/>
                            <w:vAlign w:val="center"/>
                          </w:tcPr>
                          <w:p w14:paraId="305CAC18" w14:textId="77777777" w:rsidR="00186D4C" w:rsidRDefault="00186D4C" w:rsidP="001A484C">
                            <w:pPr>
                              <w:snapToGrid w:val="0"/>
                              <w:spacing w:after="0"/>
                              <w:jc w:val="center"/>
                              <w:rPr>
                                <w:rFonts w:eastAsiaTheme="minorEastAsia"/>
                                <w:sz w:val="18"/>
                                <w:szCs w:val="15"/>
                              </w:rPr>
                            </w:pPr>
                            <w:r>
                              <w:rPr>
                                <w:rFonts w:eastAsiaTheme="minorEastAsia"/>
                                <w:sz w:val="18"/>
                                <w:szCs w:val="15"/>
                              </w:rPr>
                              <w:t xml:space="preserve">51 </w:t>
                            </w:r>
                            <w:proofErr w:type="spellStart"/>
                            <w:r>
                              <w:rPr>
                                <w:rFonts w:eastAsiaTheme="minorEastAsia"/>
                                <w:sz w:val="18"/>
                                <w:szCs w:val="15"/>
                              </w:rPr>
                              <w:t>dBi</w:t>
                            </w:r>
                            <w:proofErr w:type="spellEnd"/>
                          </w:p>
                        </w:tc>
                        <w:tc>
                          <w:tcPr>
                            <w:tcW w:w="1863" w:type="dxa"/>
                            <w:vAlign w:val="center"/>
                          </w:tcPr>
                          <w:p w14:paraId="6E42E39E" w14:textId="77777777" w:rsidR="00186D4C" w:rsidRDefault="00186D4C" w:rsidP="001A484C">
                            <w:pPr>
                              <w:snapToGrid w:val="0"/>
                              <w:spacing w:after="0"/>
                              <w:jc w:val="center"/>
                              <w:rPr>
                                <w:rFonts w:eastAsiaTheme="minorEastAsia"/>
                                <w:sz w:val="18"/>
                                <w:szCs w:val="15"/>
                              </w:rPr>
                            </w:pPr>
                            <w:r>
                              <w:rPr>
                                <w:rFonts w:eastAsiaTheme="minorEastAsia"/>
                                <w:sz w:val="18"/>
                                <w:szCs w:val="15"/>
                              </w:rPr>
                              <w:t xml:space="preserve">30 </w:t>
                            </w:r>
                            <w:proofErr w:type="spellStart"/>
                            <w:r>
                              <w:rPr>
                                <w:rFonts w:eastAsiaTheme="minorEastAsia"/>
                                <w:sz w:val="18"/>
                                <w:szCs w:val="15"/>
                              </w:rPr>
                              <w:t>dBi</w:t>
                            </w:r>
                            <w:proofErr w:type="spellEnd"/>
                          </w:p>
                        </w:tc>
                        <w:tc>
                          <w:tcPr>
                            <w:tcW w:w="1863" w:type="dxa"/>
                          </w:tcPr>
                          <w:p w14:paraId="17230881" w14:textId="77777777" w:rsidR="00186D4C" w:rsidRDefault="00186D4C" w:rsidP="001A484C">
                            <w:pPr>
                              <w:snapToGrid w:val="0"/>
                              <w:spacing w:after="0"/>
                              <w:jc w:val="center"/>
                              <w:rPr>
                                <w:rFonts w:eastAsiaTheme="minorEastAsia"/>
                                <w:sz w:val="18"/>
                                <w:szCs w:val="15"/>
                              </w:rPr>
                            </w:pPr>
                            <w:r>
                              <w:rPr>
                                <w:rFonts w:eastAsiaTheme="minorEastAsia" w:hint="eastAsia"/>
                                <w:sz w:val="18"/>
                                <w:szCs w:val="15"/>
                              </w:rPr>
                              <w:t xml:space="preserve">30 </w:t>
                            </w:r>
                            <w:proofErr w:type="spellStart"/>
                            <w:r>
                              <w:rPr>
                                <w:rFonts w:eastAsiaTheme="minorEastAsia" w:hint="eastAsia"/>
                                <w:sz w:val="18"/>
                                <w:szCs w:val="15"/>
                              </w:rPr>
                              <w:t>dBi</w:t>
                            </w:r>
                            <w:proofErr w:type="spellEnd"/>
                          </w:p>
                        </w:tc>
                      </w:tr>
                      <w:tr w:rsidR="00186D4C" w14:paraId="1B2765E1" w14:textId="77777777" w:rsidTr="001A484C">
                        <w:trPr>
                          <w:jc w:val="center"/>
                        </w:trPr>
                        <w:tc>
                          <w:tcPr>
                            <w:tcW w:w="2295" w:type="dxa"/>
                            <w:vAlign w:val="center"/>
                          </w:tcPr>
                          <w:p w14:paraId="3A32DECA" w14:textId="77777777" w:rsidR="00186D4C" w:rsidRDefault="00186D4C" w:rsidP="001A484C">
                            <w:pPr>
                              <w:snapToGrid w:val="0"/>
                              <w:spacing w:after="0"/>
                              <w:jc w:val="center"/>
                              <w:rPr>
                                <w:rFonts w:eastAsiaTheme="minorEastAsia"/>
                                <w:sz w:val="18"/>
                                <w:szCs w:val="15"/>
                              </w:rPr>
                            </w:pPr>
                            <w:r>
                              <w:rPr>
                                <w:rFonts w:eastAsiaTheme="minorEastAsia"/>
                                <w:sz w:val="18"/>
                                <w:szCs w:val="15"/>
                              </w:rPr>
                              <w:t>Channel bandwidth</w:t>
                            </w:r>
                          </w:p>
                        </w:tc>
                        <w:tc>
                          <w:tcPr>
                            <w:tcW w:w="1748" w:type="dxa"/>
                            <w:vMerge/>
                            <w:vAlign w:val="center"/>
                          </w:tcPr>
                          <w:p w14:paraId="4C99C692" w14:textId="77777777" w:rsidR="00186D4C" w:rsidRDefault="00186D4C" w:rsidP="001A484C">
                            <w:pPr>
                              <w:snapToGrid w:val="0"/>
                              <w:spacing w:after="0"/>
                              <w:jc w:val="center"/>
                              <w:rPr>
                                <w:rFonts w:eastAsiaTheme="minorEastAsia"/>
                                <w:sz w:val="18"/>
                                <w:szCs w:val="15"/>
                              </w:rPr>
                            </w:pPr>
                          </w:p>
                        </w:tc>
                        <w:tc>
                          <w:tcPr>
                            <w:tcW w:w="1798" w:type="dxa"/>
                            <w:vAlign w:val="center"/>
                          </w:tcPr>
                          <w:p w14:paraId="4263AB0D" w14:textId="77777777" w:rsidR="00186D4C" w:rsidRPr="00227A34" w:rsidRDefault="00186D4C" w:rsidP="001A484C">
                            <w:pPr>
                              <w:snapToGrid w:val="0"/>
                              <w:spacing w:after="0"/>
                              <w:jc w:val="center"/>
                              <w:rPr>
                                <w:rFonts w:eastAsiaTheme="minorEastAsia"/>
                                <w:sz w:val="18"/>
                                <w:szCs w:val="15"/>
                                <w:highlight w:val="yellow"/>
                              </w:rPr>
                            </w:pPr>
                            <w:r>
                              <w:rPr>
                                <w:rFonts w:eastAsiaTheme="minorEastAsia"/>
                                <w:sz w:val="18"/>
                                <w:szCs w:val="15"/>
                                <w:highlight w:val="yellow"/>
                                <w:lang w:eastAsia="zh-CN"/>
                              </w:rPr>
                              <w:t>[5]/[15]/</w:t>
                            </w:r>
                            <w:r w:rsidRPr="00227A34">
                              <w:rPr>
                                <w:rFonts w:eastAsiaTheme="minorEastAsia"/>
                                <w:sz w:val="18"/>
                                <w:szCs w:val="15"/>
                                <w:highlight w:val="yellow"/>
                                <w:lang w:eastAsia="zh-CN"/>
                              </w:rPr>
                              <w:t>[30</w:t>
                            </w:r>
                            <w:r>
                              <w:rPr>
                                <w:rFonts w:eastAsiaTheme="minorEastAsia"/>
                                <w:sz w:val="18"/>
                                <w:szCs w:val="15"/>
                                <w:highlight w:val="yellow"/>
                                <w:lang w:eastAsia="zh-CN"/>
                              </w:rPr>
                              <w:t>]</w:t>
                            </w:r>
                            <w:r w:rsidRPr="00227A34">
                              <w:rPr>
                                <w:rFonts w:eastAsiaTheme="minorEastAsia"/>
                                <w:sz w:val="18"/>
                                <w:szCs w:val="15"/>
                                <w:highlight w:val="yellow"/>
                                <w:lang w:eastAsia="zh-CN"/>
                              </w:rPr>
                              <w:t>MHz</w:t>
                            </w:r>
                          </w:p>
                        </w:tc>
                        <w:tc>
                          <w:tcPr>
                            <w:tcW w:w="1863" w:type="dxa"/>
                            <w:vAlign w:val="center"/>
                          </w:tcPr>
                          <w:p w14:paraId="04A5EDAA" w14:textId="77777777" w:rsidR="00186D4C" w:rsidRPr="00227A34" w:rsidRDefault="00186D4C" w:rsidP="001A484C">
                            <w:pPr>
                              <w:snapToGrid w:val="0"/>
                              <w:spacing w:after="0"/>
                              <w:jc w:val="center"/>
                              <w:rPr>
                                <w:rFonts w:eastAsiaTheme="minorEastAsia"/>
                                <w:sz w:val="18"/>
                                <w:szCs w:val="15"/>
                                <w:highlight w:val="yellow"/>
                              </w:rPr>
                            </w:pPr>
                            <w:r>
                              <w:rPr>
                                <w:rFonts w:eastAsiaTheme="minorEastAsia"/>
                                <w:sz w:val="18"/>
                                <w:szCs w:val="15"/>
                                <w:highlight w:val="yellow"/>
                                <w:lang w:eastAsia="zh-CN"/>
                              </w:rPr>
                              <w:t>[5]/[15]/</w:t>
                            </w:r>
                            <w:r w:rsidRPr="00227A34">
                              <w:rPr>
                                <w:rFonts w:eastAsiaTheme="minorEastAsia"/>
                                <w:sz w:val="18"/>
                                <w:szCs w:val="15"/>
                                <w:highlight w:val="yellow"/>
                                <w:lang w:eastAsia="zh-CN"/>
                              </w:rPr>
                              <w:t>[30</w:t>
                            </w:r>
                            <w:r>
                              <w:rPr>
                                <w:rFonts w:eastAsiaTheme="minorEastAsia"/>
                                <w:sz w:val="18"/>
                                <w:szCs w:val="15"/>
                                <w:highlight w:val="yellow"/>
                                <w:lang w:eastAsia="zh-CN"/>
                              </w:rPr>
                              <w:t>]</w:t>
                            </w:r>
                            <w:r w:rsidRPr="00227A34">
                              <w:rPr>
                                <w:rFonts w:eastAsiaTheme="minorEastAsia"/>
                                <w:sz w:val="18"/>
                                <w:szCs w:val="15"/>
                                <w:highlight w:val="yellow"/>
                                <w:lang w:eastAsia="zh-CN"/>
                              </w:rPr>
                              <w:t>MHz</w:t>
                            </w:r>
                          </w:p>
                        </w:tc>
                        <w:tc>
                          <w:tcPr>
                            <w:tcW w:w="1863" w:type="dxa"/>
                          </w:tcPr>
                          <w:p w14:paraId="6C9B415C" w14:textId="77777777" w:rsidR="00186D4C" w:rsidRPr="00227A34" w:rsidRDefault="00186D4C" w:rsidP="001A484C">
                            <w:pPr>
                              <w:snapToGrid w:val="0"/>
                              <w:spacing w:after="0"/>
                              <w:jc w:val="center"/>
                              <w:rPr>
                                <w:rFonts w:eastAsiaTheme="minorEastAsia"/>
                                <w:sz w:val="18"/>
                                <w:szCs w:val="15"/>
                                <w:highlight w:val="yellow"/>
                              </w:rPr>
                            </w:pPr>
                            <w:r>
                              <w:rPr>
                                <w:rFonts w:eastAsiaTheme="minorEastAsia"/>
                                <w:sz w:val="18"/>
                                <w:szCs w:val="15"/>
                                <w:highlight w:val="yellow"/>
                                <w:lang w:eastAsia="zh-CN"/>
                              </w:rPr>
                              <w:t>[5]/[15]/</w:t>
                            </w:r>
                            <w:r w:rsidRPr="00227A34">
                              <w:rPr>
                                <w:rFonts w:eastAsiaTheme="minorEastAsia"/>
                                <w:sz w:val="18"/>
                                <w:szCs w:val="15"/>
                                <w:highlight w:val="yellow"/>
                                <w:lang w:eastAsia="zh-CN"/>
                              </w:rPr>
                              <w:t>[30</w:t>
                            </w:r>
                            <w:r>
                              <w:rPr>
                                <w:rFonts w:eastAsiaTheme="minorEastAsia"/>
                                <w:sz w:val="18"/>
                                <w:szCs w:val="15"/>
                                <w:highlight w:val="yellow"/>
                                <w:lang w:eastAsia="zh-CN"/>
                              </w:rPr>
                              <w:t>]</w:t>
                            </w:r>
                            <w:r w:rsidRPr="00227A34">
                              <w:rPr>
                                <w:rFonts w:eastAsiaTheme="minorEastAsia"/>
                                <w:sz w:val="18"/>
                                <w:szCs w:val="15"/>
                                <w:highlight w:val="yellow"/>
                                <w:lang w:eastAsia="zh-CN"/>
                              </w:rPr>
                              <w:t>MHz</w:t>
                            </w:r>
                          </w:p>
                        </w:tc>
                      </w:tr>
                      <w:tr w:rsidR="00186D4C" w14:paraId="20C4CF3C" w14:textId="77777777" w:rsidTr="001A484C">
                        <w:trPr>
                          <w:jc w:val="center"/>
                        </w:trPr>
                        <w:tc>
                          <w:tcPr>
                            <w:tcW w:w="2295" w:type="dxa"/>
                            <w:vAlign w:val="center"/>
                          </w:tcPr>
                          <w:p w14:paraId="517C1B2A" w14:textId="77777777" w:rsidR="00186D4C" w:rsidRDefault="00186D4C" w:rsidP="001A484C">
                            <w:pPr>
                              <w:snapToGrid w:val="0"/>
                              <w:spacing w:after="0"/>
                              <w:jc w:val="center"/>
                              <w:rPr>
                                <w:rFonts w:eastAsiaTheme="minorEastAsia"/>
                                <w:sz w:val="18"/>
                                <w:szCs w:val="15"/>
                              </w:rPr>
                            </w:pPr>
                            <w:r>
                              <w:rPr>
                                <w:rFonts w:eastAsiaTheme="minorEastAsia"/>
                                <w:sz w:val="18"/>
                                <w:szCs w:val="15"/>
                              </w:rPr>
                              <w:t xml:space="preserve">3dB </w:t>
                            </w:r>
                            <w:proofErr w:type="spellStart"/>
                            <w:r>
                              <w:rPr>
                                <w:rFonts w:eastAsiaTheme="minorEastAsia"/>
                                <w:sz w:val="18"/>
                                <w:szCs w:val="15"/>
                              </w:rPr>
                              <w:t>beamwidth</w:t>
                            </w:r>
                            <w:proofErr w:type="spellEnd"/>
                          </w:p>
                        </w:tc>
                        <w:tc>
                          <w:tcPr>
                            <w:tcW w:w="1748" w:type="dxa"/>
                            <w:vMerge/>
                            <w:vAlign w:val="center"/>
                          </w:tcPr>
                          <w:p w14:paraId="212AFD77" w14:textId="77777777" w:rsidR="00186D4C" w:rsidRDefault="00186D4C" w:rsidP="001A484C">
                            <w:pPr>
                              <w:snapToGrid w:val="0"/>
                              <w:spacing w:after="0"/>
                              <w:jc w:val="center"/>
                              <w:rPr>
                                <w:rFonts w:eastAsiaTheme="minorEastAsia"/>
                                <w:sz w:val="18"/>
                                <w:szCs w:val="15"/>
                              </w:rPr>
                            </w:pPr>
                          </w:p>
                        </w:tc>
                        <w:tc>
                          <w:tcPr>
                            <w:tcW w:w="1798" w:type="dxa"/>
                            <w:vAlign w:val="center"/>
                          </w:tcPr>
                          <w:p w14:paraId="094A8498" w14:textId="77777777" w:rsidR="00186D4C" w:rsidRDefault="00186D4C" w:rsidP="001A484C">
                            <w:pPr>
                              <w:snapToGrid w:val="0"/>
                              <w:spacing w:after="0"/>
                              <w:jc w:val="center"/>
                              <w:rPr>
                                <w:rFonts w:eastAsiaTheme="minorEastAsia"/>
                                <w:sz w:val="18"/>
                                <w:szCs w:val="15"/>
                              </w:rPr>
                            </w:pPr>
                            <w:r>
                              <w:rPr>
                                <w:rFonts w:eastAsiaTheme="minorEastAsia"/>
                                <w:sz w:val="18"/>
                                <w:szCs w:val="15"/>
                              </w:rPr>
                              <w:t xml:space="preserve">0.4011 </w:t>
                            </w:r>
                            <w:proofErr w:type="spellStart"/>
                            <w:r>
                              <w:rPr>
                                <w:rFonts w:eastAsiaTheme="minorEastAsia"/>
                                <w:sz w:val="18"/>
                                <w:szCs w:val="15"/>
                              </w:rPr>
                              <w:t>deg</w:t>
                            </w:r>
                            <w:proofErr w:type="spellEnd"/>
                          </w:p>
                        </w:tc>
                        <w:tc>
                          <w:tcPr>
                            <w:tcW w:w="1863" w:type="dxa"/>
                            <w:vAlign w:val="center"/>
                          </w:tcPr>
                          <w:p w14:paraId="0ACD5DD7" w14:textId="77777777" w:rsidR="00186D4C" w:rsidRDefault="00186D4C" w:rsidP="001A484C">
                            <w:pPr>
                              <w:snapToGrid w:val="0"/>
                              <w:spacing w:after="0"/>
                              <w:jc w:val="center"/>
                              <w:rPr>
                                <w:rFonts w:eastAsiaTheme="minorEastAsia"/>
                                <w:sz w:val="18"/>
                                <w:szCs w:val="15"/>
                              </w:rPr>
                            </w:pPr>
                            <w:r>
                              <w:rPr>
                                <w:rFonts w:eastAsiaTheme="minorEastAsia"/>
                                <w:sz w:val="18"/>
                                <w:szCs w:val="15"/>
                              </w:rPr>
                              <w:t xml:space="preserve">4.4127 </w:t>
                            </w:r>
                            <w:proofErr w:type="spellStart"/>
                            <w:r>
                              <w:rPr>
                                <w:rFonts w:eastAsiaTheme="minorEastAsia"/>
                                <w:sz w:val="18"/>
                                <w:szCs w:val="15"/>
                              </w:rPr>
                              <w:t>deg</w:t>
                            </w:r>
                            <w:proofErr w:type="spellEnd"/>
                          </w:p>
                        </w:tc>
                        <w:tc>
                          <w:tcPr>
                            <w:tcW w:w="1863" w:type="dxa"/>
                          </w:tcPr>
                          <w:p w14:paraId="0395B170" w14:textId="77777777" w:rsidR="00186D4C" w:rsidRDefault="00186D4C" w:rsidP="001A484C">
                            <w:pPr>
                              <w:snapToGrid w:val="0"/>
                              <w:spacing w:after="0"/>
                              <w:jc w:val="center"/>
                              <w:rPr>
                                <w:rFonts w:eastAsiaTheme="minorEastAsia"/>
                                <w:sz w:val="18"/>
                                <w:szCs w:val="15"/>
                              </w:rPr>
                            </w:pPr>
                            <w:r>
                              <w:rPr>
                                <w:rFonts w:eastAsiaTheme="minorEastAsia" w:hint="eastAsia"/>
                                <w:sz w:val="18"/>
                                <w:szCs w:val="15"/>
                              </w:rPr>
                              <w:t xml:space="preserve">4.4127 </w:t>
                            </w:r>
                            <w:proofErr w:type="spellStart"/>
                            <w:r>
                              <w:rPr>
                                <w:rFonts w:eastAsiaTheme="minorEastAsia" w:hint="eastAsia"/>
                                <w:sz w:val="18"/>
                                <w:szCs w:val="15"/>
                              </w:rPr>
                              <w:t>deg</w:t>
                            </w:r>
                            <w:proofErr w:type="spellEnd"/>
                          </w:p>
                        </w:tc>
                      </w:tr>
                      <w:tr w:rsidR="00186D4C" w14:paraId="2EDF99DC" w14:textId="77777777" w:rsidTr="001A484C">
                        <w:trPr>
                          <w:jc w:val="center"/>
                        </w:trPr>
                        <w:tc>
                          <w:tcPr>
                            <w:tcW w:w="2295" w:type="dxa"/>
                            <w:vAlign w:val="center"/>
                          </w:tcPr>
                          <w:p w14:paraId="394EF774" w14:textId="77777777" w:rsidR="00186D4C" w:rsidRDefault="00186D4C" w:rsidP="001A484C">
                            <w:pPr>
                              <w:snapToGrid w:val="0"/>
                              <w:spacing w:after="0"/>
                              <w:jc w:val="center"/>
                              <w:rPr>
                                <w:rFonts w:eastAsiaTheme="minorEastAsia"/>
                                <w:sz w:val="18"/>
                                <w:szCs w:val="15"/>
                              </w:rPr>
                            </w:pPr>
                            <w:r>
                              <w:rPr>
                                <w:rFonts w:eastAsiaTheme="minorEastAsia"/>
                                <w:sz w:val="18"/>
                                <w:szCs w:val="15"/>
                              </w:rPr>
                              <w:t>Satellite beam diameter</w:t>
                            </w:r>
                          </w:p>
                        </w:tc>
                        <w:tc>
                          <w:tcPr>
                            <w:tcW w:w="1748" w:type="dxa"/>
                            <w:vMerge/>
                            <w:vAlign w:val="center"/>
                          </w:tcPr>
                          <w:p w14:paraId="257801FF" w14:textId="77777777" w:rsidR="00186D4C" w:rsidRDefault="00186D4C" w:rsidP="001A484C">
                            <w:pPr>
                              <w:snapToGrid w:val="0"/>
                              <w:spacing w:after="0"/>
                              <w:jc w:val="center"/>
                              <w:rPr>
                                <w:rFonts w:eastAsiaTheme="minorEastAsia"/>
                                <w:sz w:val="18"/>
                                <w:szCs w:val="15"/>
                              </w:rPr>
                            </w:pPr>
                          </w:p>
                        </w:tc>
                        <w:tc>
                          <w:tcPr>
                            <w:tcW w:w="1798" w:type="dxa"/>
                            <w:vAlign w:val="center"/>
                          </w:tcPr>
                          <w:p w14:paraId="07F159D9" w14:textId="77777777" w:rsidR="00186D4C" w:rsidRDefault="00186D4C" w:rsidP="001A484C">
                            <w:pPr>
                              <w:snapToGrid w:val="0"/>
                              <w:spacing w:after="0"/>
                              <w:jc w:val="center"/>
                              <w:rPr>
                                <w:rFonts w:eastAsiaTheme="minorEastAsia"/>
                                <w:sz w:val="18"/>
                                <w:szCs w:val="15"/>
                              </w:rPr>
                            </w:pPr>
                            <w:r>
                              <w:rPr>
                                <w:rFonts w:eastAsiaTheme="minorEastAsia"/>
                                <w:sz w:val="18"/>
                                <w:szCs w:val="15"/>
                              </w:rPr>
                              <w:t>250 km</w:t>
                            </w:r>
                          </w:p>
                        </w:tc>
                        <w:tc>
                          <w:tcPr>
                            <w:tcW w:w="1863" w:type="dxa"/>
                            <w:vAlign w:val="center"/>
                          </w:tcPr>
                          <w:p w14:paraId="511094E0" w14:textId="77777777" w:rsidR="00186D4C" w:rsidRDefault="00186D4C" w:rsidP="001A484C">
                            <w:pPr>
                              <w:snapToGrid w:val="0"/>
                              <w:spacing w:after="0"/>
                              <w:jc w:val="center"/>
                              <w:rPr>
                                <w:rFonts w:eastAsiaTheme="minorEastAsia"/>
                                <w:sz w:val="18"/>
                                <w:szCs w:val="15"/>
                              </w:rPr>
                            </w:pPr>
                            <w:r>
                              <w:rPr>
                                <w:rFonts w:eastAsiaTheme="minorEastAsia"/>
                                <w:sz w:val="18"/>
                                <w:szCs w:val="15"/>
                              </w:rPr>
                              <w:t>90 km</w:t>
                            </w:r>
                          </w:p>
                        </w:tc>
                        <w:tc>
                          <w:tcPr>
                            <w:tcW w:w="1863" w:type="dxa"/>
                          </w:tcPr>
                          <w:p w14:paraId="042C3450" w14:textId="77777777" w:rsidR="00186D4C" w:rsidRDefault="00186D4C" w:rsidP="001A484C">
                            <w:pPr>
                              <w:snapToGrid w:val="0"/>
                              <w:spacing w:after="0"/>
                              <w:jc w:val="center"/>
                              <w:rPr>
                                <w:rFonts w:eastAsiaTheme="minorEastAsia"/>
                                <w:sz w:val="18"/>
                                <w:szCs w:val="15"/>
                              </w:rPr>
                            </w:pPr>
                            <w:r>
                              <w:rPr>
                                <w:rFonts w:eastAsiaTheme="minorEastAsia" w:hint="eastAsia"/>
                                <w:sz w:val="18"/>
                                <w:szCs w:val="15"/>
                              </w:rPr>
                              <w:t>50 m</w:t>
                            </w:r>
                          </w:p>
                        </w:tc>
                      </w:tr>
                      <w:tr w:rsidR="00186D4C" w14:paraId="3C7F30B1" w14:textId="77777777" w:rsidTr="001A484C">
                        <w:trPr>
                          <w:jc w:val="center"/>
                        </w:trPr>
                        <w:tc>
                          <w:tcPr>
                            <w:tcW w:w="7704" w:type="dxa"/>
                            <w:gridSpan w:val="4"/>
                            <w:vAlign w:val="center"/>
                          </w:tcPr>
                          <w:p w14:paraId="531E5A9F" w14:textId="77777777" w:rsidR="00186D4C" w:rsidRDefault="00186D4C" w:rsidP="001A484C">
                            <w:pPr>
                              <w:snapToGrid w:val="0"/>
                              <w:spacing w:after="0"/>
                              <w:jc w:val="center"/>
                              <w:rPr>
                                <w:rFonts w:eastAsiaTheme="minorEastAsia"/>
                                <w:sz w:val="18"/>
                                <w:szCs w:val="15"/>
                              </w:rPr>
                            </w:pPr>
                            <w:r>
                              <w:rPr>
                                <w:rFonts w:eastAsiaTheme="minorEastAsia"/>
                                <w:sz w:val="18"/>
                                <w:szCs w:val="15"/>
                              </w:rPr>
                              <w:t>Payload characteristics for UL transmissions</w:t>
                            </w:r>
                          </w:p>
                        </w:tc>
                        <w:tc>
                          <w:tcPr>
                            <w:tcW w:w="1863" w:type="dxa"/>
                          </w:tcPr>
                          <w:p w14:paraId="4E876D76" w14:textId="77777777" w:rsidR="00186D4C" w:rsidRDefault="00186D4C" w:rsidP="001A484C">
                            <w:pPr>
                              <w:snapToGrid w:val="0"/>
                              <w:spacing w:after="0"/>
                              <w:jc w:val="center"/>
                              <w:rPr>
                                <w:rFonts w:eastAsiaTheme="minorEastAsia"/>
                                <w:sz w:val="18"/>
                                <w:szCs w:val="15"/>
                              </w:rPr>
                            </w:pPr>
                          </w:p>
                        </w:tc>
                      </w:tr>
                      <w:tr w:rsidR="00186D4C" w14:paraId="4A2BD204" w14:textId="77777777" w:rsidTr="001A484C">
                        <w:trPr>
                          <w:jc w:val="center"/>
                        </w:trPr>
                        <w:tc>
                          <w:tcPr>
                            <w:tcW w:w="2295" w:type="dxa"/>
                            <w:vAlign w:val="center"/>
                          </w:tcPr>
                          <w:p w14:paraId="767BD48F" w14:textId="77777777" w:rsidR="00186D4C" w:rsidRDefault="00186D4C" w:rsidP="001A484C">
                            <w:pPr>
                              <w:snapToGrid w:val="0"/>
                              <w:spacing w:after="0"/>
                              <w:jc w:val="center"/>
                              <w:rPr>
                                <w:rFonts w:eastAsiaTheme="minorEastAsia"/>
                                <w:sz w:val="18"/>
                                <w:szCs w:val="15"/>
                              </w:rPr>
                            </w:pPr>
                            <w:r>
                              <w:rPr>
                                <w:rFonts w:eastAsiaTheme="minorEastAsia"/>
                                <w:sz w:val="18"/>
                                <w:szCs w:val="15"/>
                              </w:rPr>
                              <w:t>G/T</w:t>
                            </w:r>
                          </w:p>
                        </w:tc>
                        <w:tc>
                          <w:tcPr>
                            <w:tcW w:w="1748" w:type="dxa"/>
                            <w:vMerge w:val="restart"/>
                            <w:vAlign w:val="center"/>
                          </w:tcPr>
                          <w:p w14:paraId="07965F20" w14:textId="77777777" w:rsidR="00186D4C" w:rsidRDefault="00186D4C" w:rsidP="001A484C">
                            <w:pPr>
                              <w:snapToGrid w:val="0"/>
                              <w:spacing w:after="0"/>
                              <w:jc w:val="center"/>
                              <w:rPr>
                                <w:rFonts w:eastAsiaTheme="minorEastAsia"/>
                                <w:sz w:val="18"/>
                                <w:szCs w:val="15"/>
                              </w:rPr>
                            </w:pPr>
                            <w:r>
                              <w:rPr>
                                <w:rFonts w:eastAsiaTheme="minorEastAsia"/>
                                <w:sz w:val="18"/>
                                <w:szCs w:val="15"/>
                              </w:rPr>
                              <w:t>2 GHz</w:t>
                            </w:r>
                          </w:p>
                        </w:tc>
                        <w:tc>
                          <w:tcPr>
                            <w:tcW w:w="1798" w:type="dxa"/>
                            <w:vAlign w:val="center"/>
                          </w:tcPr>
                          <w:p w14:paraId="2ECBF4C4" w14:textId="77777777" w:rsidR="00186D4C" w:rsidRDefault="00186D4C" w:rsidP="001A484C">
                            <w:pPr>
                              <w:snapToGrid w:val="0"/>
                              <w:spacing w:after="0"/>
                              <w:jc w:val="center"/>
                              <w:rPr>
                                <w:rFonts w:eastAsiaTheme="minorEastAsia"/>
                                <w:sz w:val="18"/>
                                <w:szCs w:val="15"/>
                              </w:rPr>
                            </w:pPr>
                            <w:r>
                              <w:rPr>
                                <w:rFonts w:eastAsiaTheme="minorEastAsia"/>
                                <w:sz w:val="18"/>
                                <w:szCs w:val="15"/>
                              </w:rPr>
                              <w:t>19 dB K</w:t>
                            </w:r>
                            <w:r>
                              <w:rPr>
                                <w:rFonts w:eastAsiaTheme="minorEastAsia"/>
                                <w:sz w:val="18"/>
                                <w:szCs w:val="15"/>
                                <w:vertAlign w:val="superscript"/>
                              </w:rPr>
                              <w:t>-1</w:t>
                            </w:r>
                          </w:p>
                        </w:tc>
                        <w:tc>
                          <w:tcPr>
                            <w:tcW w:w="1863" w:type="dxa"/>
                            <w:vAlign w:val="center"/>
                          </w:tcPr>
                          <w:p w14:paraId="6179C823" w14:textId="77777777" w:rsidR="00186D4C" w:rsidRDefault="00186D4C" w:rsidP="001A484C">
                            <w:pPr>
                              <w:snapToGrid w:val="0"/>
                              <w:spacing w:after="0"/>
                              <w:jc w:val="center"/>
                              <w:rPr>
                                <w:rFonts w:eastAsiaTheme="minorEastAsia"/>
                                <w:sz w:val="18"/>
                                <w:szCs w:val="15"/>
                              </w:rPr>
                            </w:pPr>
                            <w:r>
                              <w:rPr>
                                <w:rFonts w:eastAsiaTheme="minorEastAsia"/>
                                <w:sz w:val="18"/>
                                <w:szCs w:val="15"/>
                              </w:rPr>
                              <w:t>1.1 dB K</w:t>
                            </w:r>
                            <w:r>
                              <w:rPr>
                                <w:rFonts w:eastAsiaTheme="minorEastAsia"/>
                                <w:sz w:val="18"/>
                                <w:szCs w:val="15"/>
                                <w:vertAlign w:val="superscript"/>
                              </w:rPr>
                              <w:t>-1</w:t>
                            </w:r>
                          </w:p>
                        </w:tc>
                        <w:tc>
                          <w:tcPr>
                            <w:tcW w:w="1863" w:type="dxa"/>
                          </w:tcPr>
                          <w:p w14:paraId="17FFC4C1" w14:textId="77777777" w:rsidR="00186D4C" w:rsidRDefault="00186D4C" w:rsidP="001A484C">
                            <w:pPr>
                              <w:snapToGrid w:val="0"/>
                              <w:spacing w:after="0"/>
                              <w:jc w:val="center"/>
                              <w:rPr>
                                <w:rFonts w:eastAsiaTheme="minorEastAsia"/>
                                <w:sz w:val="18"/>
                                <w:szCs w:val="15"/>
                              </w:rPr>
                            </w:pPr>
                            <w:r>
                              <w:rPr>
                                <w:rFonts w:eastAsiaTheme="minorEastAsia"/>
                                <w:sz w:val="18"/>
                                <w:szCs w:val="15"/>
                              </w:rPr>
                              <w:t>1.1 dB K</w:t>
                            </w:r>
                            <w:r>
                              <w:rPr>
                                <w:rFonts w:eastAsiaTheme="minorEastAsia"/>
                                <w:sz w:val="18"/>
                                <w:szCs w:val="15"/>
                                <w:vertAlign w:val="superscript"/>
                              </w:rPr>
                              <w:t>-1</w:t>
                            </w:r>
                          </w:p>
                        </w:tc>
                      </w:tr>
                      <w:tr w:rsidR="00186D4C" w14:paraId="2EC49EC0" w14:textId="77777777" w:rsidTr="001A484C">
                        <w:trPr>
                          <w:jc w:val="center"/>
                        </w:trPr>
                        <w:tc>
                          <w:tcPr>
                            <w:tcW w:w="2295" w:type="dxa"/>
                            <w:vAlign w:val="center"/>
                          </w:tcPr>
                          <w:p w14:paraId="0E24BC3F" w14:textId="77777777" w:rsidR="00186D4C" w:rsidRDefault="00186D4C" w:rsidP="001A484C">
                            <w:pPr>
                              <w:snapToGrid w:val="0"/>
                              <w:spacing w:after="0"/>
                              <w:jc w:val="center"/>
                              <w:rPr>
                                <w:rFonts w:eastAsiaTheme="minorEastAsia"/>
                                <w:sz w:val="18"/>
                                <w:szCs w:val="15"/>
                              </w:rPr>
                            </w:pPr>
                            <w:r>
                              <w:rPr>
                                <w:rFonts w:eastAsiaTheme="minorEastAsia"/>
                                <w:sz w:val="18"/>
                                <w:szCs w:val="15"/>
                              </w:rPr>
                              <w:t>Satellite Rx max Gain</w:t>
                            </w:r>
                          </w:p>
                        </w:tc>
                        <w:tc>
                          <w:tcPr>
                            <w:tcW w:w="1748" w:type="dxa"/>
                            <w:vMerge/>
                            <w:vAlign w:val="center"/>
                          </w:tcPr>
                          <w:p w14:paraId="325679BB" w14:textId="77777777" w:rsidR="00186D4C" w:rsidRDefault="00186D4C" w:rsidP="001A484C">
                            <w:pPr>
                              <w:snapToGrid w:val="0"/>
                              <w:spacing w:after="0"/>
                              <w:jc w:val="center"/>
                              <w:rPr>
                                <w:rFonts w:eastAsiaTheme="minorEastAsia"/>
                                <w:sz w:val="18"/>
                                <w:szCs w:val="15"/>
                              </w:rPr>
                            </w:pPr>
                          </w:p>
                        </w:tc>
                        <w:tc>
                          <w:tcPr>
                            <w:tcW w:w="1798" w:type="dxa"/>
                            <w:vAlign w:val="center"/>
                          </w:tcPr>
                          <w:p w14:paraId="3A88C14B" w14:textId="77777777" w:rsidR="00186D4C" w:rsidRDefault="00186D4C" w:rsidP="001A484C">
                            <w:pPr>
                              <w:snapToGrid w:val="0"/>
                              <w:spacing w:after="0"/>
                              <w:jc w:val="center"/>
                              <w:rPr>
                                <w:rFonts w:eastAsiaTheme="minorEastAsia"/>
                                <w:sz w:val="18"/>
                                <w:szCs w:val="15"/>
                              </w:rPr>
                            </w:pPr>
                            <w:r>
                              <w:rPr>
                                <w:rFonts w:eastAsiaTheme="minorEastAsia"/>
                                <w:sz w:val="18"/>
                                <w:szCs w:val="15"/>
                              </w:rPr>
                              <w:t xml:space="preserve">51 </w:t>
                            </w:r>
                            <w:proofErr w:type="spellStart"/>
                            <w:r>
                              <w:rPr>
                                <w:rFonts w:eastAsiaTheme="minorEastAsia"/>
                                <w:sz w:val="18"/>
                                <w:szCs w:val="15"/>
                              </w:rPr>
                              <w:t>dBi</w:t>
                            </w:r>
                            <w:proofErr w:type="spellEnd"/>
                          </w:p>
                        </w:tc>
                        <w:tc>
                          <w:tcPr>
                            <w:tcW w:w="1863" w:type="dxa"/>
                            <w:vAlign w:val="center"/>
                          </w:tcPr>
                          <w:p w14:paraId="2B6C233A" w14:textId="77777777" w:rsidR="00186D4C" w:rsidRDefault="00186D4C" w:rsidP="001A484C">
                            <w:pPr>
                              <w:snapToGrid w:val="0"/>
                              <w:spacing w:after="0"/>
                              <w:jc w:val="center"/>
                              <w:rPr>
                                <w:rFonts w:eastAsiaTheme="minorEastAsia"/>
                                <w:sz w:val="18"/>
                                <w:szCs w:val="15"/>
                              </w:rPr>
                            </w:pPr>
                            <w:r>
                              <w:rPr>
                                <w:rFonts w:eastAsiaTheme="minorEastAsia"/>
                                <w:sz w:val="18"/>
                                <w:szCs w:val="15"/>
                              </w:rPr>
                              <w:t xml:space="preserve">30 </w:t>
                            </w:r>
                            <w:proofErr w:type="spellStart"/>
                            <w:r>
                              <w:rPr>
                                <w:rFonts w:eastAsiaTheme="minorEastAsia"/>
                                <w:sz w:val="18"/>
                                <w:szCs w:val="15"/>
                              </w:rPr>
                              <w:t>dBi</w:t>
                            </w:r>
                            <w:proofErr w:type="spellEnd"/>
                          </w:p>
                        </w:tc>
                        <w:tc>
                          <w:tcPr>
                            <w:tcW w:w="1863" w:type="dxa"/>
                          </w:tcPr>
                          <w:p w14:paraId="6E903EC3" w14:textId="77777777" w:rsidR="00186D4C" w:rsidRDefault="00186D4C" w:rsidP="001A484C">
                            <w:pPr>
                              <w:snapToGrid w:val="0"/>
                              <w:spacing w:after="0"/>
                              <w:jc w:val="center"/>
                              <w:rPr>
                                <w:rFonts w:eastAsiaTheme="minorEastAsia"/>
                                <w:sz w:val="18"/>
                                <w:szCs w:val="15"/>
                              </w:rPr>
                            </w:pPr>
                            <w:r>
                              <w:rPr>
                                <w:rFonts w:eastAsiaTheme="minorEastAsia" w:hint="eastAsia"/>
                                <w:sz w:val="18"/>
                                <w:szCs w:val="15"/>
                              </w:rPr>
                              <w:t xml:space="preserve">30 </w:t>
                            </w:r>
                            <w:proofErr w:type="spellStart"/>
                            <w:r>
                              <w:rPr>
                                <w:rFonts w:eastAsiaTheme="minorEastAsia" w:hint="eastAsia"/>
                                <w:sz w:val="18"/>
                                <w:szCs w:val="15"/>
                              </w:rPr>
                              <w:t>dBi</w:t>
                            </w:r>
                            <w:proofErr w:type="spellEnd"/>
                          </w:p>
                        </w:tc>
                      </w:tr>
                    </w:tbl>
                    <w:p w14:paraId="47D1F0DC" w14:textId="77777777" w:rsidR="00186D4C" w:rsidRPr="00E517AA" w:rsidRDefault="00186D4C" w:rsidP="001A484C">
                      <w:pPr>
                        <w:spacing w:after="0"/>
                        <w:jc w:val="both"/>
                        <w:rPr>
                          <w:rFonts w:eastAsia="Times New Roman"/>
                          <w:b/>
                          <w:lang w:eastAsia="x-none"/>
                        </w:rPr>
                      </w:pPr>
                    </w:p>
                  </w:txbxContent>
                </v:textbox>
                <w10:wrap type="topAndBottom" anchorx="margin"/>
              </v:shape>
            </w:pict>
          </mc:Fallback>
        </mc:AlternateContent>
      </w:r>
      <w:r w:rsidR="003521ED">
        <w:rPr>
          <w:rFonts w:asciiTheme="minorBidi" w:hAnsiTheme="minorBidi"/>
          <w:lang w:eastAsia="fr-FR"/>
        </w:rPr>
        <w:t xml:space="preserve"> </w:t>
      </w:r>
    </w:p>
    <w:p w14:paraId="2122A4B5" w14:textId="4F5BA64F" w:rsidR="00E562A7" w:rsidRDefault="00E562A7" w:rsidP="00AD674D">
      <w:pPr>
        <w:jc w:val="both"/>
        <w:rPr>
          <w:rFonts w:asciiTheme="minorBidi" w:hAnsiTheme="minorBidi"/>
          <w:lang w:eastAsia="fr-FR"/>
        </w:rPr>
      </w:pPr>
    </w:p>
    <w:p w14:paraId="0A081505" w14:textId="3E7DB629" w:rsidR="003521ED" w:rsidRDefault="003521ED" w:rsidP="00AD674D">
      <w:pPr>
        <w:jc w:val="both"/>
        <w:rPr>
          <w:rFonts w:asciiTheme="minorBidi" w:hAnsiTheme="minorBidi"/>
          <w:lang w:eastAsia="fr-FR"/>
        </w:rPr>
      </w:pPr>
      <w:r>
        <w:rPr>
          <w:rFonts w:asciiTheme="minorBidi" w:hAnsiTheme="minorBidi"/>
          <w:lang w:eastAsia="fr-FR"/>
        </w:rPr>
        <w:t>We propose to update these simulation assumptions with a more explicit equation:</w:t>
      </w:r>
    </w:p>
    <w:p w14:paraId="38E1D75E" w14:textId="2964894B" w:rsidR="00B042B5" w:rsidRPr="003521ED" w:rsidRDefault="00186D4C" w:rsidP="003521ED">
      <w:pPr>
        <w:jc w:val="both"/>
        <w:rPr>
          <w:rFonts w:asciiTheme="minorBidi" w:hAnsiTheme="minorBidi"/>
          <w:lang w:val="fr-FR" w:eastAsia="fr-FR"/>
        </w:rPr>
      </w:pPr>
      <m:oMathPara>
        <m:oMath>
          <m:func>
            <m:funcPr>
              <m:ctrlPr>
                <w:rPr>
                  <w:rFonts w:ascii="Cambria Math" w:hAnsi="Cambria Math"/>
                  <w:i/>
                  <w:iCs/>
                  <w:lang w:val="fr-FR" w:eastAsia="fr-FR"/>
                </w:rPr>
              </m:ctrlPr>
            </m:funcPr>
            <m:fName>
              <m:r>
                <m:rPr>
                  <m:sty m:val="p"/>
                </m:rPr>
                <w:rPr>
                  <w:rFonts w:ascii="Cambria Math" w:hAnsi="Cambria Math"/>
                  <w:lang w:eastAsia="fr-FR"/>
                </w:rPr>
                <m:t>max</m:t>
              </m:r>
            </m:fName>
            <m:e>
              <m:r>
                <w:rPr>
                  <w:rFonts w:ascii="Cambria Math" w:hAnsi="Cambria Math"/>
                  <w:lang w:eastAsia="fr-FR"/>
                </w:rPr>
                <m:t>Tx power</m:t>
              </m:r>
              <m:r>
                <w:rPr>
                  <w:rFonts w:ascii="Cambria Math" w:hAnsi="Cambria Math"/>
                  <w:lang w:val="fr-FR" w:eastAsia="fr-FR"/>
                </w:rPr>
                <m:t>[</m:t>
              </m:r>
              <m:r>
                <w:rPr>
                  <w:rFonts w:ascii="Cambria Math" w:hAnsi="Cambria Math"/>
                  <w:lang w:eastAsia="fr-FR"/>
                </w:rPr>
                <m:t>dB</m:t>
              </m:r>
              <m:r>
                <w:rPr>
                  <w:rFonts w:ascii="Cambria Math" w:hAnsi="Cambria Math"/>
                  <w:lang w:val="fr-FR" w:eastAsia="fr-FR"/>
                </w:rPr>
                <m:t>m]=</m:t>
              </m:r>
            </m:e>
          </m:func>
          <m:r>
            <w:rPr>
              <w:rFonts w:ascii="Cambria Math" w:hAnsi="Cambria Math"/>
              <w:lang w:eastAsia="fr-FR"/>
            </w:rPr>
            <m:t>EIRP density</m:t>
          </m:r>
          <m:r>
            <w:rPr>
              <w:rFonts w:ascii="Cambria Math" w:hAnsi="Cambria Math"/>
              <w:lang w:val="fr-FR" w:eastAsia="fr-FR"/>
            </w:rPr>
            <m:t>[</m:t>
          </m:r>
          <m:f>
            <m:fPr>
              <m:ctrlPr>
                <w:rPr>
                  <w:rFonts w:ascii="Cambria Math" w:hAnsi="Cambria Math"/>
                  <w:i/>
                  <w:iCs/>
                  <w:lang w:eastAsia="fr-FR"/>
                </w:rPr>
              </m:ctrlPr>
            </m:fPr>
            <m:num>
              <m:r>
                <w:rPr>
                  <w:rFonts w:ascii="Cambria Math" w:hAnsi="Cambria Math"/>
                  <w:lang w:eastAsia="fr-FR"/>
                </w:rPr>
                <m:t>dBW</m:t>
              </m:r>
            </m:num>
            <m:den>
              <m:r>
                <w:rPr>
                  <w:rFonts w:ascii="Cambria Math" w:hAnsi="Cambria Math"/>
                  <w:lang w:eastAsia="fr-FR"/>
                </w:rPr>
                <m:t>MHz</m:t>
              </m:r>
            </m:den>
          </m:f>
          <m:r>
            <w:rPr>
              <w:rFonts w:ascii="Cambria Math" w:hAnsi="Cambria Math"/>
              <w:lang w:val="fr-FR" w:eastAsia="fr-FR"/>
            </w:rPr>
            <m:t>]</m:t>
          </m:r>
          <m:r>
            <w:rPr>
              <w:rFonts w:ascii="Cambria Math" w:hAnsi="Cambria Math"/>
              <w:lang w:eastAsia="fr-FR"/>
            </w:rPr>
            <m:t>+30+10 </m:t>
          </m:r>
          <m:sSub>
            <m:sSubPr>
              <m:ctrlPr>
                <w:rPr>
                  <w:rFonts w:ascii="Cambria Math" w:hAnsi="Cambria Math"/>
                  <w:i/>
                  <w:iCs/>
                  <w:lang w:val="fr-FR" w:eastAsia="fr-FR"/>
                </w:rPr>
              </m:ctrlPr>
            </m:sSubPr>
            <m:e>
              <m:r>
                <w:rPr>
                  <w:rFonts w:ascii="Cambria Math" w:hAnsi="Cambria Math"/>
                  <w:lang w:eastAsia="fr-FR"/>
                </w:rPr>
                <m:t>log</m:t>
              </m:r>
            </m:e>
            <m:sub>
              <m:r>
                <w:rPr>
                  <w:rFonts w:ascii="Cambria Math" w:hAnsi="Cambria Math"/>
                  <w:lang w:eastAsia="fr-FR"/>
                </w:rPr>
                <m:t>10</m:t>
              </m:r>
            </m:sub>
          </m:sSub>
          <m:d>
            <m:dPr>
              <m:ctrlPr>
                <w:rPr>
                  <w:rFonts w:ascii="Cambria Math" w:hAnsi="Cambria Math"/>
                  <w:i/>
                  <w:iCs/>
                  <w:lang w:val="fr-FR" w:eastAsia="fr-FR"/>
                </w:rPr>
              </m:ctrlPr>
            </m:dPr>
            <m:e>
              <m:sSub>
                <m:sSubPr>
                  <m:ctrlPr>
                    <w:rPr>
                      <w:rFonts w:ascii="Cambria Math" w:hAnsi="Cambria Math"/>
                      <w:i/>
                      <w:iCs/>
                      <w:lang w:val="fr-FR" w:eastAsia="fr-FR"/>
                    </w:rPr>
                  </m:ctrlPr>
                </m:sSubPr>
                <m:e>
                  <m:r>
                    <w:rPr>
                      <w:rFonts w:ascii="Cambria Math" w:hAnsi="Cambria Math"/>
                      <w:lang w:eastAsia="fr-FR"/>
                    </w:rPr>
                    <m:t>N</m:t>
                  </m:r>
                </m:e>
                <m:sub>
                  <m:r>
                    <w:rPr>
                      <w:rFonts w:ascii="Cambria Math" w:hAnsi="Cambria Math"/>
                      <w:lang w:eastAsia="fr-FR"/>
                    </w:rPr>
                    <m:t>RB</m:t>
                  </m:r>
                </m:sub>
              </m:sSub>
              <m:r>
                <w:rPr>
                  <w:rFonts w:ascii="Cambria Math" w:hAnsi="Cambria Math"/>
                  <w:lang w:eastAsia="fr-FR"/>
                </w:rPr>
                <m:t>*SCS</m:t>
              </m:r>
              <m:d>
                <m:dPr>
                  <m:begChr m:val="["/>
                  <m:endChr m:val="]"/>
                  <m:ctrlPr>
                    <w:rPr>
                      <w:rFonts w:ascii="Cambria Math" w:hAnsi="Cambria Math"/>
                      <w:i/>
                      <w:iCs/>
                      <w:lang w:val="fr-FR" w:eastAsia="fr-FR"/>
                    </w:rPr>
                  </m:ctrlPr>
                </m:dPr>
                <m:e>
                  <m:r>
                    <w:rPr>
                      <w:rFonts w:ascii="Cambria Math" w:hAnsi="Cambria Math"/>
                      <w:lang w:val="fr-FR" w:eastAsia="fr-FR"/>
                    </w:rPr>
                    <m:t>MHz</m:t>
                  </m:r>
                </m:e>
              </m:d>
              <m:r>
                <w:rPr>
                  <w:rFonts w:ascii="Cambria Math" w:hAnsi="Cambria Math"/>
                  <w:lang w:eastAsia="fr-FR"/>
                </w:rPr>
                <m:t>*12</m:t>
              </m:r>
            </m:e>
          </m:d>
          <m:r>
            <w:rPr>
              <w:rFonts w:ascii="Cambria Math" w:hAnsi="Cambria Math"/>
              <w:lang w:eastAsia="fr-FR"/>
            </w:rPr>
            <m:t>-Max Gain</m:t>
          </m:r>
          <m:r>
            <w:rPr>
              <w:rFonts w:ascii="Cambria Math" w:hAnsi="Cambria Math"/>
              <w:lang w:val="fr-FR" w:eastAsia="fr-FR"/>
            </w:rPr>
            <m:t>[dBi]</m:t>
          </m:r>
        </m:oMath>
      </m:oMathPara>
    </w:p>
    <w:p w14:paraId="77C21370" w14:textId="3333779A" w:rsidR="003521ED" w:rsidRDefault="003521ED" w:rsidP="00AD674D">
      <w:pPr>
        <w:jc w:val="both"/>
        <w:rPr>
          <w:rFonts w:asciiTheme="minorBidi" w:hAnsiTheme="minorBidi"/>
          <w:lang w:eastAsia="fr-FR"/>
        </w:rPr>
      </w:pPr>
      <w:proofErr w:type="gramStart"/>
      <w:r>
        <w:rPr>
          <w:rFonts w:asciiTheme="minorBidi" w:hAnsiTheme="minorBidi"/>
          <w:lang w:eastAsia="fr-FR"/>
        </w:rPr>
        <w:t>and</w:t>
      </w:r>
      <w:proofErr w:type="gramEnd"/>
      <w:r>
        <w:rPr>
          <w:rFonts w:asciiTheme="minorBidi" w:hAnsiTheme="minorBidi"/>
          <w:lang w:eastAsia="fr-FR"/>
        </w:rPr>
        <w:t xml:space="preserve"> with the following table with respect to </w:t>
      </w:r>
      <w:r w:rsidRPr="003521ED">
        <w:rPr>
          <w:rFonts w:ascii="Arial" w:hAnsi="Arial" w:cs="Arial"/>
          <w:b/>
          <w:bCs/>
          <w:lang w:val="en-US" w:eastAsia="fr-FR"/>
        </w:rPr>
        <w:t>N</w:t>
      </w:r>
      <w:r w:rsidRPr="003521ED">
        <w:rPr>
          <w:rFonts w:ascii="Arial" w:hAnsi="Arial" w:cs="Arial"/>
          <w:b/>
          <w:bCs/>
          <w:vertAlign w:val="subscript"/>
          <w:lang w:val="en-US" w:eastAsia="fr-FR"/>
        </w:rPr>
        <w:t>RB</w:t>
      </w:r>
      <w:r w:rsidRPr="003521ED">
        <w:rPr>
          <w:rFonts w:ascii="Arial" w:hAnsi="Arial" w:cs="Arial"/>
          <w:lang w:val="en-US" w:eastAsia="fr-FR"/>
        </w:rPr>
        <w:t xml:space="preserve"> configuration per </w:t>
      </w:r>
      <w:proofErr w:type="spellStart"/>
      <w:r>
        <w:rPr>
          <w:rFonts w:ascii="Arial" w:hAnsi="Arial" w:cs="Arial"/>
          <w:lang w:val="en-US" w:eastAsia="fr-FR"/>
        </w:rPr>
        <w:t>BandWidth</w:t>
      </w:r>
      <w:proofErr w:type="spellEnd"/>
      <w:r>
        <w:rPr>
          <w:rFonts w:ascii="Arial" w:hAnsi="Arial" w:cs="Arial"/>
          <w:lang w:val="en-US" w:eastAsia="fr-FR"/>
        </w:rPr>
        <w:t xml:space="preserve"> size and SCS</w:t>
      </w:r>
      <w:r>
        <w:rPr>
          <w:rFonts w:asciiTheme="minorBidi" w:hAnsiTheme="minorBidi"/>
          <w:lang w:eastAsia="fr-FR"/>
        </w:rPr>
        <w:t>:</w:t>
      </w:r>
    </w:p>
    <w:tbl>
      <w:tblPr>
        <w:tblStyle w:val="Grilledutableau"/>
        <w:tblW w:w="9351" w:type="dxa"/>
        <w:tblLook w:val="0420" w:firstRow="1" w:lastRow="0" w:firstColumn="0" w:lastColumn="0" w:noHBand="0" w:noVBand="1"/>
      </w:tblPr>
      <w:tblGrid>
        <w:gridCol w:w="1870"/>
        <w:gridCol w:w="1870"/>
        <w:gridCol w:w="1870"/>
        <w:gridCol w:w="1870"/>
        <w:gridCol w:w="1871"/>
      </w:tblGrid>
      <w:tr w:rsidR="003521ED" w:rsidRPr="003521ED" w14:paraId="56B9C2C9" w14:textId="77777777" w:rsidTr="003521ED">
        <w:trPr>
          <w:trHeight w:val="584"/>
        </w:trPr>
        <w:tc>
          <w:tcPr>
            <w:tcW w:w="1870" w:type="dxa"/>
            <w:hideMark/>
          </w:tcPr>
          <w:p w14:paraId="2EDBBFEB" w14:textId="77777777" w:rsidR="003521ED" w:rsidRPr="003521ED" w:rsidRDefault="003521ED" w:rsidP="003521ED">
            <w:pPr>
              <w:jc w:val="both"/>
              <w:rPr>
                <w:rFonts w:ascii="Arial" w:hAnsi="Arial" w:cs="Arial"/>
                <w:lang w:val="fr-FR" w:eastAsia="fr-FR"/>
              </w:rPr>
            </w:pPr>
            <w:r w:rsidRPr="003521ED">
              <w:rPr>
                <w:rFonts w:ascii="Arial" w:hAnsi="Arial" w:cs="Arial"/>
                <w:b/>
                <w:bCs/>
                <w:lang w:val="fr-FR" w:eastAsia="fr-FR"/>
              </w:rPr>
              <w:t>Configuration FR1 S-band</w:t>
            </w:r>
          </w:p>
        </w:tc>
        <w:tc>
          <w:tcPr>
            <w:tcW w:w="1870" w:type="dxa"/>
            <w:hideMark/>
          </w:tcPr>
          <w:p w14:paraId="233E8894" w14:textId="0893902C" w:rsidR="003521ED" w:rsidRPr="003521ED" w:rsidRDefault="003521ED" w:rsidP="003521ED">
            <w:pPr>
              <w:jc w:val="both"/>
              <w:rPr>
                <w:rFonts w:ascii="Arial" w:hAnsi="Arial" w:cs="Arial"/>
                <w:lang w:val="fr-FR" w:eastAsia="fr-FR"/>
              </w:rPr>
            </w:pPr>
            <w:r>
              <w:rPr>
                <w:rFonts w:ascii="Arial" w:hAnsi="Arial" w:cs="Arial"/>
                <w:b/>
                <w:bCs/>
                <w:lang w:val="fr-FR" w:eastAsia="fr-FR"/>
              </w:rPr>
              <w:t>N</w:t>
            </w:r>
            <w:r w:rsidRPr="003521ED">
              <w:rPr>
                <w:rFonts w:ascii="Arial" w:hAnsi="Arial" w:cs="Arial"/>
                <w:b/>
                <w:bCs/>
                <w:vertAlign w:val="subscript"/>
                <w:lang w:val="fr-FR" w:eastAsia="fr-FR"/>
              </w:rPr>
              <w:t>RB</w:t>
            </w:r>
            <w:r>
              <w:rPr>
                <w:rFonts w:ascii="Arial" w:hAnsi="Arial" w:cs="Arial"/>
                <w:lang w:val="fr-FR" w:eastAsia="fr-FR"/>
              </w:rPr>
              <w:t xml:space="preserve"> (</w:t>
            </w:r>
            <w:r w:rsidRPr="003521ED">
              <w:rPr>
                <w:rFonts w:ascii="Arial" w:hAnsi="Arial" w:cs="Arial"/>
                <w:b/>
                <w:bCs/>
                <w:lang w:val="fr-FR" w:eastAsia="fr-FR"/>
              </w:rPr>
              <w:t>5MHz BW</w:t>
            </w:r>
            <w:r>
              <w:rPr>
                <w:rFonts w:ascii="Arial" w:hAnsi="Arial" w:cs="Arial"/>
                <w:b/>
                <w:bCs/>
                <w:lang w:val="fr-FR" w:eastAsia="fr-FR"/>
              </w:rPr>
              <w:t>)</w:t>
            </w:r>
          </w:p>
        </w:tc>
        <w:tc>
          <w:tcPr>
            <w:tcW w:w="1870" w:type="dxa"/>
            <w:hideMark/>
          </w:tcPr>
          <w:p w14:paraId="766B95DE" w14:textId="679C7A2A" w:rsidR="003521ED" w:rsidRPr="003521ED" w:rsidRDefault="003521ED" w:rsidP="003521ED">
            <w:pPr>
              <w:jc w:val="both"/>
              <w:rPr>
                <w:rFonts w:ascii="Arial" w:hAnsi="Arial" w:cs="Arial"/>
                <w:lang w:val="fr-FR" w:eastAsia="fr-FR"/>
              </w:rPr>
            </w:pPr>
            <w:r>
              <w:rPr>
                <w:rFonts w:ascii="Arial" w:hAnsi="Arial" w:cs="Arial"/>
                <w:b/>
                <w:bCs/>
                <w:lang w:val="fr-FR" w:eastAsia="fr-FR"/>
              </w:rPr>
              <w:t>N</w:t>
            </w:r>
            <w:r w:rsidRPr="003521ED">
              <w:rPr>
                <w:rFonts w:ascii="Arial" w:hAnsi="Arial" w:cs="Arial"/>
                <w:b/>
                <w:bCs/>
                <w:vertAlign w:val="subscript"/>
                <w:lang w:val="fr-FR" w:eastAsia="fr-FR"/>
              </w:rPr>
              <w:t>RB</w:t>
            </w:r>
            <w:r>
              <w:rPr>
                <w:rFonts w:ascii="Arial" w:hAnsi="Arial" w:cs="Arial"/>
                <w:lang w:val="fr-FR" w:eastAsia="fr-FR"/>
              </w:rPr>
              <w:t xml:space="preserve"> (</w:t>
            </w:r>
            <w:r>
              <w:rPr>
                <w:rFonts w:ascii="Arial" w:hAnsi="Arial" w:cs="Arial"/>
                <w:b/>
                <w:bCs/>
                <w:lang w:val="fr-FR" w:eastAsia="fr-FR"/>
              </w:rPr>
              <w:t>10</w:t>
            </w:r>
            <w:r w:rsidRPr="003521ED">
              <w:rPr>
                <w:rFonts w:ascii="Arial" w:hAnsi="Arial" w:cs="Arial"/>
                <w:b/>
                <w:bCs/>
                <w:lang w:val="fr-FR" w:eastAsia="fr-FR"/>
              </w:rPr>
              <w:t>MHz BW</w:t>
            </w:r>
            <w:r>
              <w:rPr>
                <w:rFonts w:ascii="Arial" w:hAnsi="Arial" w:cs="Arial"/>
                <w:b/>
                <w:bCs/>
                <w:lang w:val="fr-FR" w:eastAsia="fr-FR"/>
              </w:rPr>
              <w:t>)</w:t>
            </w:r>
          </w:p>
        </w:tc>
        <w:tc>
          <w:tcPr>
            <w:tcW w:w="1870" w:type="dxa"/>
            <w:hideMark/>
          </w:tcPr>
          <w:p w14:paraId="6B900DBC" w14:textId="60C573E7" w:rsidR="003521ED" w:rsidRPr="003521ED" w:rsidRDefault="003521ED" w:rsidP="003521ED">
            <w:pPr>
              <w:jc w:val="both"/>
              <w:rPr>
                <w:rFonts w:ascii="Arial" w:hAnsi="Arial" w:cs="Arial"/>
                <w:lang w:val="fr-FR" w:eastAsia="fr-FR"/>
              </w:rPr>
            </w:pPr>
            <w:r>
              <w:rPr>
                <w:rFonts w:ascii="Arial" w:hAnsi="Arial" w:cs="Arial"/>
                <w:b/>
                <w:bCs/>
                <w:lang w:val="fr-FR" w:eastAsia="fr-FR"/>
              </w:rPr>
              <w:t>N</w:t>
            </w:r>
            <w:r w:rsidRPr="003521ED">
              <w:rPr>
                <w:rFonts w:ascii="Arial" w:hAnsi="Arial" w:cs="Arial"/>
                <w:b/>
                <w:bCs/>
                <w:vertAlign w:val="subscript"/>
                <w:lang w:val="fr-FR" w:eastAsia="fr-FR"/>
              </w:rPr>
              <w:t>RB</w:t>
            </w:r>
            <w:r>
              <w:rPr>
                <w:rFonts w:ascii="Arial" w:hAnsi="Arial" w:cs="Arial"/>
                <w:lang w:val="fr-FR" w:eastAsia="fr-FR"/>
              </w:rPr>
              <w:t xml:space="preserve"> (1</w:t>
            </w:r>
            <w:r w:rsidRPr="003521ED">
              <w:rPr>
                <w:rFonts w:ascii="Arial" w:hAnsi="Arial" w:cs="Arial"/>
                <w:b/>
                <w:bCs/>
                <w:lang w:val="fr-FR" w:eastAsia="fr-FR"/>
              </w:rPr>
              <w:t>5MHz BW</w:t>
            </w:r>
            <w:r>
              <w:rPr>
                <w:rFonts w:ascii="Arial" w:hAnsi="Arial" w:cs="Arial"/>
                <w:b/>
                <w:bCs/>
                <w:lang w:val="fr-FR" w:eastAsia="fr-FR"/>
              </w:rPr>
              <w:t>)</w:t>
            </w:r>
          </w:p>
        </w:tc>
        <w:tc>
          <w:tcPr>
            <w:tcW w:w="1871" w:type="dxa"/>
            <w:hideMark/>
          </w:tcPr>
          <w:p w14:paraId="15A0D937" w14:textId="7A657787" w:rsidR="003521ED" w:rsidRPr="003521ED" w:rsidRDefault="003521ED" w:rsidP="003521ED">
            <w:pPr>
              <w:jc w:val="both"/>
              <w:rPr>
                <w:rFonts w:ascii="Arial" w:hAnsi="Arial" w:cs="Arial"/>
                <w:lang w:val="fr-FR" w:eastAsia="fr-FR"/>
              </w:rPr>
            </w:pPr>
            <w:r>
              <w:rPr>
                <w:rFonts w:ascii="Arial" w:hAnsi="Arial" w:cs="Arial"/>
                <w:b/>
                <w:bCs/>
                <w:lang w:val="fr-FR" w:eastAsia="fr-FR"/>
              </w:rPr>
              <w:t>N</w:t>
            </w:r>
            <w:r w:rsidRPr="003521ED">
              <w:rPr>
                <w:rFonts w:ascii="Arial" w:hAnsi="Arial" w:cs="Arial"/>
                <w:b/>
                <w:bCs/>
                <w:vertAlign w:val="subscript"/>
                <w:lang w:val="fr-FR" w:eastAsia="fr-FR"/>
              </w:rPr>
              <w:t>RB</w:t>
            </w:r>
            <w:r>
              <w:rPr>
                <w:rFonts w:ascii="Arial" w:hAnsi="Arial" w:cs="Arial"/>
                <w:lang w:val="fr-FR" w:eastAsia="fr-FR"/>
              </w:rPr>
              <w:t xml:space="preserve"> (</w:t>
            </w:r>
            <w:r>
              <w:rPr>
                <w:rFonts w:ascii="Arial" w:hAnsi="Arial" w:cs="Arial"/>
                <w:b/>
                <w:bCs/>
                <w:lang w:val="fr-FR" w:eastAsia="fr-FR"/>
              </w:rPr>
              <w:t>30</w:t>
            </w:r>
            <w:r w:rsidRPr="003521ED">
              <w:rPr>
                <w:rFonts w:ascii="Arial" w:hAnsi="Arial" w:cs="Arial"/>
                <w:b/>
                <w:bCs/>
                <w:lang w:val="fr-FR" w:eastAsia="fr-FR"/>
              </w:rPr>
              <w:t>MHz BW</w:t>
            </w:r>
            <w:r>
              <w:rPr>
                <w:rFonts w:ascii="Arial" w:hAnsi="Arial" w:cs="Arial"/>
                <w:b/>
                <w:bCs/>
                <w:lang w:val="fr-FR" w:eastAsia="fr-FR"/>
              </w:rPr>
              <w:t>)</w:t>
            </w:r>
          </w:p>
        </w:tc>
      </w:tr>
      <w:tr w:rsidR="003521ED" w:rsidRPr="003521ED" w14:paraId="5D06B21A" w14:textId="77777777" w:rsidTr="003521ED">
        <w:trPr>
          <w:trHeight w:val="584"/>
        </w:trPr>
        <w:tc>
          <w:tcPr>
            <w:tcW w:w="1870" w:type="dxa"/>
            <w:hideMark/>
          </w:tcPr>
          <w:p w14:paraId="2F726E84" w14:textId="77777777" w:rsidR="003521ED" w:rsidRPr="003521ED" w:rsidRDefault="003521ED" w:rsidP="003521ED">
            <w:pPr>
              <w:jc w:val="both"/>
              <w:rPr>
                <w:rFonts w:ascii="Arial" w:hAnsi="Arial" w:cs="Arial"/>
                <w:lang w:val="fr-FR" w:eastAsia="fr-FR"/>
              </w:rPr>
            </w:pPr>
            <w:r w:rsidRPr="003521ED">
              <w:rPr>
                <w:rFonts w:ascii="Arial" w:hAnsi="Arial" w:cs="Arial"/>
                <w:lang w:val="fr-FR" w:eastAsia="fr-FR"/>
              </w:rPr>
              <w:t>SCS 15 kHz</w:t>
            </w:r>
          </w:p>
        </w:tc>
        <w:tc>
          <w:tcPr>
            <w:tcW w:w="1870" w:type="dxa"/>
            <w:hideMark/>
          </w:tcPr>
          <w:p w14:paraId="54067B18" w14:textId="77777777" w:rsidR="003521ED" w:rsidRPr="003521ED" w:rsidRDefault="003521ED" w:rsidP="003521ED">
            <w:pPr>
              <w:jc w:val="both"/>
              <w:rPr>
                <w:rFonts w:ascii="Arial" w:hAnsi="Arial" w:cs="Arial"/>
                <w:lang w:val="fr-FR" w:eastAsia="fr-FR"/>
              </w:rPr>
            </w:pPr>
            <w:r w:rsidRPr="003521ED">
              <w:rPr>
                <w:rFonts w:ascii="Arial" w:hAnsi="Arial" w:cs="Arial"/>
                <w:lang w:val="fr-FR" w:eastAsia="fr-FR"/>
              </w:rPr>
              <w:t>25</w:t>
            </w:r>
          </w:p>
        </w:tc>
        <w:tc>
          <w:tcPr>
            <w:tcW w:w="1870" w:type="dxa"/>
            <w:hideMark/>
          </w:tcPr>
          <w:p w14:paraId="17AD29F4" w14:textId="77777777" w:rsidR="003521ED" w:rsidRPr="003521ED" w:rsidRDefault="003521ED" w:rsidP="003521ED">
            <w:pPr>
              <w:jc w:val="both"/>
              <w:rPr>
                <w:rFonts w:ascii="Arial" w:hAnsi="Arial" w:cs="Arial"/>
                <w:lang w:val="fr-FR" w:eastAsia="fr-FR"/>
              </w:rPr>
            </w:pPr>
            <w:r w:rsidRPr="003521ED">
              <w:rPr>
                <w:rFonts w:ascii="Arial" w:hAnsi="Arial" w:cs="Arial"/>
                <w:lang w:val="fr-FR" w:eastAsia="fr-FR"/>
              </w:rPr>
              <w:t>52</w:t>
            </w:r>
          </w:p>
        </w:tc>
        <w:tc>
          <w:tcPr>
            <w:tcW w:w="1870" w:type="dxa"/>
            <w:hideMark/>
          </w:tcPr>
          <w:p w14:paraId="692F2E22" w14:textId="77777777" w:rsidR="003521ED" w:rsidRPr="003521ED" w:rsidRDefault="003521ED" w:rsidP="003521ED">
            <w:pPr>
              <w:jc w:val="both"/>
              <w:rPr>
                <w:rFonts w:ascii="Arial" w:hAnsi="Arial" w:cs="Arial"/>
                <w:lang w:val="fr-FR" w:eastAsia="fr-FR"/>
              </w:rPr>
            </w:pPr>
            <w:r w:rsidRPr="003521ED">
              <w:rPr>
                <w:rFonts w:ascii="Arial" w:hAnsi="Arial" w:cs="Arial"/>
                <w:lang w:val="fr-FR" w:eastAsia="fr-FR"/>
              </w:rPr>
              <w:t>79</w:t>
            </w:r>
          </w:p>
        </w:tc>
        <w:tc>
          <w:tcPr>
            <w:tcW w:w="1871" w:type="dxa"/>
            <w:hideMark/>
          </w:tcPr>
          <w:p w14:paraId="5209CCE8" w14:textId="77777777" w:rsidR="003521ED" w:rsidRPr="003521ED" w:rsidRDefault="003521ED" w:rsidP="003521ED">
            <w:pPr>
              <w:jc w:val="both"/>
              <w:rPr>
                <w:rFonts w:ascii="Arial" w:hAnsi="Arial" w:cs="Arial"/>
                <w:lang w:val="fr-FR" w:eastAsia="fr-FR"/>
              </w:rPr>
            </w:pPr>
            <w:r w:rsidRPr="003521ED">
              <w:rPr>
                <w:rFonts w:ascii="Arial" w:hAnsi="Arial" w:cs="Arial"/>
                <w:lang w:val="fr-FR" w:eastAsia="fr-FR"/>
              </w:rPr>
              <w:t>160</w:t>
            </w:r>
          </w:p>
        </w:tc>
      </w:tr>
      <w:tr w:rsidR="003521ED" w:rsidRPr="003521ED" w14:paraId="2D2314BF" w14:textId="77777777" w:rsidTr="003521ED">
        <w:trPr>
          <w:trHeight w:val="584"/>
        </w:trPr>
        <w:tc>
          <w:tcPr>
            <w:tcW w:w="1870" w:type="dxa"/>
            <w:hideMark/>
          </w:tcPr>
          <w:p w14:paraId="64EB76C5" w14:textId="77777777" w:rsidR="003521ED" w:rsidRPr="003521ED" w:rsidRDefault="003521ED" w:rsidP="003521ED">
            <w:pPr>
              <w:jc w:val="both"/>
              <w:rPr>
                <w:rFonts w:ascii="Arial" w:hAnsi="Arial" w:cs="Arial"/>
                <w:lang w:val="fr-FR" w:eastAsia="fr-FR"/>
              </w:rPr>
            </w:pPr>
            <w:r w:rsidRPr="003521ED">
              <w:rPr>
                <w:rFonts w:ascii="Arial" w:hAnsi="Arial" w:cs="Arial"/>
                <w:lang w:val="fr-FR" w:eastAsia="fr-FR"/>
              </w:rPr>
              <w:t>SCS 30 kHz</w:t>
            </w:r>
          </w:p>
        </w:tc>
        <w:tc>
          <w:tcPr>
            <w:tcW w:w="1870" w:type="dxa"/>
            <w:hideMark/>
          </w:tcPr>
          <w:p w14:paraId="38384FEA" w14:textId="77777777" w:rsidR="003521ED" w:rsidRPr="003521ED" w:rsidRDefault="003521ED" w:rsidP="003521ED">
            <w:pPr>
              <w:jc w:val="both"/>
              <w:rPr>
                <w:rFonts w:ascii="Arial" w:hAnsi="Arial" w:cs="Arial"/>
                <w:lang w:val="fr-FR" w:eastAsia="fr-FR"/>
              </w:rPr>
            </w:pPr>
            <w:r w:rsidRPr="003521ED">
              <w:rPr>
                <w:rFonts w:ascii="Arial" w:hAnsi="Arial" w:cs="Arial"/>
                <w:lang w:val="fr-FR" w:eastAsia="fr-FR"/>
              </w:rPr>
              <w:t>11</w:t>
            </w:r>
          </w:p>
        </w:tc>
        <w:tc>
          <w:tcPr>
            <w:tcW w:w="1870" w:type="dxa"/>
            <w:hideMark/>
          </w:tcPr>
          <w:p w14:paraId="635E9082" w14:textId="77777777" w:rsidR="003521ED" w:rsidRPr="003521ED" w:rsidRDefault="003521ED" w:rsidP="003521ED">
            <w:pPr>
              <w:jc w:val="both"/>
              <w:rPr>
                <w:rFonts w:ascii="Arial" w:hAnsi="Arial" w:cs="Arial"/>
                <w:lang w:val="fr-FR" w:eastAsia="fr-FR"/>
              </w:rPr>
            </w:pPr>
            <w:r w:rsidRPr="003521ED">
              <w:rPr>
                <w:rFonts w:ascii="Arial" w:hAnsi="Arial" w:cs="Arial"/>
                <w:lang w:val="fr-FR" w:eastAsia="fr-FR"/>
              </w:rPr>
              <w:t>24</w:t>
            </w:r>
          </w:p>
        </w:tc>
        <w:tc>
          <w:tcPr>
            <w:tcW w:w="1870" w:type="dxa"/>
            <w:hideMark/>
          </w:tcPr>
          <w:p w14:paraId="3DDAB686" w14:textId="77777777" w:rsidR="003521ED" w:rsidRPr="003521ED" w:rsidRDefault="003521ED" w:rsidP="003521ED">
            <w:pPr>
              <w:jc w:val="both"/>
              <w:rPr>
                <w:rFonts w:ascii="Arial" w:hAnsi="Arial" w:cs="Arial"/>
                <w:lang w:val="fr-FR" w:eastAsia="fr-FR"/>
              </w:rPr>
            </w:pPr>
            <w:r w:rsidRPr="003521ED">
              <w:rPr>
                <w:rFonts w:ascii="Arial" w:hAnsi="Arial" w:cs="Arial"/>
                <w:lang w:val="fr-FR" w:eastAsia="fr-FR"/>
              </w:rPr>
              <w:t>38</w:t>
            </w:r>
          </w:p>
        </w:tc>
        <w:tc>
          <w:tcPr>
            <w:tcW w:w="1871" w:type="dxa"/>
            <w:hideMark/>
          </w:tcPr>
          <w:p w14:paraId="0A9910B8" w14:textId="77777777" w:rsidR="003521ED" w:rsidRPr="003521ED" w:rsidRDefault="003521ED" w:rsidP="003521ED">
            <w:pPr>
              <w:jc w:val="both"/>
              <w:rPr>
                <w:rFonts w:ascii="Arial" w:hAnsi="Arial" w:cs="Arial"/>
                <w:lang w:val="fr-FR" w:eastAsia="fr-FR"/>
              </w:rPr>
            </w:pPr>
            <w:r w:rsidRPr="003521ED">
              <w:rPr>
                <w:rFonts w:ascii="Arial" w:hAnsi="Arial" w:cs="Arial"/>
                <w:lang w:val="fr-FR" w:eastAsia="fr-FR"/>
              </w:rPr>
              <w:t>78</w:t>
            </w:r>
          </w:p>
        </w:tc>
      </w:tr>
    </w:tbl>
    <w:p w14:paraId="6801AC8B" w14:textId="77777777" w:rsidR="003521ED" w:rsidRDefault="003521ED" w:rsidP="00AD674D">
      <w:pPr>
        <w:jc w:val="both"/>
        <w:rPr>
          <w:rFonts w:asciiTheme="minorBidi" w:hAnsiTheme="minorBidi"/>
          <w:lang w:eastAsia="fr-FR"/>
        </w:rPr>
      </w:pPr>
    </w:p>
    <w:p w14:paraId="773FEAC1" w14:textId="2FB95563" w:rsidR="003521ED" w:rsidRDefault="003521ED" w:rsidP="00AD674D">
      <w:pPr>
        <w:jc w:val="both"/>
        <w:rPr>
          <w:rFonts w:asciiTheme="minorBidi" w:hAnsiTheme="minorBidi"/>
          <w:lang w:eastAsia="fr-FR"/>
        </w:rPr>
      </w:pPr>
      <w:r>
        <w:rPr>
          <w:rFonts w:asciiTheme="minorBidi" w:hAnsiTheme="minorBidi"/>
          <w:lang w:eastAsia="fr-FR"/>
        </w:rPr>
        <w:t xml:space="preserve">This will further result into with an updated table for the Satellite max </w:t>
      </w:r>
      <w:proofErr w:type="spellStart"/>
      <w:proofErr w:type="gramStart"/>
      <w:r>
        <w:rPr>
          <w:rFonts w:asciiTheme="minorBidi" w:hAnsiTheme="minorBidi"/>
          <w:lang w:eastAsia="fr-FR"/>
        </w:rPr>
        <w:t>Tx</w:t>
      </w:r>
      <w:proofErr w:type="spellEnd"/>
      <w:proofErr w:type="gramEnd"/>
      <w:r>
        <w:rPr>
          <w:rFonts w:asciiTheme="minorBidi" w:hAnsiTheme="minorBidi"/>
          <w:lang w:eastAsia="fr-FR"/>
        </w:rPr>
        <w:t xml:space="preserve"> power in </w:t>
      </w:r>
      <w:proofErr w:type="spellStart"/>
      <w:r>
        <w:rPr>
          <w:rFonts w:asciiTheme="minorBidi" w:hAnsiTheme="minorBidi"/>
          <w:lang w:eastAsia="fr-FR"/>
        </w:rPr>
        <w:t>dBm</w:t>
      </w:r>
      <w:proofErr w:type="spellEnd"/>
      <w:r>
        <w:rPr>
          <w:rFonts w:asciiTheme="minorBidi" w:hAnsiTheme="minorBidi"/>
          <w:lang w:eastAsia="fr-FR"/>
        </w:rPr>
        <w:t xml:space="preserve"> as a function of BW size and SCS configuration:</w:t>
      </w:r>
    </w:p>
    <w:p w14:paraId="740D8BEE" w14:textId="4C32EDA2" w:rsidR="006D6621" w:rsidRDefault="006D6621" w:rsidP="00AD674D">
      <w:pPr>
        <w:jc w:val="both"/>
        <w:rPr>
          <w:rFonts w:asciiTheme="minorBidi" w:hAnsiTheme="minorBidi"/>
          <w:lang w:eastAsia="fr-FR"/>
        </w:rPr>
      </w:pPr>
      <w:r w:rsidRPr="006D6621">
        <w:rPr>
          <w:rFonts w:asciiTheme="minorBidi" w:hAnsiTheme="minorBidi"/>
          <w:b/>
          <w:bCs/>
          <w:lang w:val="en-US" w:eastAsia="fr-FR"/>
        </w:rPr>
        <w:t>Set-1 satellite parameters for co-existence study (TR 38.821</w:t>
      </w:r>
      <w:r>
        <w:rPr>
          <w:rFonts w:asciiTheme="minorBidi" w:hAnsiTheme="minorBidi"/>
          <w:b/>
          <w:bCs/>
          <w:lang w:val="en-US" w:eastAsia="fr-FR"/>
        </w:rPr>
        <w:t>)</w:t>
      </w:r>
    </w:p>
    <w:tbl>
      <w:tblPr>
        <w:tblStyle w:val="Grilledutableau"/>
        <w:tblW w:w="5000" w:type="pct"/>
        <w:tblLook w:val="04A0" w:firstRow="1" w:lastRow="0" w:firstColumn="1" w:lastColumn="0" w:noHBand="0" w:noVBand="1"/>
      </w:tblPr>
      <w:tblGrid>
        <w:gridCol w:w="1265"/>
        <w:gridCol w:w="728"/>
        <w:gridCol w:w="2466"/>
        <w:gridCol w:w="2467"/>
        <w:gridCol w:w="2468"/>
      </w:tblGrid>
      <w:tr w:rsidR="003521ED" w:rsidRPr="003521ED" w14:paraId="026E1A86" w14:textId="77777777" w:rsidTr="006D6621">
        <w:trPr>
          <w:trHeight w:val="241"/>
        </w:trPr>
        <w:tc>
          <w:tcPr>
            <w:tcW w:w="979" w:type="pct"/>
            <w:gridSpan w:val="2"/>
            <w:hideMark/>
          </w:tcPr>
          <w:p w14:paraId="08FECEC3" w14:textId="77777777" w:rsidR="003521ED" w:rsidRPr="003521ED" w:rsidRDefault="003521ED" w:rsidP="003521ED">
            <w:pPr>
              <w:jc w:val="both"/>
              <w:rPr>
                <w:rFonts w:asciiTheme="minorBidi" w:hAnsiTheme="minorBidi"/>
                <w:lang w:val="fr-FR" w:eastAsia="fr-FR"/>
              </w:rPr>
            </w:pPr>
            <w:r w:rsidRPr="003521ED">
              <w:rPr>
                <w:rFonts w:asciiTheme="minorBidi" w:hAnsiTheme="minorBidi"/>
                <w:b/>
                <w:bCs/>
                <w:lang w:eastAsia="fr-FR"/>
              </w:rPr>
              <w:t>Satellite orbit</w:t>
            </w:r>
          </w:p>
        </w:tc>
        <w:tc>
          <w:tcPr>
            <w:tcW w:w="1340" w:type="pct"/>
            <w:hideMark/>
          </w:tcPr>
          <w:p w14:paraId="324EC098" w14:textId="77777777" w:rsidR="003521ED" w:rsidRPr="003521ED" w:rsidRDefault="003521ED" w:rsidP="003521ED">
            <w:pPr>
              <w:jc w:val="both"/>
              <w:rPr>
                <w:rFonts w:asciiTheme="minorBidi" w:hAnsiTheme="minorBidi"/>
                <w:lang w:val="fr-FR" w:eastAsia="fr-FR"/>
              </w:rPr>
            </w:pPr>
            <w:r w:rsidRPr="003521ED">
              <w:rPr>
                <w:rFonts w:asciiTheme="minorBidi" w:hAnsiTheme="minorBidi"/>
                <w:b/>
                <w:bCs/>
                <w:lang w:eastAsia="fr-FR"/>
              </w:rPr>
              <w:t>GEO</w:t>
            </w:r>
          </w:p>
        </w:tc>
        <w:tc>
          <w:tcPr>
            <w:tcW w:w="1340" w:type="pct"/>
            <w:hideMark/>
          </w:tcPr>
          <w:p w14:paraId="123F5213" w14:textId="77777777" w:rsidR="003521ED" w:rsidRPr="003521ED" w:rsidRDefault="003521ED" w:rsidP="003521ED">
            <w:pPr>
              <w:jc w:val="both"/>
              <w:rPr>
                <w:rFonts w:asciiTheme="minorBidi" w:hAnsiTheme="minorBidi"/>
                <w:lang w:val="fr-FR" w:eastAsia="fr-FR"/>
              </w:rPr>
            </w:pPr>
            <w:r w:rsidRPr="003521ED">
              <w:rPr>
                <w:rFonts w:asciiTheme="minorBidi" w:hAnsiTheme="minorBidi"/>
                <w:b/>
                <w:bCs/>
                <w:lang w:eastAsia="fr-FR"/>
              </w:rPr>
              <w:t>LEO-1200</w:t>
            </w:r>
          </w:p>
        </w:tc>
        <w:tc>
          <w:tcPr>
            <w:tcW w:w="1340" w:type="pct"/>
            <w:hideMark/>
          </w:tcPr>
          <w:p w14:paraId="223C67FD" w14:textId="77777777" w:rsidR="003521ED" w:rsidRPr="003521ED" w:rsidRDefault="003521ED" w:rsidP="003521ED">
            <w:pPr>
              <w:jc w:val="both"/>
              <w:rPr>
                <w:rFonts w:asciiTheme="minorBidi" w:hAnsiTheme="minorBidi"/>
                <w:lang w:val="fr-FR" w:eastAsia="fr-FR"/>
              </w:rPr>
            </w:pPr>
            <w:r w:rsidRPr="003521ED">
              <w:rPr>
                <w:rFonts w:asciiTheme="minorBidi" w:hAnsiTheme="minorBidi"/>
                <w:b/>
                <w:bCs/>
                <w:lang w:eastAsia="fr-FR"/>
              </w:rPr>
              <w:t>LEO-600</w:t>
            </w:r>
          </w:p>
        </w:tc>
      </w:tr>
      <w:tr w:rsidR="003521ED" w:rsidRPr="003521ED" w14:paraId="70C8A872" w14:textId="77777777" w:rsidTr="006D6621">
        <w:trPr>
          <w:trHeight w:val="241"/>
        </w:trPr>
        <w:tc>
          <w:tcPr>
            <w:tcW w:w="979" w:type="pct"/>
            <w:gridSpan w:val="2"/>
            <w:hideMark/>
          </w:tcPr>
          <w:p w14:paraId="54FC3057" w14:textId="77777777" w:rsidR="003521ED" w:rsidRPr="003521ED" w:rsidRDefault="003521ED" w:rsidP="003521ED">
            <w:pPr>
              <w:jc w:val="both"/>
              <w:rPr>
                <w:rFonts w:asciiTheme="minorBidi" w:hAnsiTheme="minorBidi"/>
                <w:lang w:val="fr-FR" w:eastAsia="fr-FR"/>
              </w:rPr>
            </w:pPr>
            <w:r w:rsidRPr="003521ED">
              <w:rPr>
                <w:rFonts w:asciiTheme="minorBidi" w:hAnsiTheme="minorBidi"/>
                <w:b/>
                <w:bCs/>
                <w:lang w:eastAsia="fr-FR"/>
              </w:rPr>
              <w:t>Satellite altitude</w:t>
            </w:r>
          </w:p>
        </w:tc>
        <w:tc>
          <w:tcPr>
            <w:tcW w:w="1340" w:type="pct"/>
            <w:hideMark/>
          </w:tcPr>
          <w:p w14:paraId="69D75325" w14:textId="77777777" w:rsidR="003521ED" w:rsidRPr="003521ED" w:rsidRDefault="003521ED" w:rsidP="003521ED">
            <w:pPr>
              <w:jc w:val="both"/>
              <w:rPr>
                <w:rFonts w:asciiTheme="minorBidi" w:hAnsiTheme="minorBidi"/>
                <w:lang w:val="fr-FR" w:eastAsia="fr-FR"/>
              </w:rPr>
            </w:pPr>
            <w:r w:rsidRPr="003521ED">
              <w:rPr>
                <w:rFonts w:asciiTheme="minorBidi" w:hAnsiTheme="minorBidi"/>
                <w:lang w:eastAsia="fr-FR"/>
              </w:rPr>
              <w:t>35786 km</w:t>
            </w:r>
          </w:p>
        </w:tc>
        <w:tc>
          <w:tcPr>
            <w:tcW w:w="1340" w:type="pct"/>
            <w:hideMark/>
          </w:tcPr>
          <w:p w14:paraId="049DA59C" w14:textId="77777777" w:rsidR="003521ED" w:rsidRPr="003521ED" w:rsidRDefault="003521ED" w:rsidP="003521ED">
            <w:pPr>
              <w:jc w:val="both"/>
              <w:rPr>
                <w:rFonts w:asciiTheme="minorBidi" w:hAnsiTheme="minorBidi"/>
                <w:lang w:val="fr-FR" w:eastAsia="fr-FR"/>
              </w:rPr>
            </w:pPr>
            <w:r w:rsidRPr="003521ED">
              <w:rPr>
                <w:rFonts w:asciiTheme="minorBidi" w:hAnsiTheme="minorBidi"/>
                <w:lang w:eastAsia="fr-FR"/>
              </w:rPr>
              <w:t>1200 km</w:t>
            </w:r>
          </w:p>
        </w:tc>
        <w:tc>
          <w:tcPr>
            <w:tcW w:w="1340" w:type="pct"/>
            <w:hideMark/>
          </w:tcPr>
          <w:p w14:paraId="2EE70C1E" w14:textId="77777777" w:rsidR="003521ED" w:rsidRPr="003521ED" w:rsidRDefault="003521ED" w:rsidP="003521ED">
            <w:pPr>
              <w:jc w:val="both"/>
              <w:rPr>
                <w:rFonts w:asciiTheme="minorBidi" w:hAnsiTheme="minorBidi"/>
                <w:lang w:val="fr-FR" w:eastAsia="fr-FR"/>
              </w:rPr>
            </w:pPr>
            <w:r w:rsidRPr="003521ED">
              <w:rPr>
                <w:rFonts w:asciiTheme="minorBidi" w:hAnsiTheme="minorBidi"/>
                <w:lang w:eastAsia="fr-FR"/>
              </w:rPr>
              <w:t>600 km</w:t>
            </w:r>
          </w:p>
        </w:tc>
      </w:tr>
      <w:tr w:rsidR="003521ED" w:rsidRPr="003521ED" w14:paraId="75C12859" w14:textId="77777777" w:rsidTr="006D6621">
        <w:trPr>
          <w:trHeight w:val="241"/>
        </w:trPr>
        <w:tc>
          <w:tcPr>
            <w:tcW w:w="5000" w:type="pct"/>
            <w:gridSpan w:val="5"/>
            <w:hideMark/>
          </w:tcPr>
          <w:p w14:paraId="5CF31D8A" w14:textId="77777777" w:rsidR="003521ED" w:rsidRPr="003521ED" w:rsidRDefault="003521ED" w:rsidP="006D6621">
            <w:pPr>
              <w:jc w:val="center"/>
              <w:rPr>
                <w:rFonts w:asciiTheme="minorBidi" w:hAnsiTheme="minorBidi"/>
                <w:lang w:val="en-US" w:eastAsia="fr-FR"/>
              </w:rPr>
            </w:pPr>
            <w:r w:rsidRPr="003521ED">
              <w:rPr>
                <w:rFonts w:asciiTheme="minorBidi" w:hAnsiTheme="minorBidi"/>
                <w:b/>
                <w:bCs/>
                <w:lang w:eastAsia="fr-FR"/>
              </w:rPr>
              <w:t>Payload characteristics for DL transmissions</w:t>
            </w:r>
          </w:p>
        </w:tc>
      </w:tr>
      <w:tr w:rsidR="003521ED" w:rsidRPr="003521ED" w14:paraId="5560DF7D" w14:textId="77777777" w:rsidTr="006D6621">
        <w:trPr>
          <w:trHeight w:val="482"/>
        </w:trPr>
        <w:tc>
          <w:tcPr>
            <w:tcW w:w="701" w:type="pct"/>
            <w:hideMark/>
          </w:tcPr>
          <w:p w14:paraId="0E35C9C8" w14:textId="77777777" w:rsidR="003521ED" w:rsidRPr="003521ED" w:rsidRDefault="003521ED" w:rsidP="003521ED">
            <w:pPr>
              <w:jc w:val="both"/>
              <w:rPr>
                <w:rFonts w:asciiTheme="minorBidi" w:hAnsiTheme="minorBidi"/>
                <w:lang w:val="fr-FR" w:eastAsia="fr-FR"/>
              </w:rPr>
            </w:pPr>
            <w:r w:rsidRPr="003521ED">
              <w:rPr>
                <w:rFonts w:asciiTheme="minorBidi" w:hAnsiTheme="minorBidi"/>
                <w:b/>
                <w:bCs/>
                <w:lang w:eastAsia="fr-FR"/>
              </w:rPr>
              <w:t>Satellite EIRP density</w:t>
            </w:r>
          </w:p>
        </w:tc>
        <w:tc>
          <w:tcPr>
            <w:tcW w:w="278" w:type="pct"/>
            <w:vMerge w:val="restart"/>
            <w:hideMark/>
          </w:tcPr>
          <w:p w14:paraId="408AC36A" w14:textId="77777777" w:rsidR="003521ED" w:rsidRPr="003521ED" w:rsidRDefault="003521ED" w:rsidP="003521ED">
            <w:pPr>
              <w:jc w:val="both"/>
              <w:rPr>
                <w:rFonts w:asciiTheme="minorBidi" w:hAnsiTheme="minorBidi"/>
                <w:lang w:val="fr-FR" w:eastAsia="fr-FR"/>
              </w:rPr>
            </w:pPr>
            <w:r w:rsidRPr="003521ED">
              <w:rPr>
                <w:rFonts w:asciiTheme="minorBidi" w:hAnsiTheme="minorBidi"/>
                <w:lang w:eastAsia="fr-FR"/>
              </w:rPr>
              <w:t>2GHz</w:t>
            </w:r>
          </w:p>
        </w:tc>
        <w:tc>
          <w:tcPr>
            <w:tcW w:w="1340" w:type="pct"/>
            <w:hideMark/>
          </w:tcPr>
          <w:p w14:paraId="26779778" w14:textId="77777777" w:rsidR="003521ED" w:rsidRPr="003521ED" w:rsidRDefault="003521ED" w:rsidP="003521ED">
            <w:pPr>
              <w:jc w:val="both"/>
              <w:rPr>
                <w:rFonts w:asciiTheme="minorBidi" w:hAnsiTheme="minorBidi"/>
                <w:lang w:val="fr-FR" w:eastAsia="fr-FR"/>
              </w:rPr>
            </w:pPr>
            <w:r w:rsidRPr="003521ED">
              <w:rPr>
                <w:rFonts w:asciiTheme="minorBidi" w:hAnsiTheme="minorBidi"/>
                <w:lang w:eastAsia="fr-FR"/>
              </w:rPr>
              <w:t xml:space="preserve">59 </w:t>
            </w:r>
            <w:proofErr w:type="spellStart"/>
            <w:r w:rsidRPr="003521ED">
              <w:rPr>
                <w:rFonts w:asciiTheme="minorBidi" w:hAnsiTheme="minorBidi"/>
                <w:lang w:eastAsia="fr-FR"/>
              </w:rPr>
              <w:t>dBW</w:t>
            </w:r>
            <w:proofErr w:type="spellEnd"/>
            <w:r w:rsidRPr="003521ED">
              <w:rPr>
                <w:rFonts w:asciiTheme="minorBidi" w:hAnsiTheme="minorBidi"/>
                <w:lang w:eastAsia="fr-FR"/>
              </w:rPr>
              <w:t>/MHz</w:t>
            </w:r>
          </w:p>
        </w:tc>
        <w:tc>
          <w:tcPr>
            <w:tcW w:w="1340" w:type="pct"/>
            <w:hideMark/>
          </w:tcPr>
          <w:p w14:paraId="54FAA7E4" w14:textId="77777777" w:rsidR="003521ED" w:rsidRPr="003521ED" w:rsidRDefault="003521ED" w:rsidP="003521ED">
            <w:pPr>
              <w:jc w:val="both"/>
              <w:rPr>
                <w:rFonts w:asciiTheme="minorBidi" w:hAnsiTheme="minorBidi"/>
                <w:lang w:val="fr-FR" w:eastAsia="fr-FR"/>
              </w:rPr>
            </w:pPr>
            <w:r w:rsidRPr="003521ED">
              <w:rPr>
                <w:rFonts w:asciiTheme="minorBidi" w:hAnsiTheme="minorBidi"/>
                <w:lang w:eastAsia="fr-FR"/>
              </w:rPr>
              <w:t xml:space="preserve">40 </w:t>
            </w:r>
            <w:proofErr w:type="spellStart"/>
            <w:r w:rsidRPr="003521ED">
              <w:rPr>
                <w:rFonts w:asciiTheme="minorBidi" w:hAnsiTheme="minorBidi"/>
                <w:lang w:eastAsia="fr-FR"/>
              </w:rPr>
              <w:t>dBW</w:t>
            </w:r>
            <w:proofErr w:type="spellEnd"/>
            <w:r w:rsidRPr="003521ED">
              <w:rPr>
                <w:rFonts w:asciiTheme="minorBidi" w:hAnsiTheme="minorBidi"/>
                <w:lang w:eastAsia="fr-FR"/>
              </w:rPr>
              <w:t>/MHz</w:t>
            </w:r>
          </w:p>
        </w:tc>
        <w:tc>
          <w:tcPr>
            <w:tcW w:w="1340" w:type="pct"/>
            <w:hideMark/>
          </w:tcPr>
          <w:p w14:paraId="2F07B2BE" w14:textId="77777777" w:rsidR="003521ED" w:rsidRPr="003521ED" w:rsidRDefault="003521ED" w:rsidP="003521ED">
            <w:pPr>
              <w:jc w:val="both"/>
              <w:rPr>
                <w:rFonts w:asciiTheme="minorBidi" w:hAnsiTheme="minorBidi"/>
                <w:lang w:val="fr-FR" w:eastAsia="fr-FR"/>
              </w:rPr>
            </w:pPr>
            <w:r w:rsidRPr="003521ED">
              <w:rPr>
                <w:rFonts w:asciiTheme="minorBidi" w:hAnsiTheme="minorBidi"/>
                <w:lang w:eastAsia="fr-FR"/>
              </w:rPr>
              <w:t xml:space="preserve">34 </w:t>
            </w:r>
            <w:proofErr w:type="spellStart"/>
            <w:r w:rsidRPr="003521ED">
              <w:rPr>
                <w:rFonts w:asciiTheme="minorBidi" w:hAnsiTheme="minorBidi"/>
                <w:lang w:eastAsia="fr-FR"/>
              </w:rPr>
              <w:t>dBW</w:t>
            </w:r>
            <w:proofErr w:type="spellEnd"/>
            <w:r w:rsidRPr="003521ED">
              <w:rPr>
                <w:rFonts w:asciiTheme="minorBidi" w:hAnsiTheme="minorBidi"/>
                <w:lang w:eastAsia="fr-FR"/>
              </w:rPr>
              <w:t>/MHz</w:t>
            </w:r>
          </w:p>
        </w:tc>
      </w:tr>
      <w:tr w:rsidR="003521ED" w:rsidRPr="003521ED" w14:paraId="7206DB60" w14:textId="77777777" w:rsidTr="006D6621">
        <w:trPr>
          <w:trHeight w:val="241"/>
        </w:trPr>
        <w:tc>
          <w:tcPr>
            <w:tcW w:w="701" w:type="pct"/>
            <w:hideMark/>
          </w:tcPr>
          <w:p w14:paraId="006AAEA8" w14:textId="77777777" w:rsidR="003521ED" w:rsidRPr="003521ED" w:rsidRDefault="003521ED" w:rsidP="003521ED">
            <w:pPr>
              <w:jc w:val="both"/>
              <w:rPr>
                <w:rFonts w:asciiTheme="minorBidi" w:hAnsiTheme="minorBidi"/>
                <w:lang w:val="fr-FR" w:eastAsia="fr-FR"/>
              </w:rPr>
            </w:pPr>
            <w:r w:rsidRPr="003521ED">
              <w:rPr>
                <w:rFonts w:asciiTheme="minorBidi" w:hAnsiTheme="minorBidi"/>
                <w:b/>
                <w:bCs/>
                <w:lang w:eastAsia="fr-FR"/>
              </w:rPr>
              <w:lastRenderedPageBreak/>
              <w:t xml:space="preserve">Satellite </w:t>
            </w:r>
            <w:proofErr w:type="spellStart"/>
            <w:r w:rsidRPr="003521ED">
              <w:rPr>
                <w:rFonts w:asciiTheme="minorBidi" w:hAnsiTheme="minorBidi"/>
                <w:b/>
                <w:bCs/>
                <w:lang w:eastAsia="fr-FR"/>
              </w:rPr>
              <w:t>Tx</w:t>
            </w:r>
            <w:proofErr w:type="spellEnd"/>
            <w:r w:rsidRPr="003521ED">
              <w:rPr>
                <w:rFonts w:asciiTheme="minorBidi" w:hAnsiTheme="minorBidi"/>
                <w:b/>
                <w:bCs/>
                <w:lang w:eastAsia="fr-FR"/>
              </w:rPr>
              <w:t xml:space="preserve"> max Gain</w:t>
            </w:r>
          </w:p>
        </w:tc>
        <w:tc>
          <w:tcPr>
            <w:tcW w:w="278" w:type="pct"/>
            <w:vMerge/>
            <w:hideMark/>
          </w:tcPr>
          <w:p w14:paraId="17BB1A42" w14:textId="77777777" w:rsidR="003521ED" w:rsidRPr="003521ED" w:rsidRDefault="003521ED" w:rsidP="003521ED">
            <w:pPr>
              <w:jc w:val="both"/>
              <w:rPr>
                <w:rFonts w:asciiTheme="minorBidi" w:hAnsiTheme="minorBidi"/>
                <w:lang w:val="fr-FR" w:eastAsia="fr-FR"/>
              </w:rPr>
            </w:pPr>
          </w:p>
        </w:tc>
        <w:tc>
          <w:tcPr>
            <w:tcW w:w="1340" w:type="pct"/>
            <w:hideMark/>
          </w:tcPr>
          <w:p w14:paraId="7FEB046E" w14:textId="77777777" w:rsidR="003521ED" w:rsidRPr="003521ED" w:rsidRDefault="003521ED" w:rsidP="003521ED">
            <w:pPr>
              <w:jc w:val="both"/>
              <w:rPr>
                <w:rFonts w:asciiTheme="minorBidi" w:hAnsiTheme="minorBidi"/>
                <w:lang w:val="fr-FR" w:eastAsia="fr-FR"/>
              </w:rPr>
            </w:pPr>
            <w:r w:rsidRPr="003521ED">
              <w:rPr>
                <w:rFonts w:asciiTheme="minorBidi" w:hAnsiTheme="minorBidi"/>
                <w:lang w:eastAsia="fr-FR"/>
              </w:rPr>
              <w:t xml:space="preserve">51 </w:t>
            </w:r>
            <w:proofErr w:type="spellStart"/>
            <w:r w:rsidRPr="003521ED">
              <w:rPr>
                <w:rFonts w:asciiTheme="minorBidi" w:hAnsiTheme="minorBidi"/>
                <w:lang w:eastAsia="fr-FR"/>
              </w:rPr>
              <w:t>dBi</w:t>
            </w:r>
            <w:proofErr w:type="spellEnd"/>
          </w:p>
        </w:tc>
        <w:tc>
          <w:tcPr>
            <w:tcW w:w="1340" w:type="pct"/>
            <w:hideMark/>
          </w:tcPr>
          <w:p w14:paraId="7615ECFA" w14:textId="77777777" w:rsidR="003521ED" w:rsidRPr="003521ED" w:rsidRDefault="003521ED" w:rsidP="003521ED">
            <w:pPr>
              <w:jc w:val="both"/>
              <w:rPr>
                <w:rFonts w:asciiTheme="minorBidi" w:hAnsiTheme="minorBidi"/>
                <w:lang w:val="fr-FR" w:eastAsia="fr-FR"/>
              </w:rPr>
            </w:pPr>
            <w:r w:rsidRPr="003521ED">
              <w:rPr>
                <w:rFonts w:asciiTheme="minorBidi" w:hAnsiTheme="minorBidi"/>
                <w:lang w:eastAsia="fr-FR"/>
              </w:rPr>
              <w:t xml:space="preserve">30 </w:t>
            </w:r>
            <w:proofErr w:type="spellStart"/>
            <w:r w:rsidRPr="003521ED">
              <w:rPr>
                <w:rFonts w:asciiTheme="minorBidi" w:hAnsiTheme="minorBidi"/>
                <w:lang w:eastAsia="fr-FR"/>
              </w:rPr>
              <w:t>dBi</w:t>
            </w:r>
            <w:proofErr w:type="spellEnd"/>
          </w:p>
        </w:tc>
        <w:tc>
          <w:tcPr>
            <w:tcW w:w="1340" w:type="pct"/>
            <w:hideMark/>
          </w:tcPr>
          <w:p w14:paraId="4231228A" w14:textId="77777777" w:rsidR="003521ED" w:rsidRPr="003521ED" w:rsidRDefault="003521ED" w:rsidP="003521ED">
            <w:pPr>
              <w:jc w:val="both"/>
              <w:rPr>
                <w:rFonts w:asciiTheme="minorBidi" w:hAnsiTheme="minorBidi"/>
                <w:lang w:val="fr-FR" w:eastAsia="fr-FR"/>
              </w:rPr>
            </w:pPr>
            <w:r w:rsidRPr="003521ED">
              <w:rPr>
                <w:rFonts w:asciiTheme="minorBidi" w:hAnsiTheme="minorBidi"/>
                <w:lang w:eastAsia="fr-FR"/>
              </w:rPr>
              <w:t xml:space="preserve">30 </w:t>
            </w:r>
            <w:proofErr w:type="spellStart"/>
            <w:r w:rsidRPr="003521ED">
              <w:rPr>
                <w:rFonts w:asciiTheme="minorBidi" w:hAnsiTheme="minorBidi"/>
                <w:lang w:eastAsia="fr-FR"/>
              </w:rPr>
              <w:t>dBi</w:t>
            </w:r>
            <w:proofErr w:type="spellEnd"/>
          </w:p>
        </w:tc>
      </w:tr>
      <w:tr w:rsidR="003521ED" w:rsidRPr="003521ED" w14:paraId="54BD82F8" w14:textId="77777777" w:rsidTr="006D6621">
        <w:trPr>
          <w:trHeight w:val="724"/>
        </w:trPr>
        <w:tc>
          <w:tcPr>
            <w:tcW w:w="701" w:type="pct"/>
            <w:hideMark/>
          </w:tcPr>
          <w:p w14:paraId="0C1AEA83" w14:textId="77777777" w:rsidR="003521ED" w:rsidRPr="003521ED" w:rsidRDefault="003521ED" w:rsidP="003521ED">
            <w:pPr>
              <w:jc w:val="both"/>
              <w:rPr>
                <w:rFonts w:asciiTheme="minorBidi" w:hAnsiTheme="minorBidi"/>
                <w:lang w:val="en-US" w:eastAsia="fr-FR"/>
              </w:rPr>
            </w:pPr>
            <w:r w:rsidRPr="003521ED">
              <w:rPr>
                <w:rFonts w:asciiTheme="minorBidi" w:hAnsiTheme="minorBidi"/>
                <w:b/>
                <w:bCs/>
                <w:lang w:eastAsia="fr-FR"/>
              </w:rPr>
              <w:t xml:space="preserve">Satellite max TX power in </w:t>
            </w:r>
            <w:proofErr w:type="spellStart"/>
            <w:r w:rsidRPr="003521ED">
              <w:rPr>
                <w:rFonts w:asciiTheme="minorBidi" w:hAnsiTheme="minorBidi"/>
                <w:b/>
                <w:bCs/>
                <w:lang w:eastAsia="fr-FR"/>
              </w:rPr>
              <w:t>dBm</w:t>
            </w:r>
            <w:proofErr w:type="spellEnd"/>
          </w:p>
        </w:tc>
        <w:tc>
          <w:tcPr>
            <w:tcW w:w="278" w:type="pct"/>
            <w:vMerge/>
            <w:hideMark/>
          </w:tcPr>
          <w:p w14:paraId="7FA36825" w14:textId="77777777" w:rsidR="003521ED" w:rsidRPr="003521ED" w:rsidRDefault="003521ED" w:rsidP="003521ED">
            <w:pPr>
              <w:jc w:val="both"/>
              <w:rPr>
                <w:rFonts w:asciiTheme="minorBidi" w:hAnsiTheme="minorBidi"/>
                <w:lang w:val="en-US" w:eastAsia="fr-FR"/>
              </w:rPr>
            </w:pPr>
          </w:p>
        </w:tc>
        <w:tc>
          <w:tcPr>
            <w:tcW w:w="1340" w:type="pct"/>
            <w:hideMark/>
          </w:tcPr>
          <w:p w14:paraId="3ADF5B5D" w14:textId="77777777" w:rsidR="003521ED" w:rsidRPr="006D6621" w:rsidRDefault="003521ED" w:rsidP="003521ED">
            <w:pPr>
              <w:jc w:val="both"/>
              <w:rPr>
                <w:rFonts w:asciiTheme="minorBidi" w:hAnsiTheme="minorBidi"/>
                <w:highlight w:val="yellow"/>
                <w:lang w:val="fr-FR" w:eastAsia="fr-FR"/>
              </w:rPr>
            </w:pPr>
            <w:r w:rsidRPr="006D6621">
              <w:rPr>
                <w:rFonts w:asciiTheme="minorBidi" w:hAnsiTheme="minorBidi"/>
                <w:highlight w:val="yellow"/>
                <w:lang w:eastAsia="fr-FR"/>
              </w:rPr>
              <w:t>SCS15: 44.53; 47.71; 49.53; 52.59dBm</w:t>
            </w:r>
          </w:p>
          <w:p w14:paraId="25C0C572" w14:textId="77777777" w:rsidR="003521ED" w:rsidRPr="006D6621" w:rsidRDefault="003521ED" w:rsidP="003521ED">
            <w:pPr>
              <w:jc w:val="both"/>
              <w:rPr>
                <w:rFonts w:asciiTheme="minorBidi" w:hAnsiTheme="minorBidi"/>
                <w:highlight w:val="yellow"/>
                <w:lang w:val="fr-FR" w:eastAsia="fr-FR"/>
              </w:rPr>
            </w:pPr>
            <w:r w:rsidRPr="006D6621">
              <w:rPr>
                <w:rFonts w:asciiTheme="minorBidi" w:hAnsiTheme="minorBidi"/>
                <w:highlight w:val="yellow"/>
                <w:lang w:eastAsia="fr-FR"/>
              </w:rPr>
              <w:t>SCS30: 43.98; 47.37; 49.36; 52.48dBm</w:t>
            </w:r>
          </w:p>
        </w:tc>
        <w:tc>
          <w:tcPr>
            <w:tcW w:w="1340" w:type="pct"/>
            <w:hideMark/>
          </w:tcPr>
          <w:p w14:paraId="6F6364E7" w14:textId="77777777" w:rsidR="003521ED" w:rsidRPr="006D6621" w:rsidRDefault="003521ED" w:rsidP="003521ED">
            <w:pPr>
              <w:jc w:val="both"/>
              <w:rPr>
                <w:rFonts w:asciiTheme="minorBidi" w:hAnsiTheme="minorBidi"/>
                <w:highlight w:val="yellow"/>
                <w:lang w:val="fr-FR" w:eastAsia="fr-FR"/>
              </w:rPr>
            </w:pPr>
            <w:r w:rsidRPr="006D6621">
              <w:rPr>
                <w:rFonts w:asciiTheme="minorBidi" w:hAnsiTheme="minorBidi"/>
                <w:highlight w:val="yellow"/>
                <w:lang w:eastAsia="fr-FR"/>
              </w:rPr>
              <w:t>SCS15: 46.53; 49.71; 51.53; 54.59dBm</w:t>
            </w:r>
          </w:p>
          <w:p w14:paraId="5322DE7D" w14:textId="77777777" w:rsidR="003521ED" w:rsidRPr="006D6621" w:rsidRDefault="003521ED" w:rsidP="003521ED">
            <w:pPr>
              <w:jc w:val="both"/>
              <w:rPr>
                <w:rFonts w:asciiTheme="minorBidi" w:hAnsiTheme="minorBidi"/>
                <w:highlight w:val="yellow"/>
                <w:lang w:val="fr-FR" w:eastAsia="fr-FR"/>
              </w:rPr>
            </w:pPr>
            <w:r w:rsidRPr="006D6621">
              <w:rPr>
                <w:rFonts w:asciiTheme="minorBidi" w:hAnsiTheme="minorBidi"/>
                <w:highlight w:val="yellow"/>
                <w:lang w:eastAsia="fr-FR"/>
              </w:rPr>
              <w:t>SCS30: 45.98; 49.37; 51.36; 54.48dBm</w:t>
            </w:r>
          </w:p>
        </w:tc>
        <w:tc>
          <w:tcPr>
            <w:tcW w:w="1340" w:type="pct"/>
            <w:hideMark/>
          </w:tcPr>
          <w:p w14:paraId="7BBE42E3" w14:textId="77777777" w:rsidR="003521ED" w:rsidRPr="006D6621" w:rsidRDefault="003521ED" w:rsidP="003521ED">
            <w:pPr>
              <w:jc w:val="both"/>
              <w:rPr>
                <w:rFonts w:asciiTheme="minorBidi" w:hAnsiTheme="minorBidi"/>
                <w:highlight w:val="yellow"/>
                <w:lang w:val="fr-FR" w:eastAsia="fr-FR"/>
              </w:rPr>
            </w:pPr>
            <w:r w:rsidRPr="006D6621">
              <w:rPr>
                <w:rFonts w:asciiTheme="minorBidi" w:hAnsiTheme="minorBidi"/>
                <w:highlight w:val="yellow"/>
                <w:lang w:eastAsia="fr-FR"/>
              </w:rPr>
              <w:t>SCS15: 40.53; 43.71; 45.53; 48.59dBm</w:t>
            </w:r>
          </w:p>
          <w:p w14:paraId="4D190ABB" w14:textId="54A71750" w:rsidR="003521ED" w:rsidRPr="006D6621" w:rsidRDefault="003521ED" w:rsidP="003521ED">
            <w:pPr>
              <w:jc w:val="both"/>
              <w:rPr>
                <w:rFonts w:asciiTheme="minorBidi" w:hAnsiTheme="minorBidi"/>
                <w:highlight w:val="yellow"/>
                <w:lang w:val="fr-FR" w:eastAsia="fr-FR"/>
              </w:rPr>
            </w:pPr>
            <w:r w:rsidRPr="006D6621">
              <w:rPr>
                <w:rFonts w:asciiTheme="minorBidi" w:hAnsiTheme="minorBidi"/>
                <w:highlight w:val="yellow"/>
                <w:lang w:eastAsia="fr-FR"/>
              </w:rPr>
              <w:t>SCS30: 39.98; 43.37; 45.36; 48.48dBm</w:t>
            </w:r>
          </w:p>
        </w:tc>
      </w:tr>
      <w:tr w:rsidR="003521ED" w:rsidRPr="003521ED" w14:paraId="50F276EC" w14:textId="77777777" w:rsidTr="006D6621">
        <w:trPr>
          <w:trHeight w:val="325"/>
        </w:trPr>
        <w:tc>
          <w:tcPr>
            <w:tcW w:w="701" w:type="pct"/>
            <w:hideMark/>
          </w:tcPr>
          <w:p w14:paraId="05565889" w14:textId="77777777" w:rsidR="003521ED" w:rsidRPr="003521ED" w:rsidRDefault="003521ED" w:rsidP="003521ED">
            <w:pPr>
              <w:jc w:val="both"/>
              <w:rPr>
                <w:rFonts w:asciiTheme="minorBidi" w:hAnsiTheme="minorBidi"/>
                <w:lang w:val="fr-FR" w:eastAsia="fr-FR"/>
              </w:rPr>
            </w:pPr>
            <w:r w:rsidRPr="003521ED">
              <w:rPr>
                <w:rFonts w:asciiTheme="minorBidi" w:hAnsiTheme="minorBidi"/>
                <w:b/>
                <w:bCs/>
                <w:lang w:eastAsia="fr-FR"/>
              </w:rPr>
              <w:t>Channel bandwidth</w:t>
            </w:r>
          </w:p>
        </w:tc>
        <w:tc>
          <w:tcPr>
            <w:tcW w:w="278" w:type="pct"/>
            <w:vMerge/>
            <w:hideMark/>
          </w:tcPr>
          <w:p w14:paraId="5C8F3D95" w14:textId="77777777" w:rsidR="003521ED" w:rsidRPr="003521ED" w:rsidRDefault="003521ED" w:rsidP="003521ED">
            <w:pPr>
              <w:jc w:val="both"/>
              <w:rPr>
                <w:rFonts w:asciiTheme="minorBidi" w:hAnsiTheme="minorBidi"/>
                <w:lang w:val="fr-FR" w:eastAsia="fr-FR"/>
              </w:rPr>
            </w:pPr>
          </w:p>
        </w:tc>
        <w:tc>
          <w:tcPr>
            <w:tcW w:w="1340" w:type="pct"/>
            <w:hideMark/>
          </w:tcPr>
          <w:p w14:paraId="7E3A77B5" w14:textId="77777777" w:rsidR="003521ED" w:rsidRPr="006D6621" w:rsidRDefault="003521ED" w:rsidP="003521ED">
            <w:pPr>
              <w:jc w:val="both"/>
              <w:rPr>
                <w:rFonts w:asciiTheme="minorBidi" w:hAnsiTheme="minorBidi"/>
                <w:highlight w:val="yellow"/>
                <w:lang w:val="fr-FR" w:eastAsia="fr-FR"/>
              </w:rPr>
            </w:pPr>
            <w:r w:rsidRPr="006D6621">
              <w:rPr>
                <w:rFonts w:asciiTheme="minorBidi" w:hAnsiTheme="minorBidi"/>
                <w:highlight w:val="yellow"/>
                <w:lang w:eastAsia="fr-FR"/>
              </w:rPr>
              <w:t>5; 10; 15; 30 MHz</w:t>
            </w:r>
          </w:p>
        </w:tc>
        <w:tc>
          <w:tcPr>
            <w:tcW w:w="1340" w:type="pct"/>
            <w:hideMark/>
          </w:tcPr>
          <w:p w14:paraId="240F6141" w14:textId="77777777" w:rsidR="003521ED" w:rsidRPr="006D6621" w:rsidRDefault="003521ED" w:rsidP="003521ED">
            <w:pPr>
              <w:jc w:val="both"/>
              <w:rPr>
                <w:rFonts w:asciiTheme="minorBidi" w:hAnsiTheme="minorBidi"/>
                <w:highlight w:val="yellow"/>
                <w:lang w:val="fr-FR" w:eastAsia="fr-FR"/>
              </w:rPr>
            </w:pPr>
            <w:r w:rsidRPr="006D6621">
              <w:rPr>
                <w:rFonts w:asciiTheme="minorBidi" w:hAnsiTheme="minorBidi"/>
                <w:highlight w:val="yellow"/>
                <w:lang w:eastAsia="fr-FR"/>
              </w:rPr>
              <w:t>5; 10; 15; 30 MHz</w:t>
            </w:r>
          </w:p>
        </w:tc>
        <w:tc>
          <w:tcPr>
            <w:tcW w:w="1340" w:type="pct"/>
            <w:hideMark/>
          </w:tcPr>
          <w:p w14:paraId="7D12AFE2" w14:textId="77777777" w:rsidR="003521ED" w:rsidRPr="006D6621" w:rsidRDefault="003521ED" w:rsidP="003521ED">
            <w:pPr>
              <w:jc w:val="both"/>
              <w:rPr>
                <w:rFonts w:asciiTheme="minorBidi" w:hAnsiTheme="minorBidi"/>
                <w:highlight w:val="yellow"/>
                <w:lang w:val="fr-FR" w:eastAsia="fr-FR"/>
              </w:rPr>
            </w:pPr>
            <w:r w:rsidRPr="006D6621">
              <w:rPr>
                <w:rFonts w:asciiTheme="minorBidi" w:hAnsiTheme="minorBidi"/>
                <w:highlight w:val="yellow"/>
                <w:lang w:eastAsia="fr-FR"/>
              </w:rPr>
              <w:t>5; 10; 15; 30 MHz</w:t>
            </w:r>
          </w:p>
        </w:tc>
      </w:tr>
      <w:tr w:rsidR="003521ED" w:rsidRPr="003521ED" w14:paraId="1D0B9389" w14:textId="77777777" w:rsidTr="006D6621">
        <w:trPr>
          <w:trHeight w:val="199"/>
        </w:trPr>
        <w:tc>
          <w:tcPr>
            <w:tcW w:w="701" w:type="pct"/>
            <w:hideMark/>
          </w:tcPr>
          <w:p w14:paraId="00C92576" w14:textId="6F6A771C" w:rsidR="003521ED" w:rsidRPr="003521ED" w:rsidRDefault="003521ED" w:rsidP="003521ED">
            <w:pPr>
              <w:jc w:val="both"/>
              <w:rPr>
                <w:rFonts w:asciiTheme="minorBidi" w:hAnsiTheme="minorBidi"/>
                <w:lang w:val="fr-FR" w:eastAsia="fr-FR"/>
              </w:rPr>
            </w:pPr>
            <w:r w:rsidRPr="003521ED">
              <w:rPr>
                <w:rFonts w:asciiTheme="minorBidi" w:hAnsiTheme="minorBidi"/>
                <w:b/>
                <w:bCs/>
                <w:lang w:eastAsia="fr-FR"/>
              </w:rPr>
              <w:t xml:space="preserve">3dB </w:t>
            </w:r>
            <w:proofErr w:type="spellStart"/>
            <w:r w:rsidRPr="003521ED">
              <w:rPr>
                <w:rFonts w:asciiTheme="minorBidi" w:hAnsiTheme="minorBidi"/>
                <w:b/>
                <w:bCs/>
                <w:lang w:eastAsia="fr-FR"/>
              </w:rPr>
              <w:t>beamwidth</w:t>
            </w:r>
            <w:proofErr w:type="spellEnd"/>
          </w:p>
        </w:tc>
        <w:tc>
          <w:tcPr>
            <w:tcW w:w="278" w:type="pct"/>
            <w:vMerge/>
            <w:hideMark/>
          </w:tcPr>
          <w:p w14:paraId="3FAEDEA8" w14:textId="77777777" w:rsidR="003521ED" w:rsidRPr="003521ED" w:rsidRDefault="003521ED" w:rsidP="003521ED">
            <w:pPr>
              <w:jc w:val="both"/>
              <w:rPr>
                <w:rFonts w:asciiTheme="minorBidi" w:hAnsiTheme="minorBidi"/>
                <w:lang w:val="fr-FR" w:eastAsia="fr-FR"/>
              </w:rPr>
            </w:pPr>
          </w:p>
        </w:tc>
        <w:tc>
          <w:tcPr>
            <w:tcW w:w="1340" w:type="pct"/>
            <w:hideMark/>
          </w:tcPr>
          <w:p w14:paraId="32A0B51D" w14:textId="321365D8" w:rsidR="003521ED" w:rsidRPr="003521ED" w:rsidRDefault="003521ED" w:rsidP="003521ED">
            <w:pPr>
              <w:jc w:val="both"/>
              <w:rPr>
                <w:rFonts w:asciiTheme="minorBidi" w:hAnsiTheme="minorBidi"/>
                <w:lang w:val="fr-FR" w:eastAsia="fr-FR"/>
              </w:rPr>
            </w:pPr>
            <w:r w:rsidRPr="003521ED">
              <w:rPr>
                <w:rFonts w:asciiTheme="minorBidi" w:hAnsiTheme="minorBidi"/>
                <w:lang w:eastAsia="fr-FR"/>
              </w:rPr>
              <w:t xml:space="preserve">0.4011 </w:t>
            </w:r>
            <w:proofErr w:type="spellStart"/>
            <w:r w:rsidRPr="003521ED">
              <w:rPr>
                <w:rFonts w:asciiTheme="minorBidi" w:hAnsiTheme="minorBidi"/>
                <w:lang w:eastAsia="fr-FR"/>
              </w:rPr>
              <w:t>deg</w:t>
            </w:r>
            <w:proofErr w:type="spellEnd"/>
          </w:p>
        </w:tc>
        <w:tc>
          <w:tcPr>
            <w:tcW w:w="1340" w:type="pct"/>
            <w:hideMark/>
          </w:tcPr>
          <w:p w14:paraId="5A50F5EC" w14:textId="77777777" w:rsidR="003521ED" w:rsidRPr="003521ED" w:rsidRDefault="003521ED" w:rsidP="003521ED">
            <w:pPr>
              <w:jc w:val="both"/>
              <w:rPr>
                <w:rFonts w:asciiTheme="minorBidi" w:hAnsiTheme="minorBidi"/>
                <w:lang w:val="fr-FR" w:eastAsia="fr-FR"/>
              </w:rPr>
            </w:pPr>
            <w:r w:rsidRPr="003521ED">
              <w:rPr>
                <w:rFonts w:asciiTheme="minorBidi" w:hAnsiTheme="minorBidi"/>
                <w:lang w:eastAsia="fr-FR"/>
              </w:rPr>
              <w:t xml:space="preserve">4.4127 </w:t>
            </w:r>
            <w:proofErr w:type="spellStart"/>
            <w:r w:rsidRPr="003521ED">
              <w:rPr>
                <w:rFonts w:asciiTheme="minorBidi" w:hAnsiTheme="minorBidi"/>
                <w:lang w:eastAsia="fr-FR"/>
              </w:rPr>
              <w:t>deg</w:t>
            </w:r>
            <w:proofErr w:type="spellEnd"/>
          </w:p>
        </w:tc>
        <w:tc>
          <w:tcPr>
            <w:tcW w:w="1340" w:type="pct"/>
            <w:hideMark/>
          </w:tcPr>
          <w:p w14:paraId="6EF73726" w14:textId="57443B04" w:rsidR="003521ED" w:rsidRPr="003521ED" w:rsidRDefault="003521ED" w:rsidP="003521ED">
            <w:pPr>
              <w:jc w:val="both"/>
              <w:rPr>
                <w:rFonts w:asciiTheme="minorBidi" w:hAnsiTheme="minorBidi"/>
                <w:lang w:val="fr-FR" w:eastAsia="fr-FR"/>
              </w:rPr>
            </w:pPr>
            <w:r w:rsidRPr="003521ED">
              <w:rPr>
                <w:rFonts w:asciiTheme="minorBidi" w:hAnsiTheme="minorBidi"/>
                <w:lang w:eastAsia="fr-FR"/>
              </w:rPr>
              <w:t xml:space="preserve">4.4127 </w:t>
            </w:r>
            <w:proofErr w:type="spellStart"/>
            <w:r w:rsidRPr="003521ED">
              <w:rPr>
                <w:rFonts w:asciiTheme="minorBidi" w:hAnsiTheme="minorBidi"/>
                <w:lang w:eastAsia="fr-FR"/>
              </w:rPr>
              <w:t>deg</w:t>
            </w:r>
            <w:proofErr w:type="spellEnd"/>
          </w:p>
        </w:tc>
      </w:tr>
      <w:tr w:rsidR="003521ED" w:rsidRPr="003521ED" w14:paraId="37B005B9" w14:textId="77777777" w:rsidTr="006D6621">
        <w:trPr>
          <w:trHeight w:val="482"/>
        </w:trPr>
        <w:tc>
          <w:tcPr>
            <w:tcW w:w="701" w:type="pct"/>
            <w:hideMark/>
          </w:tcPr>
          <w:p w14:paraId="6027A371" w14:textId="31B25129" w:rsidR="003521ED" w:rsidRPr="003521ED" w:rsidRDefault="003521ED" w:rsidP="003521ED">
            <w:pPr>
              <w:jc w:val="both"/>
              <w:rPr>
                <w:rFonts w:asciiTheme="minorBidi" w:hAnsiTheme="minorBidi"/>
                <w:lang w:val="fr-FR" w:eastAsia="fr-FR"/>
              </w:rPr>
            </w:pPr>
            <w:r w:rsidRPr="003521ED">
              <w:rPr>
                <w:rFonts w:asciiTheme="minorBidi" w:hAnsiTheme="minorBidi"/>
                <w:b/>
                <w:bCs/>
                <w:lang w:eastAsia="fr-FR"/>
              </w:rPr>
              <w:t>Satellite beam diameter</w:t>
            </w:r>
          </w:p>
        </w:tc>
        <w:tc>
          <w:tcPr>
            <w:tcW w:w="278" w:type="pct"/>
            <w:vMerge/>
            <w:hideMark/>
          </w:tcPr>
          <w:p w14:paraId="6BB61A7D" w14:textId="77777777" w:rsidR="003521ED" w:rsidRPr="003521ED" w:rsidRDefault="003521ED" w:rsidP="003521ED">
            <w:pPr>
              <w:jc w:val="both"/>
              <w:rPr>
                <w:rFonts w:asciiTheme="minorBidi" w:hAnsiTheme="minorBidi"/>
                <w:lang w:val="fr-FR" w:eastAsia="fr-FR"/>
              </w:rPr>
            </w:pPr>
          </w:p>
        </w:tc>
        <w:tc>
          <w:tcPr>
            <w:tcW w:w="1340" w:type="pct"/>
            <w:hideMark/>
          </w:tcPr>
          <w:p w14:paraId="44231197" w14:textId="77777777" w:rsidR="003521ED" w:rsidRPr="003521ED" w:rsidRDefault="003521ED" w:rsidP="003521ED">
            <w:pPr>
              <w:jc w:val="both"/>
              <w:rPr>
                <w:rFonts w:asciiTheme="minorBidi" w:hAnsiTheme="minorBidi"/>
                <w:lang w:val="fr-FR" w:eastAsia="fr-FR"/>
              </w:rPr>
            </w:pPr>
            <w:r w:rsidRPr="003521ED">
              <w:rPr>
                <w:rFonts w:asciiTheme="minorBidi" w:hAnsiTheme="minorBidi"/>
                <w:lang w:eastAsia="fr-FR"/>
              </w:rPr>
              <w:t>250 km</w:t>
            </w:r>
          </w:p>
        </w:tc>
        <w:tc>
          <w:tcPr>
            <w:tcW w:w="1340" w:type="pct"/>
            <w:hideMark/>
          </w:tcPr>
          <w:p w14:paraId="1066A227" w14:textId="77777777" w:rsidR="003521ED" w:rsidRPr="003521ED" w:rsidRDefault="003521ED" w:rsidP="003521ED">
            <w:pPr>
              <w:jc w:val="both"/>
              <w:rPr>
                <w:rFonts w:asciiTheme="minorBidi" w:hAnsiTheme="minorBidi"/>
                <w:lang w:val="fr-FR" w:eastAsia="fr-FR"/>
              </w:rPr>
            </w:pPr>
            <w:r w:rsidRPr="003521ED">
              <w:rPr>
                <w:rFonts w:asciiTheme="minorBidi" w:hAnsiTheme="minorBidi"/>
                <w:lang w:eastAsia="fr-FR"/>
              </w:rPr>
              <w:t>90 km</w:t>
            </w:r>
          </w:p>
        </w:tc>
        <w:tc>
          <w:tcPr>
            <w:tcW w:w="1340" w:type="pct"/>
            <w:hideMark/>
          </w:tcPr>
          <w:p w14:paraId="4C6772E8" w14:textId="77777777" w:rsidR="003521ED" w:rsidRPr="003521ED" w:rsidRDefault="003521ED" w:rsidP="003521ED">
            <w:pPr>
              <w:jc w:val="both"/>
              <w:rPr>
                <w:rFonts w:asciiTheme="minorBidi" w:hAnsiTheme="minorBidi"/>
                <w:lang w:val="fr-FR" w:eastAsia="fr-FR"/>
              </w:rPr>
            </w:pPr>
            <w:r w:rsidRPr="003521ED">
              <w:rPr>
                <w:rFonts w:asciiTheme="minorBidi" w:hAnsiTheme="minorBidi"/>
                <w:lang w:eastAsia="fr-FR"/>
              </w:rPr>
              <w:t>50 km</w:t>
            </w:r>
          </w:p>
        </w:tc>
      </w:tr>
    </w:tbl>
    <w:p w14:paraId="434F920A" w14:textId="4105D0F5" w:rsidR="003521ED" w:rsidRDefault="003521ED" w:rsidP="00AD674D">
      <w:pPr>
        <w:jc w:val="both"/>
        <w:rPr>
          <w:rFonts w:asciiTheme="minorBidi" w:hAnsiTheme="minorBidi"/>
          <w:lang w:eastAsia="fr-FR"/>
        </w:rPr>
      </w:pPr>
    </w:p>
    <w:p w14:paraId="4E240CC6" w14:textId="172E1A8D" w:rsidR="00F82CC7" w:rsidRDefault="00F82CC7" w:rsidP="00F82CC7">
      <w:pPr>
        <w:jc w:val="both"/>
        <w:rPr>
          <w:rFonts w:ascii="Arial" w:hAnsi="Arial" w:cs="Arial"/>
          <w:lang w:eastAsia="fr-FR"/>
        </w:rPr>
      </w:pPr>
      <w:r w:rsidRPr="0040745E">
        <w:rPr>
          <w:noProof/>
          <w:lang w:val="fr-FR" w:eastAsia="fr-FR"/>
        </w:rPr>
        <w:lastRenderedPageBreak/>
        <mc:AlternateContent>
          <mc:Choice Requires="wps">
            <w:drawing>
              <wp:anchor distT="45720" distB="45720" distL="114300" distR="114300" simplePos="0" relativeHeight="251671552" behindDoc="0" locked="0" layoutInCell="1" allowOverlap="1" wp14:anchorId="485EE308" wp14:editId="1C7520FE">
                <wp:simplePos x="0" y="0"/>
                <wp:positionH relativeFrom="margin">
                  <wp:posOffset>21590</wp:posOffset>
                </wp:positionH>
                <wp:positionV relativeFrom="paragraph">
                  <wp:posOffset>469900</wp:posOffset>
                </wp:positionV>
                <wp:extent cx="5951220" cy="1404620"/>
                <wp:effectExtent l="0" t="0" r="11430" b="13335"/>
                <wp:wrapTopAndBottom/>
                <wp:docPr id="6"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220" cy="1404620"/>
                        </a:xfrm>
                        <a:prstGeom prst="rect">
                          <a:avLst/>
                        </a:prstGeom>
                        <a:solidFill>
                          <a:srgbClr val="FFFFFF"/>
                        </a:solidFill>
                        <a:ln w="9525">
                          <a:solidFill>
                            <a:srgbClr val="000000"/>
                          </a:solidFill>
                          <a:miter lim="800000"/>
                          <a:headEnd/>
                          <a:tailEnd/>
                        </a:ln>
                      </wps:spPr>
                      <wps:txbx>
                        <w:txbxContent>
                          <w:p w14:paraId="7827B559" w14:textId="3FDD1E44" w:rsidR="00186D4C" w:rsidRPr="00F82CC7" w:rsidRDefault="00186D4C" w:rsidP="00F82CC7">
                            <w:pPr>
                              <w:spacing w:after="120"/>
                              <w:rPr>
                                <w:szCs w:val="24"/>
                                <w:lang w:eastAsia="zh-CN"/>
                              </w:rPr>
                            </w:pPr>
                            <w:r w:rsidRPr="00375EC0">
                              <w:rPr>
                                <w:szCs w:val="24"/>
                                <w:lang w:eastAsia="zh-CN"/>
                              </w:rPr>
                              <w:t xml:space="preserve">The satellite max </w:t>
                            </w:r>
                            <w:proofErr w:type="spellStart"/>
                            <w:proofErr w:type="gramStart"/>
                            <w:r w:rsidRPr="00375EC0">
                              <w:rPr>
                                <w:szCs w:val="24"/>
                                <w:lang w:eastAsia="zh-CN"/>
                              </w:rPr>
                              <w:t>Tx</w:t>
                            </w:r>
                            <w:proofErr w:type="spellEnd"/>
                            <w:proofErr w:type="gramEnd"/>
                            <w:r w:rsidRPr="00375EC0">
                              <w:rPr>
                                <w:szCs w:val="24"/>
                                <w:lang w:eastAsia="zh-CN"/>
                              </w:rPr>
                              <w:t xml:space="preserve"> power can be calcu</w:t>
                            </w:r>
                            <w:r>
                              <w:rPr>
                                <w:szCs w:val="24"/>
                                <w:lang w:eastAsia="zh-CN"/>
                              </w:rPr>
                              <w:t>lated by the equation as below:</w:t>
                            </w:r>
                          </w:p>
                          <w:p w14:paraId="0C145940" w14:textId="303624C9" w:rsidR="00186D4C" w:rsidRPr="00F82CC7" w:rsidRDefault="00186D4C" w:rsidP="00F82CC7">
                            <w:pPr>
                              <w:jc w:val="both"/>
                              <w:rPr>
                                <w:rFonts w:asciiTheme="minorBidi" w:hAnsiTheme="minorBidi"/>
                                <w:iCs/>
                                <w:lang w:val="fr-FR" w:eastAsia="fr-FR"/>
                              </w:rPr>
                            </w:pPr>
                            <m:oMathPara>
                              <m:oMath>
                                <m:func>
                                  <m:funcPr>
                                    <m:ctrlPr>
                                      <w:rPr>
                                        <w:rFonts w:ascii="Cambria Math" w:hAnsi="Cambria Math"/>
                                        <w:i/>
                                        <w:iCs/>
                                        <w:lang w:val="fr-FR" w:eastAsia="fr-FR"/>
                                      </w:rPr>
                                    </m:ctrlPr>
                                  </m:funcPr>
                                  <m:fName>
                                    <m:r>
                                      <m:rPr>
                                        <m:sty m:val="p"/>
                                      </m:rPr>
                                      <w:rPr>
                                        <w:rFonts w:ascii="Cambria Math" w:hAnsi="Cambria Math"/>
                                        <w:lang w:eastAsia="fr-FR"/>
                                      </w:rPr>
                                      <m:t>max</m:t>
                                    </m:r>
                                  </m:fName>
                                  <m:e>
                                    <m:r>
                                      <w:rPr>
                                        <w:rFonts w:ascii="Cambria Math" w:hAnsi="Cambria Math"/>
                                        <w:lang w:eastAsia="fr-FR"/>
                                      </w:rPr>
                                      <m:t>Tx power</m:t>
                                    </m:r>
                                    <m:r>
                                      <w:rPr>
                                        <w:rFonts w:ascii="Cambria Math" w:hAnsi="Cambria Math"/>
                                        <w:lang w:val="fr-FR" w:eastAsia="fr-FR"/>
                                      </w:rPr>
                                      <m:t>[</m:t>
                                    </m:r>
                                    <m:r>
                                      <w:rPr>
                                        <w:rFonts w:ascii="Cambria Math" w:hAnsi="Cambria Math"/>
                                        <w:lang w:eastAsia="fr-FR"/>
                                      </w:rPr>
                                      <m:t>dB</m:t>
                                    </m:r>
                                    <m:r>
                                      <w:rPr>
                                        <w:rFonts w:ascii="Cambria Math" w:hAnsi="Cambria Math"/>
                                        <w:lang w:val="fr-FR" w:eastAsia="fr-FR"/>
                                      </w:rPr>
                                      <m:t>m]=</m:t>
                                    </m:r>
                                  </m:e>
                                </m:func>
                                <m:r>
                                  <w:rPr>
                                    <w:rFonts w:ascii="Cambria Math" w:hAnsi="Cambria Math"/>
                                    <w:lang w:eastAsia="fr-FR"/>
                                  </w:rPr>
                                  <m:t>EIRP density</m:t>
                                </m:r>
                                <m:r>
                                  <w:rPr>
                                    <w:rFonts w:ascii="Cambria Math" w:hAnsi="Cambria Math"/>
                                    <w:lang w:val="fr-FR" w:eastAsia="fr-FR"/>
                                  </w:rPr>
                                  <m:t>[</m:t>
                                </m:r>
                                <m:f>
                                  <m:fPr>
                                    <m:ctrlPr>
                                      <w:rPr>
                                        <w:rFonts w:ascii="Cambria Math" w:hAnsi="Cambria Math"/>
                                        <w:i/>
                                        <w:iCs/>
                                        <w:lang w:eastAsia="fr-FR"/>
                                      </w:rPr>
                                    </m:ctrlPr>
                                  </m:fPr>
                                  <m:num>
                                    <m:r>
                                      <w:rPr>
                                        <w:rFonts w:ascii="Cambria Math" w:hAnsi="Cambria Math"/>
                                        <w:lang w:eastAsia="fr-FR"/>
                                      </w:rPr>
                                      <m:t>dBW</m:t>
                                    </m:r>
                                  </m:num>
                                  <m:den>
                                    <m:r>
                                      <w:rPr>
                                        <w:rFonts w:ascii="Cambria Math" w:hAnsi="Cambria Math"/>
                                        <w:lang w:eastAsia="fr-FR"/>
                                      </w:rPr>
                                      <m:t>MHz</m:t>
                                    </m:r>
                                  </m:den>
                                </m:f>
                                <m:r>
                                  <w:rPr>
                                    <w:rFonts w:ascii="Cambria Math" w:hAnsi="Cambria Math"/>
                                    <w:lang w:val="fr-FR" w:eastAsia="fr-FR"/>
                                  </w:rPr>
                                  <m:t>]</m:t>
                                </m:r>
                                <m:r>
                                  <w:rPr>
                                    <w:rFonts w:ascii="Cambria Math" w:hAnsi="Cambria Math"/>
                                    <w:lang w:eastAsia="fr-FR"/>
                                  </w:rPr>
                                  <m:t>+30+10 </m:t>
                                </m:r>
                                <m:sSub>
                                  <m:sSubPr>
                                    <m:ctrlPr>
                                      <w:rPr>
                                        <w:rFonts w:ascii="Cambria Math" w:hAnsi="Cambria Math"/>
                                        <w:i/>
                                        <w:iCs/>
                                        <w:lang w:val="fr-FR" w:eastAsia="fr-FR"/>
                                      </w:rPr>
                                    </m:ctrlPr>
                                  </m:sSubPr>
                                  <m:e>
                                    <m:r>
                                      <w:rPr>
                                        <w:rFonts w:ascii="Cambria Math" w:hAnsi="Cambria Math"/>
                                        <w:lang w:eastAsia="fr-FR"/>
                                      </w:rPr>
                                      <m:t>log</m:t>
                                    </m:r>
                                  </m:e>
                                  <m:sub>
                                    <m:r>
                                      <w:rPr>
                                        <w:rFonts w:ascii="Cambria Math" w:hAnsi="Cambria Math"/>
                                        <w:lang w:eastAsia="fr-FR"/>
                                      </w:rPr>
                                      <m:t>10</m:t>
                                    </m:r>
                                  </m:sub>
                                </m:sSub>
                                <m:d>
                                  <m:dPr>
                                    <m:ctrlPr>
                                      <w:rPr>
                                        <w:rFonts w:ascii="Cambria Math" w:hAnsi="Cambria Math"/>
                                        <w:i/>
                                        <w:iCs/>
                                        <w:lang w:val="fr-FR" w:eastAsia="fr-FR"/>
                                      </w:rPr>
                                    </m:ctrlPr>
                                  </m:dPr>
                                  <m:e>
                                    <m:sSub>
                                      <m:sSubPr>
                                        <m:ctrlPr>
                                          <w:rPr>
                                            <w:rFonts w:ascii="Cambria Math" w:hAnsi="Cambria Math"/>
                                            <w:i/>
                                            <w:iCs/>
                                            <w:lang w:val="fr-FR" w:eastAsia="fr-FR"/>
                                          </w:rPr>
                                        </m:ctrlPr>
                                      </m:sSubPr>
                                      <m:e>
                                        <m:r>
                                          <w:rPr>
                                            <w:rFonts w:ascii="Cambria Math" w:hAnsi="Cambria Math"/>
                                            <w:lang w:eastAsia="fr-FR"/>
                                          </w:rPr>
                                          <m:t>N</m:t>
                                        </m:r>
                                      </m:e>
                                      <m:sub>
                                        <m:r>
                                          <w:rPr>
                                            <w:rFonts w:ascii="Cambria Math" w:hAnsi="Cambria Math"/>
                                            <w:lang w:eastAsia="fr-FR"/>
                                          </w:rPr>
                                          <m:t>RB</m:t>
                                        </m:r>
                                      </m:sub>
                                    </m:sSub>
                                    <m:r>
                                      <w:rPr>
                                        <w:rFonts w:ascii="Cambria Math" w:hAnsi="Cambria Math"/>
                                        <w:lang w:eastAsia="fr-FR"/>
                                      </w:rPr>
                                      <m:t>*SCS</m:t>
                                    </m:r>
                                    <m:d>
                                      <m:dPr>
                                        <m:begChr m:val="["/>
                                        <m:endChr m:val="]"/>
                                        <m:ctrlPr>
                                          <w:rPr>
                                            <w:rFonts w:ascii="Cambria Math" w:hAnsi="Cambria Math"/>
                                            <w:i/>
                                            <w:iCs/>
                                            <w:lang w:val="fr-FR" w:eastAsia="fr-FR"/>
                                          </w:rPr>
                                        </m:ctrlPr>
                                      </m:dPr>
                                      <m:e>
                                        <m:r>
                                          <w:rPr>
                                            <w:rFonts w:ascii="Cambria Math" w:hAnsi="Cambria Math"/>
                                            <w:lang w:val="fr-FR" w:eastAsia="fr-FR"/>
                                          </w:rPr>
                                          <m:t>MHz</m:t>
                                        </m:r>
                                      </m:e>
                                    </m:d>
                                    <m:r>
                                      <w:rPr>
                                        <w:rFonts w:ascii="Cambria Math" w:hAnsi="Cambria Math"/>
                                        <w:lang w:eastAsia="fr-FR"/>
                                      </w:rPr>
                                      <m:t>*12</m:t>
                                    </m:r>
                                  </m:e>
                                </m:d>
                                <m:r>
                                  <w:rPr>
                                    <w:rFonts w:ascii="Cambria Math" w:hAnsi="Cambria Math"/>
                                    <w:lang w:eastAsia="fr-FR"/>
                                  </w:rPr>
                                  <m:t>-Max Gain</m:t>
                                </m:r>
                                <m:r>
                                  <w:rPr>
                                    <w:rFonts w:ascii="Cambria Math" w:hAnsi="Cambria Math"/>
                                    <w:lang w:val="fr-FR" w:eastAsia="fr-FR"/>
                                  </w:rPr>
                                  <m:t>[dBi]</m:t>
                                </m:r>
                              </m:oMath>
                            </m:oMathPara>
                          </w:p>
                          <w:p w14:paraId="282DF675" w14:textId="26A13744" w:rsidR="00186D4C" w:rsidRPr="00F82CC7" w:rsidRDefault="00186D4C" w:rsidP="00F82CC7">
                            <w:pPr>
                              <w:jc w:val="both"/>
                              <w:rPr>
                                <w:rFonts w:asciiTheme="minorBidi" w:hAnsiTheme="minorBidi"/>
                                <w:lang w:eastAsia="fr-FR"/>
                              </w:rPr>
                            </w:pPr>
                            <w:r w:rsidRPr="003521ED">
                              <w:rPr>
                                <w:rFonts w:ascii="Arial" w:hAnsi="Arial" w:cs="Arial"/>
                                <w:b/>
                                <w:bCs/>
                                <w:lang w:val="en-US" w:eastAsia="fr-FR"/>
                              </w:rPr>
                              <w:t>N</w:t>
                            </w:r>
                            <w:r w:rsidRPr="003521ED">
                              <w:rPr>
                                <w:rFonts w:ascii="Arial" w:hAnsi="Arial" w:cs="Arial"/>
                                <w:b/>
                                <w:bCs/>
                                <w:vertAlign w:val="subscript"/>
                                <w:lang w:val="en-US" w:eastAsia="fr-FR"/>
                              </w:rPr>
                              <w:t>RB</w:t>
                            </w:r>
                            <w:r w:rsidRPr="003521ED">
                              <w:rPr>
                                <w:rFonts w:ascii="Arial" w:hAnsi="Arial" w:cs="Arial"/>
                                <w:lang w:val="en-US" w:eastAsia="fr-FR"/>
                              </w:rPr>
                              <w:t xml:space="preserve"> configuration per </w:t>
                            </w:r>
                            <w:proofErr w:type="spellStart"/>
                            <w:r>
                              <w:rPr>
                                <w:rFonts w:ascii="Arial" w:hAnsi="Arial" w:cs="Arial"/>
                                <w:lang w:val="en-US" w:eastAsia="fr-FR"/>
                              </w:rPr>
                              <w:t>BandWidth</w:t>
                            </w:r>
                            <w:proofErr w:type="spellEnd"/>
                            <w:r>
                              <w:rPr>
                                <w:rFonts w:ascii="Arial" w:hAnsi="Arial" w:cs="Arial"/>
                                <w:lang w:val="en-US" w:eastAsia="fr-FR"/>
                              </w:rPr>
                              <w:t xml:space="preserve"> size and SCS</w:t>
                            </w:r>
                            <w:r>
                              <w:rPr>
                                <w:rFonts w:asciiTheme="minorBidi" w:hAnsiTheme="minorBidi"/>
                                <w:lang w:eastAsia="fr-FR"/>
                              </w:rPr>
                              <w:t>:</w:t>
                            </w:r>
                          </w:p>
                          <w:tbl>
                            <w:tblPr>
                              <w:tblStyle w:val="Grilledutableau"/>
                              <w:tblW w:w="9351" w:type="dxa"/>
                              <w:tblLook w:val="0420" w:firstRow="1" w:lastRow="0" w:firstColumn="0" w:lastColumn="0" w:noHBand="0" w:noVBand="1"/>
                            </w:tblPr>
                            <w:tblGrid>
                              <w:gridCol w:w="1870"/>
                              <w:gridCol w:w="1870"/>
                              <w:gridCol w:w="1870"/>
                              <w:gridCol w:w="1870"/>
                              <w:gridCol w:w="1871"/>
                            </w:tblGrid>
                            <w:tr w:rsidR="00186D4C" w:rsidRPr="007A1AE8" w14:paraId="1DAF4CA4" w14:textId="77777777" w:rsidTr="00186D4C">
                              <w:trPr>
                                <w:trHeight w:val="584"/>
                              </w:trPr>
                              <w:tc>
                                <w:tcPr>
                                  <w:tcW w:w="1870" w:type="dxa"/>
                                  <w:hideMark/>
                                </w:tcPr>
                                <w:p w14:paraId="03B0935E"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b/>
                                      <w:bCs/>
                                      <w:sz w:val="18"/>
                                      <w:szCs w:val="18"/>
                                      <w:lang w:val="fr-FR" w:eastAsia="fr-FR"/>
                                    </w:rPr>
                                    <w:t>Configuration FR1 S-band</w:t>
                                  </w:r>
                                </w:p>
                              </w:tc>
                              <w:tc>
                                <w:tcPr>
                                  <w:tcW w:w="1870" w:type="dxa"/>
                                  <w:hideMark/>
                                </w:tcPr>
                                <w:p w14:paraId="28122995"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b/>
                                      <w:bCs/>
                                      <w:sz w:val="18"/>
                                      <w:szCs w:val="18"/>
                                      <w:lang w:val="fr-FR" w:eastAsia="fr-FR"/>
                                    </w:rPr>
                                    <w:t>N</w:t>
                                  </w:r>
                                  <w:r w:rsidRPr="007A1AE8">
                                    <w:rPr>
                                      <w:rFonts w:ascii="Arial" w:hAnsi="Arial" w:cs="Arial"/>
                                      <w:b/>
                                      <w:bCs/>
                                      <w:sz w:val="18"/>
                                      <w:szCs w:val="18"/>
                                      <w:vertAlign w:val="subscript"/>
                                      <w:lang w:val="fr-FR" w:eastAsia="fr-FR"/>
                                    </w:rPr>
                                    <w:t>RB</w:t>
                                  </w:r>
                                  <w:r w:rsidRPr="007A1AE8">
                                    <w:rPr>
                                      <w:rFonts w:ascii="Arial" w:hAnsi="Arial" w:cs="Arial"/>
                                      <w:sz w:val="18"/>
                                      <w:szCs w:val="18"/>
                                      <w:lang w:val="fr-FR" w:eastAsia="fr-FR"/>
                                    </w:rPr>
                                    <w:t xml:space="preserve"> (</w:t>
                                  </w:r>
                                  <w:r w:rsidRPr="007A1AE8">
                                    <w:rPr>
                                      <w:rFonts w:ascii="Arial" w:hAnsi="Arial" w:cs="Arial"/>
                                      <w:b/>
                                      <w:bCs/>
                                      <w:sz w:val="18"/>
                                      <w:szCs w:val="18"/>
                                      <w:lang w:val="fr-FR" w:eastAsia="fr-FR"/>
                                    </w:rPr>
                                    <w:t>5MHz BW)</w:t>
                                  </w:r>
                                </w:p>
                              </w:tc>
                              <w:tc>
                                <w:tcPr>
                                  <w:tcW w:w="1870" w:type="dxa"/>
                                  <w:hideMark/>
                                </w:tcPr>
                                <w:p w14:paraId="5BD207F4"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b/>
                                      <w:bCs/>
                                      <w:sz w:val="18"/>
                                      <w:szCs w:val="18"/>
                                      <w:lang w:val="fr-FR" w:eastAsia="fr-FR"/>
                                    </w:rPr>
                                    <w:t>N</w:t>
                                  </w:r>
                                  <w:r w:rsidRPr="007A1AE8">
                                    <w:rPr>
                                      <w:rFonts w:ascii="Arial" w:hAnsi="Arial" w:cs="Arial"/>
                                      <w:b/>
                                      <w:bCs/>
                                      <w:sz w:val="18"/>
                                      <w:szCs w:val="18"/>
                                      <w:vertAlign w:val="subscript"/>
                                      <w:lang w:val="fr-FR" w:eastAsia="fr-FR"/>
                                    </w:rPr>
                                    <w:t>RB</w:t>
                                  </w:r>
                                  <w:r w:rsidRPr="007A1AE8">
                                    <w:rPr>
                                      <w:rFonts w:ascii="Arial" w:hAnsi="Arial" w:cs="Arial"/>
                                      <w:sz w:val="18"/>
                                      <w:szCs w:val="18"/>
                                      <w:lang w:val="fr-FR" w:eastAsia="fr-FR"/>
                                    </w:rPr>
                                    <w:t xml:space="preserve"> (</w:t>
                                  </w:r>
                                  <w:r w:rsidRPr="007A1AE8">
                                    <w:rPr>
                                      <w:rFonts w:ascii="Arial" w:hAnsi="Arial" w:cs="Arial"/>
                                      <w:b/>
                                      <w:bCs/>
                                      <w:sz w:val="18"/>
                                      <w:szCs w:val="18"/>
                                      <w:lang w:val="fr-FR" w:eastAsia="fr-FR"/>
                                    </w:rPr>
                                    <w:t>10MHz BW)</w:t>
                                  </w:r>
                                </w:p>
                              </w:tc>
                              <w:tc>
                                <w:tcPr>
                                  <w:tcW w:w="1870" w:type="dxa"/>
                                  <w:hideMark/>
                                </w:tcPr>
                                <w:p w14:paraId="2387F8C7"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b/>
                                      <w:bCs/>
                                      <w:sz w:val="18"/>
                                      <w:szCs w:val="18"/>
                                      <w:lang w:val="fr-FR" w:eastAsia="fr-FR"/>
                                    </w:rPr>
                                    <w:t>N</w:t>
                                  </w:r>
                                  <w:r w:rsidRPr="007A1AE8">
                                    <w:rPr>
                                      <w:rFonts w:ascii="Arial" w:hAnsi="Arial" w:cs="Arial"/>
                                      <w:b/>
                                      <w:bCs/>
                                      <w:sz w:val="18"/>
                                      <w:szCs w:val="18"/>
                                      <w:vertAlign w:val="subscript"/>
                                      <w:lang w:val="fr-FR" w:eastAsia="fr-FR"/>
                                    </w:rPr>
                                    <w:t>RB</w:t>
                                  </w:r>
                                  <w:r w:rsidRPr="007A1AE8">
                                    <w:rPr>
                                      <w:rFonts w:ascii="Arial" w:hAnsi="Arial" w:cs="Arial"/>
                                      <w:sz w:val="18"/>
                                      <w:szCs w:val="18"/>
                                      <w:lang w:val="fr-FR" w:eastAsia="fr-FR"/>
                                    </w:rPr>
                                    <w:t xml:space="preserve"> (1</w:t>
                                  </w:r>
                                  <w:r w:rsidRPr="007A1AE8">
                                    <w:rPr>
                                      <w:rFonts w:ascii="Arial" w:hAnsi="Arial" w:cs="Arial"/>
                                      <w:b/>
                                      <w:bCs/>
                                      <w:sz w:val="18"/>
                                      <w:szCs w:val="18"/>
                                      <w:lang w:val="fr-FR" w:eastAsia="fr-FR"/>
                                    </w:rPr>
                                    <w:t>5MHz BW)</w:t>
                                  </w:r>
                                </w:p>
                              </w:tc>
                              <w:tc>
                                <w:tcPr>
                                  <w:tcW w:w="1871" w:type="dxa"/>
                                  <w:hideMark/>
                                </w:tcPr>
                                <w:p w14:paraId="325FBBAB"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b/>
                                      <w:bCs/>
                                      <w:sz w:val="18"/>
                                      <w:szCs w:val="18"/>
                                      <w:lang w:val="fr-FR" w:eastAsia="fr-FR"/>
                                    </w:rPr>
                                    <w:t>N</w:t>
                                  </w:r>
                                  <w:r w:rsidRPr="007A1AE8">
                                    <w:rPr>
                                      <w:rFonts w:ascii="Arial" w:hAnsi="Arial" w:cs="Arial"/>
                                      <w:b/>
                                      <w:bCs/>
                                      <w:sz w:val="18"/>
                                      <w:szCs w:val="18"/>
                                      <w:vertAlign w:val="subscript"/>
                                      <w:lang w:val="fr-FR" w:eastAsia="fr-FR"/>
                                    </w:rPr>
                                    <w:t>RB</w:t>
                                  </w:r>
                                  <w:r w:rsidRPr="007A1AE8">
                                    <w:rPr>
                                      <w:rFonts w:ascii="Arial" w:hAnsi="Arial" w:cs="Arial"/>
                                      <w:sz w:val="18"/>
                                      <w:szCs w:val="18"/>
                                      <w:lang w:val="fr-FR" w:eastAsia="fr-FR"/>
                                    </w:rPr>
                                    <w:t xml:space="preserve"> (</w:t>
                                  </w:r>
                                  <w:r w:rsidRPr="007A1AE8">
                                    <w:rPr>
                                      <w:rFonts w:ascii="Arial" w:hAnsi="Arial" w:cs="Arial"/>
                                      <w:b/>
                                      <w:bCs/>
                                      <w:sz w:val="18"/>
                                      <w:szCs w:val="18"/>
                                      <w:lang w:val="fr-FR" w:eastAsia="fr-FR"/>
                                    </w:rPr>
                                    <w:t>30MHz BW)</w:t>
                                  </w:r>
                                </w:p>
                              </w:tc>
                            </w:tr>
                            <w:tr w:rsidR="00186D4C" w:rsidRPr="007A1AE8" w14:paraId="46F341AA" w14:textId="77777777" w:rsidTr="007A1AE8">
                              <w:trPr>
                                <w:trHeight w:val="109"/>
                              </w:trPr>
                              <w:tc>
                                <w:tcPr>
                                  <w:tcW w:w="1870" w:type="dxa"/>
                                  <w:hideMark/>
                                </w:tcPr>
                                <w:p w14:paraId="691BE7EC"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sz w:val="18"/>
                                      <w:szCs w:val="18"/>
                                      <w:lang w:val="fr-FR" w:eastAsia="fr-FR"/>
                                    </w:rPr>
                                    <w:t>SCS 15 kHz</w:t>
                                  </w:r>
                                </w:p>
                              </w:tc>
                              <w:tc>
                                <w:tcPr>
                                  <w:tcW w:w="1870" w:type="dxa"/>
                                  <w:hideMark/>
                                </w:tcPr>
                                <w:p w14:paraId="6E9D3959"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sz w:val="18"/>
                                      <w:szCs w:val="18"/>
                                      <w:lang w:val="fr-FR" w:eastAsia="fr-FR"/>
                                    </w:rPr>
                                    <w:t>25</w:t>
                                  </w:r>
                                </w:p>
                              </w:tc>
                              <w:tc>
                                <w:tcPr>
                                  <w:tcW w:w="1870" w:type="dxa"/>
                                  <w:hideMark/>
                                </w:tcPr>
                                <w:p w14:paraId="20AE0BC3"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sz w:val="18"/>
                                      <w:szCs w:val="18"/>
                                      <w:lang w:val="fr-FR" w:eastAsia="fr-FR"/>
                                    </w:rPr>
                                    <w:t>52</w:t>
                                  </w:r>
                                </w:p>
                              </w:tc>
                              <w:tc>
                                <w:tcPr>
                                  <w:tcW w:w="1870" w:type="dxa"/>
                                  <w:hideMark/>
                                </w:tcPr>
                                <w:p w14:paraId="5005F834"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sz w:val="18"/>
                                      <w:szCs w:val="18"/>
                                      <w:lang w:val="fr-FR" w:eastAsia="fr-FR"/>
                                    </w:rPr>
                                    <w:t>79</w:t>
                                  </w:r>
                                </w:p>
                              </w:tc>
                              <w:tc>
                                <w:tcPr>
                                  <w:tcW w:w="1871" w:type="dxa"/>
                                  <w:hideMark/>
                                </w:tcPr>
                                <w:p w14:paraId="100FBDDB"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sz w:val="18"/>
                                      <w:szCs w:val="18"/>
                                      <w:lang w:val="fr-FR" w:eastAsia="fr-FR"/>
                                    </w:rPr>
                                    <w:t>160</w:t>
                                  </w:r>
                                </w:p>
                              </w:tc>
                            </w:tr>
                            <w:tr w:rsidR="00186D4C" w:rsidRPr="007A1AE8" w14:paraId="2E79198F" w14:textId="77777777" w:rsidTr="007A1AE8">
                              <w:trPr>
                                <w:trHeight w:val="142"/>
                              </w:trPr>
                              <w:tc>
                                <w:tcPr>
                                  <w:tcW w:w="1870" w:type="dxa"/>
                                  <w:hideMark/>
                                </w:tcPr>
                                <w:p w14:paraId="7D2AFF0E"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sz w:val="18"/>
                                      <w:szCs w:val="18"/>
                                      <w:lang w:val="fr-FR" w:eastAsia="fr-FR"/>
                                    </w:rPr>
                                    <w:t>SCS 30 kHz</w:t>
                                  </w:r>
                                </w:p>
                              </w:tc>
                              <w:tc>
                                <w:tcPr>
                                  <w:tcW w:w="1870" w:type="dxa"/>
                                  <w:hideMark/>
                                </w:tcPr>
                                <w:p w14:paraId="7587B64B"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sz w:val="18"/>
                                      <w:szCs w:val="18"/>
                                      <w:lang w:val="fr-FR" w:eastAsia="fr-FR"/>
                                    </w:rPr>
                                    <w:t>11</w:t>
                                  </w:r>
                                </w:p>
                              </w:tc>
                              <w:tc>
                                <w:tcPr>
                                  <w:tcW w:w="1870" w:type="dxa"/>
                                  <w:hideMark/>
                                </w:tcPr>
                                <w:p w14:paraId="72693EF9"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sz w:val="18"/>
                                      <w:szCs w:val="18"/>
                                      <w:lang w:val="fr-FR" w:eastAsia="fr-FR"/>
                                    </w:rPr>
                                    <w:t>24</w:t>
                                  </w:r>
                                </w:p>
                              </w:tc>
                              <w:tc>
                                <w:tcPr>
                                  <w:tcW w:w="1870" w:type="dxa"/>
                                  <w:hideMark/>
                                </w:tcPr>
                                <w:p w14:paraId="4AA1CDAB"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sz w:val="18"/>
                                      <w:szCs w:val="18"/>
                                      <w:lang w:val="fr-FR" w:eastAsia="fr-FR"/>
                                    </w:rPr>
                                    <w:t>38</w:t>
                                  </w:r>
                                </w:p>
                              </w:tc>
                              <w:tc>
                                <w:tcPr>
                                  <w:tcW w:w="1871" w:type="dxa"/>
                                  <w:hideMark/>
                                </w:tcPr>
                                <w:p w14:paraId="3C5BF2A9"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sz w:val="18"/>
                                      <w:szCs w:val="18"/>
                                      <w:lang w:val="fr-FR" w:eastAsia="fr-FR"/>
                                    </w:rPr>
                                    <w:t>78</w:t>
                                  </w:r>
                                </w:p>
                              </w:tc>
                            </w:tr>
                          </w:tbl>
                          <w:p w14:paraId="76D64675" w14:textId="77777777" w:rsidR="00186D4C" w:rsidRDefault="00186D4C" w:rsidP="00F82CC7">
                            <w:pPr>
                              <w:jc w:val="both"/>
                              <w:rPr>
                                <w:rFonts w:asciiTheme="minorBidi" w:hAnsiTheme="minorBidi"/>
                                <w:lang w:eastAsia="fr-FR"/>
                              </w:rPr>
                            </w:pPr>
                          </w:p>
                          <w:p w14:paraId="1559E999" w14:textId="77777777" w:rsidR="00186D4C" w:rsidRDefault="00186D4C" w:rsidP="00F82CC7">
                            <w:pPr>
                              <w:jc w:val="both"/>
                              <w:rPr>
                                <w:rFonts w:asciiTheme="minorBidi" w:hAnsiTheme="minorBidi"/>
                                <w:lang w:eastAsia="fr-FR"/>
                              </w:rPr>
                            </w:pPr>
                            <w:r w:rsidRPr="006D6621">
                              <w:rPr>
                                <w:rFonts w:asciiTheme="minorBidi" w:hAnsiTheme="minorBidi"/>
                                <w:b/>
                                <w:bCs/>
                                <w:lang w:val="en-US" w:eastAsia="fr-FR"/>
                              </w:rPr>
                              <w:t>Set-1 satellite parameters for co-existence study (TR 38.821</w:t>
                            </w:r>
                            <w:r>
                              <w:rPr>
                                <w:rFonts w:asciiTheme="minorBidi" w:hAnsiTheme="minorBidi"/>
                                <w:b/>
                                <w:bCs/>
                                <w:lang w:val="en-US" w:eastAsia="fr-FR"/>
                              </w:rPr>
                              <w:t>)</w:t>
                            </w:r>
                          </w:p>
                          <w:tbl>
                            <w:tblPr>
                              <w:tblStyle w:val="Grilledutableau"/>
                              <w:tblW w:w="5000" w:type="pct"/>
                              <w:tblLook w:val="04A0" w:firstRow="1" w:lastRow="0" w:firstColumn="1" w:lastColumn="0" w:noHBand="0" w:noVBand="1"/>
                            </w:tblPr>
                            <w:tblGrid>
                              <w:gridCol w:w="1234"/>
                              <w:gridCol w:w="646"/>
                              <w:gridCol w:w="2392"/>
                              <w:gridCol w:w="2393"/>
                              <w:gridCol w:w="2395"/>
                            </w:tblGrid>
                            <w:tr w:rsidR="00186D4C" w:rsidRPr="007A1AE8" w14:paraId="58F089F1" w14:textId="77777777" w:rsidTr="00186D4C">
                              <w:trPr>
                                <w:trHeight w:val="241"/>
                              </w:trPr>
                              <w:tc>
                                <w:tcPr>
                                  <w:tcW w:w="979" w:type="pct"/>
                                  <w:gridSpan w:val="2"/>
                                  <w:hideMark/>
                                </w:tcPr>
                                <w:p w14:paraId="3563460F" w14:textId="77777777" w:rsidR="00186D4C" w:rsidRPr="007A1AE8" w:rsidRDefault="00186D4C" w:rsidP="00F82CC7">
                                  <w:pPr>
                                    <w:jc w:val="both"/>
                                    <w:rPr>
                                      <w:sz w:val="18"/>
                                      <w:szCs w:val="18"/>
                                      <w:lang w:val="fr-FR" w:eastAsia="fr-FR"/>
                                    </w:rPr>
                                  </w:pPr>
                                  <w:r w:rsidRPr="007A1AE8">
                                    <w:rPr>
                                      <w:b/>
                                      <w:bCs/>
                                      <w:sz w:val="18"/>
                                      <w:szCs w:val="18"/>
                                      <w:lang w:eastAsia="fr-FR"/>
                                    </w:rPr>
                                    <w:t>Satellite orbit</w:t>
                                  </w:r>
                                </w:p>
                              </w:tc>
                              <w:tc>
                                <w:tcPr>
                                  <w:tcW w:w="1340" w:type="pct"/>
                                  <w:hideMark/>
                                </w:tcPr>
                                <w:p w14:paraId="3C837F1F" w14:textId="77777777" w:rsidR="00186D4C" w:rsidRPr="007A1AE8" w:rsidRDefault="00186D4C" w:rsidP="00F82CC7">
                                  <w:pPr>
                                    <w:jc w:val="both"/>
                                    <w:rPr>
                                      <w:sz w:val="18"/>
                                      <w:szCs w:val="18"/>
                                      <w:lang w:val="fr-FR" w:eastAsia="fr-FR"/>
                                    </w:rPr>
                                  </w:pPr>
                                  <w:r w:rsidRPr="007A1AE8">
                                    <w:rPr>
                                      <w:b/>
                                      <w:bCs/>
                                      <w:sz w:val="18"/>
                                      <w:szCs w:val="18"/>
                                      <w:lang w:eastAsia="fr-FR"/>
                                    </w:rPr>
                                    <w:t>GEO</w:t>
                                  </w:r>
                                </w:p>
                              </w:tc>
                              <w:tc>
                                <w:tcPr>
                                  <w:tcW w:w="1340" w:type="pct"/>
                                  <w:hideMark/>
                                </w:tcPr>
                                <w:p w14:paraId="1BB0A1A7" w14:textId="77777777" w:rsidR="00186D4C" w:rsidRPr="007A1AE8" w:rsidRDefault="00186D4C" w:rsidP="00F82CC7">
                                  <w:pPr>
                                    <w:jc w:val="both"/>
                                    <w:rPr>
                                      <w:sz w:val="18"/>
                                      <w:szCs w:val="18"/>
                                      <w:lang w:val="fr-FR" w:eastAsia="fr-FR"/>
                                    </w:rPr>
                                  </w:pPr>
                                  <w:r w:rsidRPr="007A1AE8">
                                    <w:rPr>
                                      <w:b/>
                                      <w:bCs/>
                                      <w:sz w:val="18"/>
                                      <w:szCs w:val="18"/>
                                      <w:lang w:eastAsia="fr-FR"/>
                                    </w:rPr>
                                    <w:t>LEO-1200</w:t>
                                  </w:r>
                                </w:p>
                              </w:tc>
                              <w:tc>
                                <w:tcPr>
                                  <w:tcW w:w="1340" w:type="pct"/>
                                  <w:hideMark/>
                                </w:tcPr>
                                <w:p w14:paraId="623651E4" w14:textId="77777777" w:rsidR="00186D4C" w:rsidRPr="007A1AE8" w:rsidRDefault="00186D4C" w:rsidP="00F82CC7">
                                  <w:pPr>
                                    <w:jc w:val="both"/>
                                    <w:rPr>
                                      <w:sz w:val="18"/>
                                      <w:szCs w:val="18"/>
                                      <w:lang w:val="fr-FR" w:eastAsia="fr-FR"/>
                                    </w:rPr>
                                  </w:pPr>
                                  <w:r w:rsidRPr="007A1AE8">
                                    <w:rPr>
                                      <w:b/>
                                      <w:bCs/>
                                      <w:sz w:val="18"/>
                                      <w:szCs w:val="18"/>
                                      <w:lang w:eastAsia="fr-FR"/>
                                    </w:rPr>
                                    <w:t>LEO-600</w:t>
                                  </w:r>
                                </w:p>
                              </w:tc>
                            </w:tr>
                            <w:tr w:rsidR="00186D4C" w:rsidRPr="007A1AE8" w14:paraId="16157201" w14:textId="77777777" w:rsidTr="00186D4C">
                              <w:trPr>
                                <w:trHeight w:val="241"/>
                              </w:trPr>
                              <w:tc>
                                <w:tcPr>
                                  <w:tcW w:w="979" w:type="pct"/>
                                  <w:gridSpan w:val="2"/>
                                  <w:hideMark/>
                                </w:tcPr>
                                <w:p w14:paraId="1EE8D4E5" w14:textId="77777777" w:rsidR="00186D4C" w:rsidRPr="007A1AE8" w:rsidRDefault="00186D4C" w:rsidP="00F82CC7">
                                  <w:pPr>
                                    <w:jc w:val="both"/>
                                    <w:rPr>
                                      <w:sz w:val="18"/>
                                      <w:szCs w:val="18"/>
                                      <w:lang w:val="fr-FR" w:eastAsia="fr-FR"/>
                                    </w:rPr>
                                  </w:pPr>
                                  <w:r w:rsidRPr="007A1AE8">
                                    <w:rPr>
                                      <w:b/>
                                      <w:bCs/>
                                      <w:sz w:val="18"/>
                                      <w:szCs w:val="18"/>
                                      <w:lang w:eastAsia="fr-FR"/>
                                    </w:rPr>
                                    <w:t>Satellite altitude</w:t>
                                  </w:r>
                                </w:p>
                              </w:tc>
                              <w:tc>
                                <w:tcPr>
                                  <w:tcW w:w="1340" w:type="pct"/>
                                  <w:hideMark/>
                                </w:tcPr>
                                <w:p w14:paraId="653C0FB5" w14:textId="77777777" w:rsidR="00186D4C" w:rsidRPr="007A1AE8" w:rsidRDefault="00186D4C" w:rsidP="00F82CC7">
                                  <w:pPr>
                                    <w:jc w:val="both"/>
                                    <w:rPr>
                                      <w:sz w:val="18"/>
                                      <w:szCs w:val="18"/>
                                      <w:lang w:val="fr-FR" w:eastAsia="fr-FR"/>
                                    </w:rPr>
                                  </w:pPr>
                                  <w:r w:rsidRPr="007A1AE8">
                                    <w:rPr>
                                      <w:sz w:val="18"/>
                                      <w:szCs w:val="18"/>
                                      <w:lang w:eastAsia="fr-FR"/>
                                    </w:rPr>
                                    <w:t>35786 km</w:t>
                                  </w:r>
                                </w:p>
                              </w:tc>
                              <w:tc>
                                <w:tcPr>
                                  <w:tcW w:w="1340" w:type="pct"/>
                                  <w:hideMark/>
                                </w:tcPr>
                                <w:p w14:paraId="4C338DA3" w14:textId="77777777" w:rsidR="00186D4C" w:rsidRPr="007A1AE8" w:rsidRDefault="00186D4C" w:rsidP="00F82CC7">
                                  <w:pPr>
                                    <w:jc w:val="both"/>
                                    <w:rPr>
                                      <w:sz w:val="18"/>
                                      <w:szCs w:val="18"/>
                                      <w:lang w:val="fr-FR" w:eastAsia="fr-FR"/>
                                    </w:rPr>
                                  </w:pPr>
                                  <w:r w:rsidRPr="007A1AE8">
                                    <w:rPr>
                                      <w:sz w:val="18"/>
                                      <w:szCs w:val="18"/>
                                      <w:lang w:eastAsia="fr-FR"/>
                                    </w:rPr>
                                    <w:t>1200 km</w:t>
                                  </w:r>
                                </w:p>
                              </w:tc>
                              <w:tc>
                                <w:tcPr>
                                  <w:tcW w:w="1340" w:type="pct"/>
                                  <w:hideMark/>
                                </w:tcPr>
                                <w:p w14:paraId="70CD7BDB" w14:textId="77777777" w:rsidR="00186D4C" w:rsidRPr="007A1AE8" w:rsidRDefault="00186D4C" w:rsidP="00F82CC7">
                                  <w:pPr>
                                    <w:jc w:val="both"/>
                                    <w:rPr>
                                      <w:sz w:val="18"/>
                                      <w:szCs w:val="18"/>
                                      <w:lang w:val="fr-FR" w:eastAsia="fr-FR"/>
                                    </w:rPr>
                                  </w:pPr>
                                  <w:r w:rsidRPr="007A1AE8">
                                    <w:rPr>
                                      <w:sz w:val="18"/>
                                      <w:szCs w:val="18"/>
                                      <w:lang w:eastAsia="fr-FR"/>
                                    </w:rPr>
                                    <w:t>600 km</w:t>
                                  </w:r>
                                </w:p>
                              </w:tc>
                            </w:tr>
                            <w:tr w:rsidR="00186D4C" w:rsidRPr="007A1AE8" w14:paraId="1119E043" w14:textId="77777777" w:rsidTr="00186D4C">
                              <w:trPr>
                                <w:trHeight w:val="241"/>
                              </w:trPr>
                              <w:tc>
                                <w:tcPr>
                                  <w:tcW w:w="5000" w:type="pct"/>
                                  <w:gridSpan w:val="5"/>
                                  <w:hideMark/>
                                </w:tcPr>
                                <w:p w14:paraId="4FC34423" w14:textId="77777777" w:rsidR="00186D4C" w:rsidRPr="007A1AE8" w:rsidRDefault="00186D4C" w:rsidP="00F82CC7">
                                  <w:pPr>
                                    <w:jc w:val="center"/>
                                    <w:rPr>
                                      <w:sz w:val="18"/>
                                      <w:szCs w:val="18"/>
                                      <w:lang w:val="en-US" w:eastAsia="fr-FR"/>
                                    </w:rPr>
                                  </w:pPr>
                                  <w:r w:rsidRPr="007A1AE8">
                                    <w:rPr>
                                      <w:b/>
                                      <w:bCs/>
                                      <w:sz w:val="18"/>
                                      <w:szCs w:val="18"/>
                                      <w:lang w:eastAsia="fr-FR"/>
                                    </w:rPr>
                                    <w:t>Payload characteristics for DL transmissions</w:t>
                                  </w:r>
                                </w:p>
                              </w:tc>
                            </w:tr>
                            <w:tr w:rsidR="00186D4C" w:rsidRPr="007A1AE8" w14:paraId="1BEC1493" w14:textId="77777777" w:rsidTr="00186D4C">
                              <w:trPr>
                                <w:trHeight w:val="482"/>
                              </w:trPr>
                              <w:tc>
                                <w:tcPr>
                                  <w:tcW w:w="701" w:type="pct"/>
                                  <w:hideMark/>
                                </w:tcPr>
                                <w:p w14:paraId="28BD333F" w14:textId="77777777" w:rsidR="00186D4C" w:rsidRPr="007A1AE8" w:rsidRDefault="00186D4C" w:rsidP="00F82CC7">
                                  <w:pPr>
                                    <w:jc w:val="both"/>
                                    <w:rPr>
                                      <w:sz w:val="18"/>
                                      <w:szCs w:val="18"/>
                                      <w:lang w:val="fr-FR" w:eastAsia="fr-FR"/>
                                    </w:rPr>
                                  </w:pPr>
                                  <w:r w:rsidRPr="007A1AE8">
                                    <w:rPr>
                                      <w:b/>
                                      <w:bCs/>
                                      <w:sz w:val="18"/>
                                      <w:szCs w:val="18"/>
                                      <w:lang w:eastAsia="fr-FR"/>
                                    </w:rPr>
                                    <w:t>Satellite EIRP density</w:t>
                                  </w:r>
                                </w:p>
                              </w:tc>
                              <w:tc>
                                <w:tcPr>
                                  <w:tcW w:w="278" w:type="pct"/>
                                  <w:vMerge w:val="restart"/>
                                  <w:hideMark/>
                                </w:tcPr>
                                <w:p w14:paraId="7D63C79B" w14:textId="77777777" w:rsidR="00186D4C" w:rsidRPr="007A1AE8" w:rsidRDefault="00186D4C" w:rsidP="00F82CC7">
                                  <w:pPr>
                                    <w:jc w:val="both"/>
                                    <w:rPr>
                                      <w:sz w:val="18"/>
                                      <w:szCs w:val="18"/>
                                      <w:lang w:val="fr-FR" w:eastAsia="fr-FR"/>
                                    </w:rPr>
                                  </w:pPr>
                                  <w:r w:rsidRPr="007A1AE8">
                                    <w:rPr>
                                      <w:sz w:val="18"/>
                                      <w:szCs w:val="18"/>
                                      <w:lang w:eastAsia="fr-FR"/>
                                    </w:rPr>
                                    <w:t>2GHz</w:t>
                                  </w:r>
                                </w:p>
                              </w:tc>
                              <w:tc>
                                <w:tcPr>
                                  <w:tcW w:w="1340" w:type="pct"/>
                                  <w:hideMark/>
                                </w:tcPr>
                                <w:p w14:paraId="77ED8FB3" w14:textId="77777777" w:rsidR="00186D4C" w:rsidRPr="007A1AE8" w:rsidRDefault="00186D4C" w:rsidP="00F82CC7">
                                  <w:pPr>
                                    <w:jc w:val="both"/>
                                    <w:rPr>
                                      <w:sz w:val="18"/>
                                      <w:szCs w:val="18"/>
                                      <w:lang w:val="fr-FR" w:eastAsia="fr-FR"/>
                                    </w:rPr>
                                  </w:pPr>
                                  <w:r w:rsidRPr="007A1AE8">
                                    <w:rPr>
                                      <w:sz w:val="18"/>
                                      <w:szCs w:val="18"/>
                                      <w:lang w:eastAsia="fr-FR"/>
                                    </w:rPr>
                                    <w:t xml:space="preserve">59 </w:t>
                                  </w:r>
                                  <w:proofErr w:type="spellStart"/>
                                  <w:r w:rsidRPr="007A1AE8">
                                    <w:rPr>
                                      <w:sz w:val="18"/>
                                      <w:szCs w:val="18"/>
                                      <w:lang w:eastAsia="fr-FR"/>
                                    </w:rPr>
                                    <w:t>dBW</w:t>
                                  </w:r>
                                  <w:proofErr w:type="spellEnd"/>
                                  <w:r w:rsidRPr="007A1AE8">
                                    <w:rPr>
                                      <w:sz w:val="18"/>
                                      <w:szCs w:val="18"/>
                                      <w:lang w:eastAsia="fr-FR"/>
                                    </w:rPr>
                                    <w:t>/MHz</w:t>
                                  </w:r>
                                </w:p>
                              </w:tc>
                              <w:tc>
                                <w:tcPr>
                                  <w:tcW w:w="1340" w:type="pct"/>
                                  <w:hideMark/>
                                </w:tcPr>
                                <w:p w14:paraId="6FAEB2BF" w14:textId="77777777" w:rsidR="00186D4C" w:rsidRPr="007A1AE8" w:rsidRDefault="00186D4C" w:rsidP="00F82CC7">
                                  <w:pPr>
                                    <w:jc w:val="both"/>
                                    <w:rPr>
                                      <w:sz w:val="18"/>
                                      <w:szCs w:val="18"/>
                                      <w:lang w:val="fr-FR" w:eastAsia="fr-FR"/>
                                    </w:rPr>
                                  </w:pPr>
                                  <w:r w:rsidRPr="007A1AE8">
                                    <w:rPr>
                                      <w:sz w:val="18"/>
                                      <w:szCs w:val="18"/>
                                      <w:lang w:eastAsia="fr-FR"/>
                                    </w:rPr>
                                    <w:t xml:space="preserve">40 </w:t>
                                  </w:r>
                                  <w:proofErr w:type="spellStart"/>
                                  <w:r w:rsidRPr="007A1AE8">
                                    <w:rPr>
                                      <w:sz w:val="18"/>
                                      <w:szCs w:val="18"/>
                                      <w:lang w:eastAsia="fr-FR"/>
                                    </w:rPr>
                                    <w:t>dBW</w:t>
                                  </w:r>
                                  <w:proofErr w:type="spellEnd"/>
                                  <w:r w:rsidRPr="007A1AE8">
                                    <w:rPr>
                                      <w:sz w:val="18"/>
                                      <w:szCs w:val="18"/>
                                      <w:lang w:eastAsia="fr-FR"/>
                                    </w:rPr>
                                    <w:t>/MHz</w:t>
                                  </w:r>
                                </w:p>
                              </w:tc>
                              <w:tc>
                                <w:tcPr>
                                  <w:tcW w:w="1340" w:type="pct"/>
                                  <w:hideMark/>
                                </w:tcPr>
                                <w:p w14:paraId="1C0C38CF" w14:textId="77777777" w:rsidR="00186D4C" w:rsidRPr="007A1AE8" w:rsidRDefault="00186D4C" w:rsidP="00F82CC7">
                                  <w:pPr>
                                    <w:jc w:val="both"/>
                                    <w:rPr>
                                      <w:sz w:val="18"/>
                                      <w:szCs w:val="18"/>
                                      <w:lang w:val="fr-FR" w:eastAsia="fr-FR"/>
                                    </w:rPr>
                                  </w:pPr>
                                  <w:r w:rsidRPr="007A1AE8">
                                    <w:rPr>
                                      <w:sz w:val="18"/>
                                      <w:szCs w:val="18"/>
                                      <w:lang w:eastAsia="fr-FR"/>
                                    </w:rPr>
                                    <w:t xml:space="preserve">34 </w:t>
                                  </w:r>
                                  <w:proofErr w:type="spellStart"/>
                                  <w:r w:rsidRPr="007A1AE8">
                                    <w:rPr>
                                      <w:sz w:val="18"/>
                                      <w:szCs w:val="18"/>
                                      <w:lang w:eastAsia="fr-FR"/>
                                    </w:rPr>
                                    <w:t>dBW</w:t>
                                  </w:r>
                                  <w:proofErr w:type="spellEnd"/>
                                  <w:r w:rsidRPr="007A1AE8">
                                    <w:rPr>
                                      <w:sz w:val="18"/>
                                      <w:szCs w:val="18"/>
                                      <w:lang w:eastAsia="fr-FR"/>
                                    </w:rPr>
                                    <w:t>/MHz</w:t>
                                  </w:r>
                                </w:p>
                              </w:tc>
                            </w:tr>
                            <w:tr w:rsidR="00186D4C" w:rsidRPr="007A1AE8" w14:paraId="3985412C" w14:textId="77777777" w:rsidTr="00186D4C">
                              <w:trPr>
                                <w:trHeight w:val="241"/>
                              </w:trPr>
                              <w:tc>
                                <w:tcPr>
                                  <w:tcW w:w="701" w:type="pct"/>
                                  <w:hideMark/>
                                </w:tcPr>
                                <w:p w14:paraId="4ADE07CB" w14:textId="77777777" w:rsidR="00186D4C" w:rsidRPr="007A1AE8" w:rsidRDefault="00186D4C" w:rsidP="00F82CC7">
                                  <w:pPr>
                                    <w:jc w:val="both"/>
                                    <w:rPr>
                                      <w:sz w:val="18"/>
                                      <w:szCs w:val="18"/>
                                      <w:lang w:val="fr-FR" w:eastAsia="fr-FR"/>
                                    </w:rPr>
                                  </w:pPr>
                                  <w:r w:rsidRPr="007A1AE8">
                                    <w:rPr>
                                      <w:b/>
                                      <w:bCs/>
                                      <w:sz w:val="18"/>
                                      <w:szCs w:val="18"/>
                                      <w:lang w:eastAsia="fr-FR"/>
                                    </w:rPr>
                                    <w:t xml:space="preserve">Satellite </w:t>
                                  </w:r>
                                  <w:proofErr w:type="spellStart"/>
                                  <w:r w:rsidRPr="007A1AE8">
                                    <w:rPr>
                                      <w:b/>
                                      <w:bCs/>
                                      <w:sz w:val="18"/>
                                      <w:szCs w:val="18"/>
                                      <w:lang w:eastAsia="fr-FR"/>
                                    </w:rPr>
                                    <w:t>Tx</w:t>
                                  </w:r>
                                  <w:proofErr w:type="spellEnd"/>
                                  <w:r w:rsidRPr="007A1AE8">
                                    <w:rPr>
                                      <w:b/>
                                      <w:bCs/>
                                      <w:sz w:val="18"/>
                                      <w:szCs w:val="18"/>
                                      <w:lang w:eastAsia="fr-FR"/>
                                    </w:rPr>
                                    <w:t xml:space="preserve"> max Gain</w:t>
                                  </w:r>
                                </w:p>
                              </w:tc>
                              <w:tc>
                                <w:tcPr>
                                  <w:tcW w:w="278" w:type="pct"/>
                                  <w:vMerge/>
                                  <w:hideMark/>
                                </w:tcPr>
                                <w:p w14:paraId="42DDE005" w14:textId="77777777" w:rsidR="00186D4C" w:rsidRPr="007A1AE8" w:rsidRDefault="00186D4C" w:rsidP="00F82CC7">
                                  <w:pPr>
                                    <w:jc w:val="both"/>
                                    <w:rPr>
                                      <w:sz w:val="18"/>
                                      <w:szCs w:val="18"/>
                                      <w:lang w:val="fr-FR" w:eastAsia="fr-FR"/>
                                    </w:rPr>
                                  </w:pPr>
                                </w:p>
                              </w:tc>
                              <w:tc>
                                <w:tcPr>
                                  <w:tcW w:w="1340" w:type="pct"/>
                                  <w:hideMark/>
                                </w:tcPr>
                                <w:p w14:paraId="54E80186" w14:textId="77777777" w:rsidR="00186D4C" w:rsidRPr="007A1AE8" w:rsidRDefault="00186D4C" w:rsidP="00F82CC7">
                                  <w:pPr>
                                    <w:jc w:val="both"/>
                                    <w:rPr>
                                      <w:sz w:val="18"/>
                                      <w:szCs w:val="18"/>
                                      <w:lang w:val="fr-FR" w:eastAsia="fr-FR"/>
                                    </w:rPr>
                                  </w:pPr>
                                  <w:r w:rsidRPr="007A1AE8">
                                    <w:rPr>
                                      <w:sz w:val="18"/>
                                      <w:szCs w:val="18"/>
                                      <w:lang w:eastAsia="fr-FR"/>
                                    </w:rPr>
                                    <w:t xml:space="preserve">51 </w:t>
                                  </w:r>
                                  <w:proofErr w:type="spellStart"/>
                                  <w:r w:rsidRPr="007A1AE8">
                                    <w:rPr>
                                      <w:sz w:val="18"/>
                                      <w:szCs w:val="18"/>
                                      <w:lang w:eastAsia="fr-FR"/>
                                    </w:rPr>
                                    <w:t>dBi</w:t>
                                  </w:r>
                                  <w:proofErr w:type="spellEnd"/>
                                </w:p>
                              </w:tc>
                              <w:tc>
                                <w:tcPr>
                                  <w:tcW w:w="1340" w:type="pct"/>
                                  <w:hideMark/>
                                </w:tcPr>
                                <w:p w14:paraId="638F461F" w14:textId="77777777" w:rsidR="00186D4C" w:rsidRPr="007A1AE8" w:rsidRDefault="00186D4C" w:rsidP="00F82CC7">
                                  <w:pPr>
                                    <w:jc w:val="both"/>
                                    <w:rPr>
                                      <w:sz w:val="18"/>
                                      <w:szCs w:val="18"/>
                                      <w:lang w:val="fr-FR" w:eastAsia="fr-FR"/>
                                    </w:rPr>
                                  </w:pPr>
                                  <w:r w:rsidRPr="007A1AE8">
                                    <w:rPr>
                                      <w:sz w:val="18"/>
                                      <w:szCs w:val="18"/>
                                      <w:lang w:eastAsia="fr-FR"/>
                                    </w:rPr>
                                    <w:t xml:space="preserve">30 </w:t>
                                  </w:r>
                                  <w:proofErr w:type="spellStart"/>
                                  <w:r w:rsidRPr="007A1AE8">
                                    <w:rPr>
                                      <w:sz w:val="18"/>
                                      <w:szCs w:val="18"/>
                                      <w:lang w:eastAsia="fr-FR"/>
                                    </w:rPr>
                                    <w:t>dBi</w:t>
                                  </w:r>
                                  <w:proofErr w:type="spellEnd"/>
                                </w:p>
                              </w:tc>
                              <w:tc>
                                <w:tcPr>
                                  <w:tcW w:w="1340" w:type="pct"/>
                                  <w:hideMark/>
                                </w:tcPr>
                                <w:p w14:paraId="0A82084E" w14:textId="77777777" w:rsidR="00186D4C" w:rsidRPr="007A1AE8" w:rsidRDefault="00186D4C" w:rsidP="00F82CC7">
                                  <w:pPr>
                                    <w:jc w:val="both"/>
                                    <w:rPr>
                                      <w:sz w:val="18"/>
                                      <w:szCs w:val="18"/>
                                      <w:lang w:val="fr-FR" w:eastAsia="fr-FR"/>
                                    </w:rPr>
                                  </w:pPr>
                                  <w:r w:rsidRPr="007A1AE8">
                                    <w:rPr>
                                      <w:sz w:val="18"/>
                                      <w:szCs w:val="18"/>
                                      <w:lang w:eastAsia="fr-FR"/>
                                    </w:rPr>
                                    <w:t xml:space="preserve">30 </w:t>
                                  </w:r>
                                  <w:proofErr w:type="spellStart"/>
                                  <w:r w:rsidRPr="007A1AE8">
                                    <w:rPr>
                                      <w:sz w:val="18"/>
                                      <w:szCs w:val="18"/>
                                      <w:lang w:eastAsia="fr-FR"/>
                                    </w:rPr>
                                    <w:t>dBi</w:t>
                                  </w:r>
                                  <w:proofErr w:type="spellEnd"/>
                                </w:p>
                              </w:tc>
                            </w:tr>
                            <w:tr w:rsidR="00186D4C" w:rsidRPr="007A1AE8" w14:paraId="6F24ACF4" w14:textId="77777777" w:rsidTr="00186D4C">
                              <w:trPr>
                                <w:trHeight w:val="724"/>
                              </w:trPr>
                              <w:tc>
                                <w:tcPr>
                                  <w:tcW w:w="701" w:type="pct"/>
                                  <w:hideMark/>
                                </w:tcPr>
                                <w:p w14:paraId="48220E99" w14:textId="77777777" w:rsidR="00186D4C" w:rsidRPr="007A1AE8" w:rsidRDefault="00186D4C" w:rsidP="00F82CC7">
                                  <w:pPr>
                                    <w:jc w:val="both"/>
                                    <w:rPr>
                                      <w:sz w:val="18"/>
                                      <w:szCs w:val="18"/>
                                      <w:lang w:val="en-US" w:eastAsia="fr-FR"/>
                                    </w:rPr>
                                  </w:pPr>
                                  <w:r w:rsidRPr="007A1AE8">
                                    <w:rPr>
                                      <w:b/>
                                      <w:bCs/>
                                      <w:sz w:val="18"/>
                                      <w:szCs w:val="18"/>
                                      <w:lang w:eastAsia="fr-FR"/>
                                    </w:rPr>
                                    <w:t xml:space="preserve">Satellite max TX power in </w:t>
                                  </w:r>
                                  <w:proofErr w:type="spellStart"/>
                                  <w:r w:rsidRPr="007A1AE8">
                                    <w:rPr>
                                      <w:b/>
                                      <w:bCs/>
                                      <w:sz w:val="18"/>
                                      <w:szCs w:val="18"/>
                                      <w:lang w:eastAsia="fr-FR"/>
                                    </w:rPr>
                                    <w:t>dBm</w:t>
                                  </w:r>
                                  <w:proofErr w:type="spellEnd"/>
                                </w:p>
                              </w:tc>
                              <w:tc>
                                <w:tcPr>
                                  <w:tcW w:w="278" w:type="pct"/>
                                  <w:vMerge/>
                                  <w:hideMark/>
                                </w:tcPr>
                                <w:p w14:paraId="5D96E6B6" w14:textId="77777777" w:rsidR="00186D4C" w:rsidRPr="007A1AE8" w:rsidRDefault="00186D4C" w:rsidP="00F82CC7">
                                  <w:pPr>
                                    <w:jc w:val="both"/>
                                    <w:rPr>
                                      <w:sz w:val="18"/>
                                      <w:szCs w:val="18"/>
                                      <w:lang w:val="en-US" w:eastAsia="fr-FR"/>
                                    </w:rPr>
                                  </w:pPr>
                                </w:p>
                              </w:tc>
                              <w:tc>
                                <w:tcPr>
                                  <w:tcW w:w="1340" w:type="pct"/>
                                  <w:hideMark/>
                                </w:tcPr>
                                <w:p w14:paraId="011DB9E0" w14:textId="77777777" w:rsidR="00186D4C" w:rsidRPr="007A1AE8" w:rsidRDefault="00186D4C" w:rsidP="00F82CC7">
                                  <w:pPr>
                                    <w:jc w:val="both"/>
                                    <w:rPr>
                                      <w:sz w:val="18"/>
                                      <w:szCs w:val="18"/>
                                      <w:highlight w:val="yellow"/>
                                      <w:lang w:val="fr-FR" w:eastAsia="fr-FR"/>
                                    </w:rPr>
                                  </w:pPr>
                                  <w:r w:rsidRPr="007A1AE8">
                                    <w:rPr>
                                      <w:sz w:val="18"/>
                                      <w:szCs w:val="18"/>
                                      <w:highlight w:val="yellow"/>
                                      <w:lang w:eastAsia="fr-FR"/>
                                    </w:rPr>
                                    <w:t>SCS15: 44.53; 47.71; 49.53; 52.59dBm</w:t>
                                  </w:r>
                                </w:p>
                                <w:p w14:paraId="6C706D1C" w14:textId="77777777" w:rsidR="00186D4C" w:rsidRPr="007A1AE8" w:rsidRDefault="00186D4C" w:rsidP="00F82CC7">
                                  <w:pPr>
                                    <w:jc w:val="both"/>
                                    <w:rPr>
                                      <w:sz w:val="18"/>
                                      <w:szCs w:val="18"/>
                                      <w:highlight w:val="yellow"/>
                                      <w:lang w:val="fr-FR" w:eastAsia="fr-FR"/>
                                    </w:rPr>
                                  </w:pPr>
                                  <w:r w:rsidRPr="007A1AE8">
                                    <w:rPr>
                                      <w:sz w:val="18"/>
                                      <w:szCs w:val="18"/>
                                      <w:highlight w:val="yellow"/>
                                      <w:lang w:eastAsia="fr-FR"/>
                                    </w:rPr>
                                    <w:t>SCS30: 43.98; 47.37; 49.36; 52.48dBm</w:t>
                                  </w:r>
                                </w:p>
                              </w:tc>
                              <w:tc>
                                <w:tcPr>
                                  <w:tcW w:w="1340" w:type="pct"/>
                                  <w:hideMark/>
                                </w:tcPr>
                                <w:p w14:paraId="3016C7DB" w14:textId="77777777" w:rsidR="00186D4C" w:rsidRPr="007A1AE8" w:rsidRDefault="00186D4C" w:rsidP="00F82CC7">
                                  <w:pPr>
                                    <w:jc w:val="both"/>
                                    <w:rPr>
                                      <w:sz w:val="18"/>
                                      <w:szCs w:val="18"/>
                                      <w:highlight w:val="yellow"/>
                                      <w:lang w:val="fr-FR" w:eastAsia="fr-FR"/>
                                    </w:rPr>
                                  </w:pPr>
                                  <w:r w:rsidRPr="007A1AE8">
                                    <w:rPr>
                                      <w:sz w:val="18"/>
                                      <w:szCs w:val="18"/>
                                      <w:highlight w:val="yellow"/>
                                      <w:lang w:eastAsia="fr-FR"/>
                                    </w:rPr>
                                    <w:t>SCS15: 46.53; 49.71; 51.53; 54.59dBm</w:t>
                                  </w:r>
                                </w:p>
                                <w:p w14:paraId="74FDE529" w14:textId="77777777" w:rsidR="00186D4C" w:rsidRPr="007A1AE8" w:rsidRDefault="00186D4C" w:rsidP="00F82CC7">
                                  <w:pPr>
                                    <w:jc w:val="both"/>
                                    <w:rPr>
                                      <w:sz w:val="18"/>
                                      <w:szCs w:val="18"/>
                                      <w:highlight w:val="yellow"/>
                                      <w:lang w:val="fr-FR" w:eastAsia="fr-FR"/>
                                    </w:rPr>
                                  </w:pPr>
                                  <w:r w:rsidRPr="007A1AE8">
                                    <w:rPr>
                                      <w:sz w:val="18"/>
                                      <w:szCs w:val="18"/>
                                      <w:highlight w:val="yellow"/>
                                      <w:lang w:eastAsia="fr-FR"/>
                                    </w:rPr>
                                    <w:t>SCS30: 45.98; 49.37; 51.36; 54.48dBm</w:t>
                                  </w:r>
                                </w:p>
                              </w:tc>
                              <w:tc>
                                <w:tcPr>
                                  <w:tcW w:w="1340" w:type="pct"/>
                                  <w:hideMark/>
                                </w:tcPr>
                                <w:p w14:paraId="4B4D5679" w14:textId="77777777" w:rsidR="00186D4C" w:rsidRPr="007A1AE8" w:rsidRDefault="00186D4C" w:rsidP="00F82CC7">
                                  <w:pPr>
                                    <w:jc w:val="both"/>
                                    <w:rPr>
                                      <w:sz w:val="18"/>
                                      <w:szCs w:val="18"/>
                                      <w:highlight w:val="yellow"/>
                                      <w:lang w:val="fr-FR" w:eastAsia="fr-FR"/>
                                    </w:rPr>
                                  </w:pPr>
                                  <w:r w:rsidRPr="007A1AE8">
                                    <w:rPr>
                                      <w:sz w:val="18"/>
                                      <w:szCs w:val="18"/>
                                      <w:highlight w:val="yellow"/>
                                      <w:lang w:eastAsia="fr-FR"/>
                                    </w:rPr>
                                    <w:t>SCS15: 40.53; 43.71; 45.53; 48.59dBm</w:t>
                                  </w:r>
                                </w:p>
                                <w:p w14:paraId="70FB2E1B" w14:textId="77777777" w:rsidR="00186D4C" w:rsidRPr="007A1AE8" w:rsidRDefault="00186D4C" w:rsidP="00F82CC7">
                                  <w:pPr>
                                    <w:jc w:val="both"/>
                                    <w:rPr>
                                      <w:sz w:val="18"/>
                                      <w:szCs w:val="18"/>
                                      <w:highlight w:val="yellow"/>
                                      <w:lang w:val="fr-FR" w:eastAsia="fr-FR"/>
                                    </w:rPr>
                                  </w:pPr>
                                  <w:r w:rsidRPr="007A1AE8">
                                    <w:rPr>
                                      <w:sz w:val="18"/>
                                      <w:szCs w:val="18"/>
                                      <w:highlight w:val="yellow"/>
                                      <w:lang w:eastAsia="fr-FR"/>
                                    </w:rPr>
                                    <w:t>SCS30: 39.98; 43.37; 45.36; 48.48dBm</w:t>
                                  </w:r>
                                </w:p>
                              </w:tc>
                            </w:tr>
                            <w:tr w:rsidR="00186D4C" w:rsidRPr="007A1AE8" w14:paraId="16473AB4" w14:textId="77777777" w:rsidTr="00186D4C">
                              <w:trPr>
                                <w:trHeight w:val="325"/>
                              </w:trPr>
                              <w:tc>
                                <w:tcPr>
                                  <w:tcW w:w="701" w:type="pct"/>
                                  <w:hideMark/>
                                </w:tcPr>
                                <w:p w14:paraId="6D0C0340" w14:textId="77777777" w:rsidR="00186D4C" w:rsidRPr="007A1AE8" w:rsidRDefault="00186D4C" w:rsidP="00F82CC7">
                                  <w:pPr>
                                    <w:jc w:val="both"/>
                                    <w:rPr>
                                      <w:sz w:val="18"/>
                                      <w:szCs w:val="18"/>
                                      <w:lang w:val="fr-FR" w:eastAsia="fr-FR"/>
                                    </w:rPr>
                                  </w:pPr>
                                  <w:r w:rsidRPr="007A1AE8">
                                    <w:rPr>
                                      <w:b/>
                                      <w:bCs/>
                                      <w:sz w:val="18"/>
                                      <w:szCs w:val="18"/>
                                      <w:lang w:eastAsia="fr-FR"/>
                                    </w:rPr>
                                    <w:t>Channel bandwidth</w:t>
                                  </w:r>
                                </w:p>
                              </w:tc>
                              <w:tc>
                                <w:tcPr>
                                  <w:tcW w:w="278" w:type="pct"/>
                                  <w:vMerge/>
                                  <w:hideMark/>
                                </w:tcPr>
                                <w:p w14:paraId="00E59CC6" w14:textId="77777777" w:rsidR="00186D4C" w:rsidRPr="007A1AE8" w:rsidRDefault="00186D4C" w:rsidP="00F82CC7">
                                  <w:pPr>
                                    <w:jc w:val="both"/>
                                    <w:rPr>
                                      <w:sz w:val="18"/>
                                      <w:szCs w:val="18"/>
                                      <w:lang w:val="fr-FR" w:eastAsia="fr-FR"/>
                                    </w:rPr>
                                  </w:pPr>
                                </w:p>
                              </w:tc>
                              <w:tc>
                                <w:tcPr>
                                  <w:tcW w:w="1340" w:type="pct"/>
                                  <w:hideMark/>
                                </w:tcPr>
                                <w:p w14:paraId="03BC086A" w14:textId="77777777" w:rsidR="00186D4C" w:rsidRPr="007A1AE8" w:rsidRDefault="00186D4C" w:rsidP="00F82CC7">
                                  <w:pPr>
                                    <w:jc w:val="both"/>
                                    <w:rPr>
                                      <w:sz w:val="18"/>
                                      <w:szCs w:val="18"/>
                                      <w:highlight w:val="yellow"/>
                                      <w:lang w:val="fr-FR" w:eastAsia="fr-FR"/>
                                    </w:rPr>
                                  </w:pPr>
                                  <w:r w:rsidRPr="007A1AE8">
                                    <w:rPr>
                                      <w:sz w:val="18"/>
                                      <w:szCs w:val="18"/>
                                      <w:highlight w:val="yellow"/>
                                      <w:lang w:eastAsia="fr-FR"/>
                                    </w:rPr>
                                    <w:t>5; 10; 15; 30 MHz</w:t>
                                  </w:r>
                                </w:p>
                              </w:tc>
                              <w:tc>
                                <w:tcPr>
                                  <w:tcW w:w="1340" w:type="pct"/>
                                  <w:hideMark/>
                                </w:tcPr>
                                <w:p w14:paraId="5F9B6BA0" w14:textId="77777777" w:rsidR="00186D4C" w:rsidRPr="007A1AE8" w:rsidRDefault="00186D4C" w:rsidP="00F82CC7">
                                  <w:pPr>
                                    <w:jc w:val="both"/>
                                    <w:rPr>
                                      <w:sz w:val="18"/>
                                      <w:szCs w:val="18"/>
                                      <w:highlight w:val="yellow"/>
                                      <w:lang w:val="fr-FR" w:eastAsia="fr-FR"/>
                                    </w:rPr>
                                  </w:pPr>
                                  <w:r w:rsidRPr="007A1AE8">
                                    <w:rPr>
                                      <w:sz w:val="18"/>
                                      <w:szCs w:val="18"/>
                                      <w:highlight w:val="yellow"/>
                                      <w:lang w:eastAsia="fr-FR"/>
                                    </w:rPr>
                                    <w:t>5; 10; 15; 30 MHz</w:t>
                                  </w:r>
                                </w:p>
                              </w:tc>
                              <w:tc>
                                <w:tcPr>
                                  <w:tcW w:w="1340" w:type="pct"/>
                                  <w:hideMark/>
                                </w:tcPr>
                                <w:p w14:paraId="687CC966" w14:textId="77777777" w:rsidR="00186D4C" w:rsidRPr="007A1AE8" w:rsidRDefault="00186D4C" w:rsidP="00F82CC7">
                                  <w:pPr>
                                    <w:jc w:val="both"/>
                                    <w:rPr>
                                      <w:sz w:val="18"/>
                                      <w:szCs w:val="18"/>
                                      <w:highlight w:val="yellow"/>
                                      <w:lang w:val="fr-FR" w:eastAsia="fr-FR"/>
                                    </w:rPr>
                                  </w:pPr>
                                  <w:r w:rsidRPr="007A1AE8">
                                    <w:rPr>
                                      <w:sz w:val="18"/>
                                      <w:szCs w:val="18"/>
                                      <w:highlight w:val="yellow"/>
                                      <w:lang w:eastAsia="fr-FR"/>
                                    </w:rPr>
                                    <w:t>5; 10; 15; 30 MHz</w:t>
                                  </w:r>
                                </w:p>
                              </w:tc>
                            </w:tr>
                            <w:tr w:rsidR="00186D4C" w:rsidRPr="007A1AE8" w14:paraId="0C816462" w14:textId="77777777" w:rsidTr="00186D4C">
                              <w:trPr>
                                <w:trHeight w:val="199"/>
                              </w:trPr>
                              <w:tc>
                                <w:tcPr>
                                  <w:tcW w:w="701" w:type="pct"/>
                                  <w:hideMark/>
                                </w:tcPr>
                                <w:p w14:paraId="45A3CD67" w14:textId="77777777" w:rsidR="00186D4C" w:rsidRPr="007A1AE8" w:rsidRDefault="00186D4C" w:rsidP="00F82CC7">
                                  <w:pPr>
                                    <w:jc w:val="both"/>
                                    <w:rPr>
                                      <w:sz w:val="18"/>
                                      <w:szCs w:val="18"/>
                                      <w:lang w:val="fr-FR" w:eastAsia="fr-FR"/>
                                    </w:rPr>
                                  </w:pPr>
                                  <w:r w:rsidRPr="007A1AE8">
                                    <w:rPr>
                                      <w:b/>
                                      <w:bCs/>
                                      <w:sz w:val="18"/>
                                      <w:szCs w:val="18"/>
                                      <w:lang w:eastAsia="fr-FR"/>
                                    </w:rPr>
                                    <w:t xml:space="preserve">3dB </w:t>
                                  </w:r>
                                  <w:proofErr w:type="spellStart"/>
                                  <w:r w:rsidRPr="007A1AE8">
                                    <w:rPr>
                                      <w:b/>
                                      <w:bCs/>
                                      <w:sz w:val="18"/>
                                      <w:szCs w:val="18"/>
                                      <w:lang w:eastAsia="fr-FR"/>
                                    </w:rPr>
                                    <w:t>beamwidth</w:t>
                                  </w:r>
                                  <w:proofErr w:type="spellEnd"/>
                                </w:p>
                              </w:tc>
                              <w:tc>
                                <w:tcPr>
                                  <w:tcW w:w="278" w:type="pct"/>
                                  <w:vMerge/>
                                  <w:hideMark/>
                                </w:tcPr>
                                <w:p w14:paraId="380BC33B" w14:textId="77777777" w:rsidR="00186D4C" w:rsidRPr="007A1AE8" w:rsidRDefault="00186D4C" w:rsidP="00F82CC7">
                                  <w:pPr>
                                    <w:jc w:val="both"/>
                                    <w:rPr>
                                      <w:sz w:val="18"/>
                                      <w:szCs w:val="18"/>
                                      <w:lang w:val="fr-FR" w:eastAsia="fr-FR"/>
                                    </w:rPr>
                                  </w:pPr>
                                </w:p>
                              </w:tc>
                              <w:tc>
                                <w:tcPr>
                                  <w:tcW w:w="1340" w:type="pct"/>
                                  <w:hideMark/>
                                </w:tcPr>
                                <w:p w14:paraId="364D8DF8" w14:textId="77777777" w:rsidR="00186D4C" w:rsidRPr="007A1AE8" w:rsidRDefault="00186D4C" w:rsidP="00F82CC7">
                                  <w:pPr>
                                    <w:jc w:val="both"/>
                                    <w:rPr>
                                      <w:sz w:val="18"/>
                                      <w:szCs w:val="18"/>
                                      <w:lang w:val="fr-FR" w:eastAsia="fr-FR"/>
                                    </w:rPr>
                                  </w:pPr>
                                  <w:r w:rsidRPr="007A1AE8">
                                    <w:rPr>
                                      <w:sz w:val="18"/>
                                      <w:szCs w:val="18"/>
                                      <w:lang w:eastAsia="fr-FR"/>
                                    </w:rPr>
                                    <w:t xml:space="preserve">0.4011 </w:t>
                                  </w:r>
                                  <w:proofErr w:type="spellStart"/>
                                  <w:r w:rsidRPr="007A1AE8">
                                    <w:rPr>
                                      <w:sz w:val="18"/>
                                      <w:szCs w:val="18"/>
                                      <w:lang w:eastAsia="fr-FR"/>
                                    </w:rPr>
                                    <w:t>deg</w:t>
                                  </w:r>
                                  <w:proofErr w:type="spellEnd"/>
                                </w:p>
                              </w:tc>
                              <w:tc>
                                <w:tcPr>
                                  <w:tcW w:w="1340" w:type="pct"/>
                                  <w:hideMark/>
                                </w:tcPr>
                                <w:p w14:paraId="584C2D46" w14:textId="77777777" w:rsidR="00186D4C" w:rsidRPr="007A1AE8" w:rsidRDefault="00186D4C" w:rsidP="00F82CC7">
                                  <w:pPr>
                                    <w:jc w:val="both"/>
                                    <w:rPr>
                                      <w:sz w:val="18"/>
                                      <w:szCs w:val="18"/>
                                      <w:lang w:val="fr-FR" w:eastAsia="fr-FR"/>
                                    </w:rPr>
                                  </w:pPr>
                                  <w:r w:rsidRPr="007A1AE8">
                                    <w:rPr>
                                      <w:sz w:val="18"/>
                                      <w:szCs w:val="18"/>
                                      <w:lang w:eastAsia="fr-FR"/>
                                    </w:rPr>
                                    <w:t xml:space="preserve">4.4127 </w:t>
                                  </w:r>
                                  <w:proofErr w:type="spellStart"/>
                                  <w:r w:rsidRPr="007A1AE8">
                                    <w:rPr>
                                      <w:sz w:val="18"/>
                                      <w:szCs w:val="18"/>
                                      <w:lang w:eastAsia="fr-FR"/>
                                    </w:rPr>
                                    <w:t>deg</w:t>
                                  </w:r>
                                  <w:proofErr w:type="spellEnd"/>
                                </w:p>
                              </w:tc>
                              <w:tc>
                                <w:tcPr>
                                  <w:tcW w:w="1340" w:type="pct"/>
                                  <w:hideMark/>
                                </w:tcPr>
                                <w:p w14:paraId="7D71A986" w14:textId="77777777" w:rsidR="00186D4C" w:rsidRPr="007A1AE8" w:rsidRDefault="00186D4C" w:rsidP="00F82CC7">
                                  <w:pPr>
                                    <w:jc w:val="both"/>
                                    <w:rPr>
                                      <w:sz w:val="18"/>
                                      <w:szCs w:val="18"/>
                                      <w:lang w:val="fr-FR" w:eastAsia="fr-FR"/>
                                    </w:rPr>
                                  </w:pPr>
                                  <w:r w:rsidRPr="007A1AE8">
                                    <w:rPr>
                                      <w:sz w:val="18"/>
                                      <w:szCs w:val="18"/>
                                      <w:lang w:eastAsia="fr-FR"/>
                                    </w:rPr>
                                    <w:t xml:space="preserve">4.4127 </w:t>
                                  </w:r>
                                  <w:proofErr w:type="spellStart"/>
                                  <w:r w:rsidRPr="007A1AE8">
                                    <w:rPr>
                                      <w:sz w:val="18"/>
                                      <w:szCs w:val="18"/>
                                      <w:lang w:eastAsia="fr-FR"/>
                                    </w:rPr>
                                    <w:t>deg</w:t>
                                  </w:r>
                                  <w:proofErr w:type="spellEnd"/>
                                </w:p>
                              </w:tc>
                            </w:tr>
                            <w:tr w:rsidR="00186D4C" w:rsidRPr="007A1AE8" w14:paraId="73EC8CE0" w14:textId="77777777" w:rsidTr="00186D4C">
                              <w:trPr>
                                <w:trHeight w:val="482"/>
                              </w:trPr>
                              <w:tc>
                                <w:tcPr>
                                  <w:tcW w:w="701" w:type="pct"/>
                                  <w:hideMark/>
                                </w:tcPr>
                                <w:p w14:paraId="5AF4A9E3" w14:textId="77777777" w:rsidR="00186D4C" w:rsidRPr="007A1AE8" w:rsidRDefault="00186D4C" w:rsidP="00F82CC7">
                                  <w:pPr>
                                    <w:jc w:val="both"/>
                                    <w:rPr>
                                      <w:sz w:val="18"/>
                                      <w:szCs w:val="18"/>
                                      <w:lang w:val="fr-FR" w:eastAsia="fr-FR"/>
                                    </w:rPr>
                                  </w:pPr>
                                  <w:r w:rsidRPr="007A1AE8">
                                    <w:rPr>
                                      <w:b/>
                                      <w:bCs/>
                                      <w:sz w:val="18"/>
                                      <w:szCs w:val="18"/>
                                      <w:lang w:eastAsia="fr-FR"/>
                                    </w:rPr>
                                    <w:t>Satellite beam diameter</w:t>
                                  </w:r>
                                </w:p>
                              </w:tc>
                              <w:tc>
                                <w:tcPr>
                                  <w:tcW w:w="278" w:type="pct"/>
                                  <w:vMerge/>
                                  <w:hideMark/>
                                </w:tcPr>
                                <w:p w14:paraId="772662B2" w14:textId="77777777" w:rsidR="00186D4C" w:rsidRPr="007A1AE8" w:rsidRDefault="00186D4C" w:rsidP="00F82CC7">
                                  <w:pPr>
                                    <w:jc w:val="both"/>
                                    <w:rPr>
                                      <w:sz w:val="18"/>
                                      <w:szCs w:val="18"/>
                                      <w:lang w:val="fr-FR" w:eastAsia="fr-FR"/>
                                    </w:rPr>
                                  </w:pPr>
                                </w:p>
                              </w:tc>
                              <w:tc>
                                <w:tcPr>
                                  <w:tcW w:w="1340" w:type="pct"/>
                                  <w:hideMark/>
                                </w:tcPr>
                                <w:p w14:paraId="16A542D3" w14:textId="77777777" w:rsidR="00186D4C" w:rsidRPr="007A1AE8" w:rsidRDefault="00186D4C" w:rsidP="00F82CC7">
                                  <w:pPr>
                                    <w:jc w:val="both"/>
                                    <w:rPr>
                                      <w:sz w:val="18"/>
                                      <w:szCs w:val="18"/>
                                      <w:lang w:val="fr-FR" w:eastAsia="fr-FR"/>
                                    </w:rPr>
                                  </w:pPr>
                                  <w:r w:rsidRPr="007A1AE8">
                                    <w:rPr>
                                      <w:sz w:val="18"/>
                                      <w:szCs w:val="18"/>
                                      <w:lang w:eastAsia="fr-FR"/>
                                    </w:rPr>
                                    <w:t>250 km</w:t>
                                  </w:r>
                                </w:p>
                              </w:tc>
                              <w:tc>
                                <w:tcPr>
                                  <w:tcW w:w="1340" w:type="pct"/>
                                  <w:hideMark/>
                                </w:tcPr>
                                <w:p w14:paraId="5D014B61" w14:textId="77777777" w:rsidR="00186D4C" w:rsidRPr="007A1AE8" w:rsidRDefault="00186D4C" w:rsidP="00F82CC7">
                                  <w:pPr>
                                    <w:jc w:val="both"/>
                                    <w:rPr>
                                      <w:sz w:val="18"/>
                                      <w:szCs w:val="18"/>
                                      <w:lang w:val="fr-FR" w:eastAsia="fr-FR"/>
                                    </w:rPr>
                                  </w:pPr>
                                  <w:r w:rsidRPr="007A1AE8">
                                    <w:rPr>
                                      <w:sz w:val="18"/>
                                      <w:szCs w:val="18"/>
                                      <w:lang w:eastAsia="fr-FR"/>
                                    </w:rPr>
                                    <w:t>90 km</w:t>
                                  </w:r>
                                </w:p>
                              </w:tc>
                              <w:tc>
                                <w:tcPr>
                                  <w:tcW w:w="1340" w:type="pct"/>
                                  <w:hideMark/>
                                </w:tcPr>
                                <w:p w14:paraId="15B5A0F5" w14:textId="77777777" w:rsidR="00186D4C" w:rsidRPr="007A1AE8" w:rsidRDefault="00186D4C" w:rsidP="00F82CC7">
                                  <w:pPr>
                                    <w:jc w:val="both"/>
                                    <w:rPr>
                                      <w:sz w:val="18"/>
                                      <w:szCs w:val="18"/>
                                      <w:lang w:val="fr-FR" w:eastAsia="fr-FR"/>
                                    </w:rPr>
                                  </w:pPr>
                                  <w:r w:rsidRPr="007A1AE8">
                                    <w:rPr>
                                      <w:sz w:val="18"/>
                                      <w:szCs w:val="18"/>
                                      <w:lang w:eastAsia="fr-FR"/>
                                    </w:rPr>
                                    <w:t>50 km</w:t>
                                  </w:r>
                                </w:p>
                              </w:tc>
                            </w:tr>
                          </w:tbl>
                          <w:p w14:paraId="1E378274" w14:textId="42465682" w:rsidR="00186D4C" w:rsidRDefault="00186D4C" w:rsidP="00F82CC7">
                            <w:pPr>
                              <w:spacing w:after="0"/>
                              <w:jc w:val="both"/>
                              <w:rPr>
                                <w:rFonts w:eastAsia="Times New Roman"/>
                                <w:b/>
                                <w:lang w:eastAsia="x-none"/>
                              </w:rPr>
                            </w:pPr>
                          </w:p>
                          <w:p w14:paraId="5C17E954" w14:textId="77777777" w:rsidR="00186D4C" w:rsidRPr="00E517AA" w:rsidRDefault="00186D4C" w:rsidP="00F82CC7">
                            <w:pPr>
                              <w:spacing w:after="0"/>
                              <w:jc w:val="both"/>
                              <w:rPr>
                                <w:rFonts w:eastAsia="Times New Roman"/>
                                <w:b/>
                                <w:lang w:eastAsia="x-none"/>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85EE308" id="_x0000_s1030" type="#_x0000_t202" style="position:absolute;left:0;text-align:left;margin-left:1.7pt;margin-top:37pt;width:468.6pt;height:110.6pt;z-index:25167155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">
                <v:textbox style="mso-fit-shape-to-text:t">
                  <w:txbxContent>
                    <w:p w14:paraId="7827B559" w14:textId="3FDD1E44" w:rsidR="00186D4C" w:rsidRPr="00F82CC7" w:rsidRDefault="00186D4C" w:rsidP="00F82CC7">
                      <w:pPr>
                        <w:spacing w:after="120"/>
                        <w:rPr>
                          <w:szCs w:val="24"/>
                          <w:lang w:eastAsia="zh-CN"/>
                        </w:rPr>
                      </w:pPr>
                      <w:r w:rsidRPr="00375EC0">
                        <w:rPr>
                          <w:szCs w:val="24"/>
                          <w:lang w:eastAsia="zh-CN"/>
                        </w:rPr>
                        <w:t xml:space="preserve">The satellite max </w:t>
                      </w:r>
                      <w:proofErr w:type="spellStart"/>
                      <w:proofErr w:type="gramStart"/>
                      <w:r w:rsidRPr="00375EC0">
                        <w:rPr>
                          <w:szCs w:val="24"/>
                          <w:lang w:eastAsia="zh-CN"/>
                        </w:rPr>
                        <w:t>Tx</w:t>
                      </w:r>
                      <w:proofErr w:type="spellEnd"/>
                      <w:proofErr w:type="gramEnd"/>
                      <w:r w:rsidRPr="00375EC0">
                        <w:rPr>
                          <w:szCs w:val="24"/>
                          <w:lang w:eastAsia="zh-CN"/>
                        </w:rPr>
                        <w:t xml:space="preserve"> power can be calcu</w:t>
                      </w:r>
                      <w:r>
                        <w:rPr>
                          <w:szCs w:val="24"/>
                          <w:lang w:eastAsia="zh-CN"/>
                        </w:rPr>
                        <w:t>lated by the equation as below:</w:t>
                      </w:r>
                    </w:p>
                    <w:p w14:paraId="0C145940" w14:textId="303624C9" w:rsidR="00186D4C" w:rsidRPr="00F82CC7" w:rsidRDefault="00186D4C" w:rsidP="00F82CC7">
                      <w:pPr>
                        <w:jc w:val="both"/>
                        <w:rPr>
                          <w:rFonts w:asciiTheme="minorBidi" w:hAnsiTheme="minorBidi"/>
                          <w:iCs/>
                          <w:lang w:val="fr-FR" w:eastAsia="fr-FR"/>
                        </w:rPr>
                      </w:pPr>
                      <m:oMathPara>
                        <m:oMath>
                          <m:func>
                            <m:funcPr>
                              <m:ctrlPr>
                                <w:rPr>
                                  <w:rFonts w:ascii="Cambria Math" w:hAnsi="Cambria Math"/>
                                  <w:i/>
                                  <w:iCs/>
                                  <w:lang w:val="fr-FR" w:eastAsia="fr-FR"/>
                                </w:rPr>
                              </m:ctrlPr>
                            </m:funcPr>
                            <m:fName>
                              <m:r>
                                <m:rPr>
                                  <m:sty m:val="p"/>
                                </m:rPr>
                                <w:rPr>
                                  <w:rFonts w:ascii="Cambria Math" w:hAnsi="Cambria Math"/>
                                  <w:lang w:eastAsia="fr-FR"/>
                                </w:rPr>
                                <m:t>max</m:t>
                              </m:r>
                            </m:fName>
                            <m:e>
                              <m:r>
                                <w:rPr>
                                  <w:rFonts w:ascii="Cambria Math" w:hAnsi="Cambria Math"/>
                                  <w:lang w:eastAsia="fr-FR"/>
                                </w:rPr>
                                <m:t>Tx power</m:t>
                              </m:r>
                              <m:r>
                                <w:rPr>
                                  <w:rFonts w:ascii="Cambria Math" w:hAnsi="Cambria Math"/>
                                  <w:lang w:val="fr-FR" w:eastAsia="fr-FR"/>
                                </w:rPr>
                                <m:t>[</m:t>
                              </m:r>
                              <m:r>
                                <w:rPr>
                                  <w:rFonts w:ascii="Cambria Math" w:hAnsi="Cambria Math"/>
                                  <w:lang w:eastAsia="fr-FR"/>
                                </w:rPr>
                                <m:t>dB</m:t>
                              </m:r>
                              <m:r>
                                <w:rPr>
                                  <w:rFonts w:ascii="Cambria Math" w:hAnsi="Cambria Math"/>
                                  <w:lang w:val="fr-FR" w:eastAsia="fr-FR"/>
                                </w:rPr>
                                <m:t>m]=</m:t>
                              </m:r>
                            </m:e>
                          </m:func>
                          <m:r>
                            <w:rPr>
                              <w:rFonts w:ascii="Cambria Math" w:hAnsi="Cambria Math"/>
                              <w:lang w:eastAsia="fr-FR"/>
                            </w:rPr>
                            <m:t>EIRP density</m:t>
                          </m:r>
                          <m:r>
                            <w:rPr>
                              <w:rFonts w:ascii="Cambria Math" w:hAnsi="Cambria Math"/>
                              <w:lang w:val="fr-FR" w:eastAsia="fr-FR"/>
                            </w:rPr>
                            <m:t>[</m:t>
                          </m:r>
                          <m:f>
                            <m:fPr>
                              <m:ctrlPr>
                                <w:rPr>
                                  <w:rFonts w:ascii="Cambria Math" w:hAnsi="Cambria Math"/>
                                  <w:i/>
                                  <w:iCs/>
                                  <w:lang w:eastAsia="fr-FR"/>
                                </w:rPr>
                              </m:ctrlPr>
                            </m:fPr>
                            <m:num>
                              <m:r>
                                <w:rPr>
                                  <w:rFonts w:ascii="Cambria Math" w:hAnsi="Cambria Math"/>
                                  <w:lang w:eastAsia="fr-FR"/>
                                </w:rPr>
                                <m:t>dBW</m:t>
                              </m:r>
                            </m:num>
                            <m:den>
                              <m:r>
                                <w:rPr>
                                  <w:rFonts w:ascii="Cambria Math" w:hAnsi="Cambria Math"/>
                                  <w:lang w:eastAsia="fr-FR"/>
                                </w:rPr>
                                <m:t>MHz</m:t>
                              </m:r>
                            </m:den>
                          </m:f>
                          <m:r>
                            <w:rPr>
                              <w:rFonts w:ascii="Cambria Math" w:hAnsi="Cambria Math"/>
                              <w:lang w:val="fr-FR" w:eastAsia="fr-FR"/>
                            </w:rPr>
                            <m:t>]</m:t>
                          </m:r>
                          <m:r>
                            <w:rPr>
                              <w:rFonts w:ascii="Cambria Math" w:hAnsi="Cambria Math"/>
                              <w:lang w:eastAsia="fr-FR"/>
                            </w:rPr>
                            <m:t>+30+10 </m:t>
                          </m:r>
                          <m:sSub>
                            <m:sSubPr>
                              <m:ctrlPr>
                                <w:rPr>
                                  <w:rFonts w:ascii="Cambria Math" w:hAnsi="Cambria Math"/>
                                  <w:i/>
                                  <w:iCs/>
                                  <w:lang w:val="fr-FR" w:eastAsia="fr-FR"/>
                                </w:rPr>
                              </m:ctrlPr>
                            </m:sSubPr>
                            <m:e>
                              <m:r>
                                <w:rPr>
                                  <w:rFonts w:ascii="Cambria Math" w:hAnsi="Cambria Math"/>
                                  <w:lang w:eastAsia="fr-FR"/>
                                </w:rPr>
                                <m:t>log</m:t>
                              </m:r>
                            </m:e>
                            <m:sub>
                              <m:r>
                                <w:rPr>
                                  <w:rFonts w:ascii="Cambria Math" w:hAnsi="Cambria Math"/>
                                  <w:lang w:eastAsia="fr-FR"/>
                                </w:rPr>
                                <m:t>10</m:t>
                              </m:r>
                            </m:sub>
                          </m:sSub>
                          <m:d>
                            <m:dPr>
                              <m:ctrlPr>
                                <w:rPr>
                                  <w:rFonts w:ascii="Cambria Math" w:hAnsi="Cambria Math"/>
                                  <w:i/>
                                  <w:iCs/>
                                  <w:lang w:val="fr-FR" w:eastAsia="fr-FR"/>
                                </w:rPr>
                              </m:ctrlPr>
                            </m:dPr>
                            <m:e>
                              <m:sSub>
                                <m:sSubPr>
                                  <m:ctrlPr>
                                    <w:rPr>
                                      <w:rFonts w:ascii="Cambria Math" w:hAnsi="Cambria Math"/>
                                      <w:i/>
                                      <w:iCs/>
                                      <w:lang w:val="fr-FR" w:eastAsia="fr-FR"/>
                                    </w:rPr>
                                  </m:ctrlPr>
                                </m:sSubPr>
                                <m:e>
                                  <m:r>
                                    <w:rPr>
                                      <w:rFonts w:ascii="Cambria Math" w:hAnsi="Cambria Math"/>
                                      <w:lang w:eastAsia="fr-FR"/>
                                    </w:rPr>
                                    <m:t>N</m:t>
                                  </m:r>
                                </m:e>
                                <m:sub>
                                  <m:r>
                                    <w:rPr>
                                      <w:rFonts w:ascii="Cambria Math" w:hAnsi="Cambria Math"/>
                                      <w:lang w:eastAsia="fr-FR"/>
                                    </w:rPr>
                                    <m:t>RB</m:t>
                                  </m:r>
                                </m:sub>
                              </m:sSub>
                              <m:r>
                                <w:rPr>
                                  <w:rFonts w:ascii="Cambria Math" w:hAnsi="Cambria Math"/>
                                  <w:lang w:eastAsia="fr-FR"/>
                                </w:rPr>
                                <m:t>*SCS</m:t>
                              </m:r>
                              <m:d>
                                <m:dPr>
                                  <m:begChr m:val="["/>
                                  <m:endChr m:val="]"/>
                                  <m:ctrlPr>
                                    <w:rPr>
                                      <w:rFonts w:ascii="Cambria Math" w:hAnsi="Cambria Math"/>
                                      <w:i/>
                                      <w:iCs/>
                                      <w:lang w:val="fr-FR" w:eastAsia="fr-FR"/>
                                    </w:rPr>
                                  </m:ctrlPr>
                                </m:dPr>
                                <m:e>
                                  <m:r>
                                    <w:rPr>
                                      <w:rFonts w:ascii="Cambria Math" w:hAnsi="Cambria Math"/>
                                      <w:lang w:val="fr-FR" w:eastAsia="fr-FR"/>
                                    </w:rPr>
                                    <m:t>MHz</m:t>
                                  </m:r>
                                </m:e>
                              </m:d>
                              <m:r>
                                <w:rPr>
                                  <w:rFonts w:ascii="Cambria Math" w:hAnsi="Cambria Math"/>
                                  <w:lang w:eastAsia="fr-FR"/>
                                </w:rPr>
                                <m:t>*12</m:t>
                              </m:r>
                            </m:e>
                          </m:d>
                          <m:r>
                            <w:rPr>
                              <w:rFonts w:ascii="Cambria Math" w:hAnsi="Cambria Math"/>
                              <w:lang w:eastAsia="fr-FR"/>
                            </w:rPr>
                            <m:t>-Max Gain</m:t>
                          </m:r>
                          <m:r>
                            <w:rPr>
                              <w:rFonts w:ascii="Cambria Math" w:hAnsi="Cambria Math"/>
                              <w:lang w:val="fr-FR" w:eastAsia="fr-FR"/>
                            </w:rPr>
                            <m:t>[dBi]</m:t>
                          </m:r>
                        </m:oMath>
                      </m:oMathPara>
                    </w:p>
                    <w:p w14:paraId="282DF675" w14:textId="26A13744" w:rsidR="00186D4C" w:rsidRPr="00F82CC7" w:rsidRDefault="00186D4C" w:rsidP="00F82CC7">
                      <w:pPr>
                        <w:jc w:val="both"/>
                        <w:rPr>
                          <w:rFonts w:asciiTheme="minorBidi" w:hAnsiTheme="minorBidi"/>
                          <w:lang w:eastAsia="fr-FR"/>
                        </w:rPr>
                      </w:pPr>
                      <w:r w:rsidRPr="003521ED">
                        <w:rPr>
                          <w:rFonts w:ascii="Arial" w:hAnsi="Arial" w:cs="Arial"/>
                          <w:b/>
                          <w:bCs/>
                          <w:lang w:val="en-US" w:eastAsia="fr-FR"/>
                        </w:rPr>
                        <w:t>N</w:t>
                      </w:r>
                      <w:r w:rsidRPr="003521ED">
                        <w:rPr>
                          <w:rFonts w:ascii="Arial" w:hAnsi="Arial" w:cs="Arial"/>
                          <w:b/>
                          <w:bCs/>
                          <w:vertAlign w:val="subscript"/>
                          <w:lang w:val="en-US" w:eastAsia="fr-FR"/>
                        </w:rPr>
                        <w:t>RB</w:t>
                      </w:r>
                      <w:r w:rsidRPr="003521ED">
                        <w:rPr>
                          <w:rFonts w:ascii="Arial" w:hAnsi="Arial" w:cs="Arial"/>
                          <w:lang w:val="en-US" w:eastAsia="fr-FR"/>
                        </w:rPr>
                        <w:t xml:space="preserve"> configuration per </w:t>
                      </w:r>
                      <w:proofErr w:type="spellStart"/>
                      <w:r>
                        <w:rPr>
                          <w:rFonts w:ascii="Arial" w:hAnsi="Arial" w:cs="Arial"/>
                          <w:lang w:val="en-US" w:eastAsia="fr-FR"/>
                        </w:rPr>
                        <w:t>BandWidth</w:t>
                      </w:r>
                      <w:proofErr w:type="spellEnd"/>
                      <w:r>
                        <w:rPr>
                          <w:rFonts w:ascii="Arial" w:hAnsi="Arial" w:cs="Arial"/>
                          <w:lang w:val="en-US" w:eastAsia="fr-FR"/>
                        </w:rPr>
                        <w:t xml:space="preserve"> size and SCS</w:t>
                      </w:r>
                      <w:r>
                        <w:rPr>
                          <w:rFonts w:asciiTheme="minorBidi" w:hAnsiTheme="minorBidi"/>
                          <w:lang w:eastAsia="fr-FR"/>
                        </w:rPr>
                        <w:t>:</w:t>
                      </w:r>
                    </w:p>
                    <w:tbl>
                      <w:tblPr>
                        <w:tblStyle w:val="Grilledutableau"/>
                        <w:tblW w:w="9351" w:type="dxa"/>
                        <w:tblLook w:val="0420" w:firstRow="1" w:lastRow="0" w:firstColumn="0" w:lastColumn="0" w:noHBand="0" w:noVBand="1"/>
                      </w:tblPr>
                      <w:tblGrid>
                        <w:gridCol w:w="1870"/>
                        <w:gridCol w:w="1870"/>
                        <w:gridCol w:w="1870"/>
                        <w:gridCol w:w="1870"/>
                        <w:gridCol w:w="1871"/>
                      </w:tblGrid>
                      <w:tr w:rsidR="00186D4C" w:rsidRPr="007A1AE8" w14:paraId="1DAF4CA4" w14:textId="77777777" w:rsidTr="00186D4C">
                        <w:trPr>
                          <w:trHeight w:val="584"/>
                        </w:trPr>
                        <w:tc>
                          <w:tcPr>
                            <w:tcW w:w="1870" w:type="dxa"/>
                            <w:hideMark/>
                          </w:tcPr>
                          <w:p w14:paraId="03B0935E"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b/>
                                <w:bCs/>
                                <w:sz w:val="18"/>
                                <w:szCs w:val="18"/>
                                <w:lang w:val="fr-FR" w:eastAsia="fr-FR"/>
                              </w:rPr>
                              <w:t>Configuration FR1 S-band</w:t>
                            </w:r>
                          </w:p>
                        </w:tc>
                        <w:tc>
                          <w:tcPr>
                            <w:tcW w:w="1870" w:type="dxa"/>
                            <w:hideMark/>
                          </w:tcPr>
                          <w:p w14:paraId="28122995"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b/>
                                <w:bCs/>
                                <w:sz w:val="18"/>
                                <w:szCs w:val="18"/>
                                <w:lang w:val="fr-FR" w:eastAsia="fr-FR"/>
                              </w:rPr>
                              <w:t>N</w:t>
                            </w:r>
                            <w:r w:rsidRPr="007A1AE8">
                              <w:rPr>
                                <w:rFonts w:ascii="Arial" w:hAnsi="Arial" w:cs="Arial"/>
                                <w:b/>
                                <w:bCs/>
                                <w:sz w:val="18"/>
                                <w:szCs w:val="18"/>
                                <w:vertAlign w:val="subscript"/>
                                <w:lang w:val="fr-FR" w:eastAsia="fr-FR"/>
                              </w:rPr>
                              <w:t>RB</w:t>
                            </w:r>
                            <w:r w:rsidRPr="007A1AE8">
                              <w:rPr>
                                <w:rFonts w:ascii="Arial" w:hAnsi="Arial" w:cs="Arial"/>
                                <w:sz w:val="18"/>
                                <w:szCs w:val="18"/>
                                <w:lang w:val="fr-FR" w:eastAsia="fr-FR"/>
                              </w:rPr>
                              <w:t xml:space="preserve"> (</w:t>
                            </w:r>
                            <w:r w:rsidRPr="007A1AE8">
                              <w:rPr>
                                <w:rFonts w:ascii="Arial" w:hAnsi="Arial" w:cs="Arial"/>
                                <w:b/>
                                <w:bCs/>
                                <w:sz w:val="18"/>
                                <w:szCs w:val="18"/>
                                <w:lang w:val="fr-FR" w:eastAsia="fr-FR"/>
                              </w:rPr>
                              <w:t>5MHz BW)</w:t>
                            </w:r>
                          </w:p>
                        </w:tc>
                        <w:tc>
                          <w:tcPr>
                            <w:tcW w:w="1870" w:type="dxa"/>
                            <w:hideMark/>
                          </w:tcPr>
                          <w:p w14:paraId="5BD207F4"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b/>
                                <w:bCs/>
                                <w:sz w:val="18"/>
                                <w:szCs w:val="18"/>
                                <w:lang w:val="fr-FR" w:eastAsia="fr-FR"/>
                              </w:rPr>
                              <w:t>N</w:t>
                            </w:r>
                            <w:r w:rsidRPr="007A1AE8">
                              <w:rPr>
                                <w:rFonts w:ascii="Arial" w:hAnsi="Arial" w:cs="Arial"/>
                                <w:b/>
                                <w:bCs/>
                                <w:sz w:val="18"/>
                                <w:szCs w:val="18"/>
                                <w:vertAlign w:val="subscript"/>
                                <w:lang w:val="fr-FR" w:eastAsia="fr-FR"/>
                              </w:rPr>
                              <w:t>RB</w:t>
                            </w:r>
                            <w:r w:rsidRPr="007A1AE8">
                              <w:rPr>
                                <w:rFonts w:ascii="Arial" w:hAnsi="Arial" w:cs="Arial"/>
                                <w:sz w:val="18"/>
                                <w:szCs w:val="18"/>
                                <w:lang w:val="fr-FR" w:eastAsia="fr-FR"/>
                              </w:rPr>
                              <w:t xml:space="preserve"> (</w:t>
                            </w:r>
                            <w:r w:rsidRPr="007A1AE8">
                              <w:rPr>
                                <w:rFonts w:ascii="Arial" w:hAnsi="Arial" w:cs="Arial"/>
                                <w:b/>
                                <w:bCs/>
                                <w:sz w:val="18"/>
                                <w:szCs w:val="18"/>
                                <w:lang w:val="fr-FR" w:eastAsia="fr-FR"/>
                              </w:rPr>
                              <w:t>10MHz BW)</w:t>
                            </w:r>
                          </w:p>
                        </w:tc>
                        <w:tc>
                          <w:tcPr>
                            <w:tcW w:w="1870" w:type="dxa"/>
                            <w:hideMark/>
                          </w:tcPr>
                          <w:p w14:paraId="2387F8C7"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b/>
                                <w:bCs/>
                                <w:sz w:val="18"/>
                                <w:szCs w:val="18"/>
                                <w:lang w:val="fr-FR" w:eastAsia="fr-FR"/>
                              </w:rPr>
                              <w:t>N</w:t>
                            </w:r>
                            <w:r w:rsidRPr="007A1AE8">
                              <w:rPr>
                                <w:rFonts w:ascii="Arial" w:hAnsi="Arial" w:cs="Arial"/>
                                <w:b/>
                                <w:bCs/>
                                <w:sz w:val="18"/>
                                <w:szCs w:val="18"/>
                                <w:vertAlign w:val="subscript"/>
                                <w:lang w:val="fr-FR" w:eastAsia="fr-FR"/>
                              </w:rPr>
                              <w:t>RB</w:t>
                            </w:r>
                            <w:r w:rsidRPr="007A1AE8">
                              <w:rPr>
                                <w:rFonts w:ascii="Arial" w:hAnsi="Arial" w:cs="Arial"/>
                                <w:sz w:val="18"/>
                                <w:szCs w:val="18"/>
                                <w:lang w:val="fr-FR" w:eastAsia="fr-FR"/>
                              </w:rPr>
                              <w:t xml:space="preserve"> (1</w:t>
                            </w:r>
                            <w:r w:rsidRPr="007A1AE8">
                              <w:rPr>
                                <w:rFonts w:ascii="Arial" w:hAnsi="Arial" w:cs="Arial"/>
                                <w:b/>
                                <w:bCs/>
                                <w:sz w:val="18"/>
                                <w:szCs w:val="18"/>
                                <w:lang w:val="fr-FR" w:eastAsia="fr-FR"/>
                              </w:rPr>
                              <w:t>5MHz BW)</w:t>
                            </w:r>
                          </w:p>
                        </w:tc>
                        <w:tc>
                          <w:tcPr>
                            <w:tcW w:w="1871" w:type="dxa"/>
                            <w:hideMark/>
                          </w:tcPr>
                          <w:p w14:paraId="325FBBAB"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b/>
                                <w:bCs/>
                                <w:sz w:val="18"/>
                                <w:szCs w:val="18"/>
                                <w:lang w:val="fr-FR" w:eastAsia="fr-FR"/>
                              </w:rPr>
                              <w:t>N</w:t>
                            </w:r>
                            <w:r w:rsidRPr="007A1AE8">
                              <w:rPr>
                                <w:rFonts w:ascii="Arial" w:hAnsi="Arial" w:cs="Arial"/>
                                <w:b/>
                                <w:bCs/>
                                <w:sz w:val="18"/>
                                <w:szCs w:val="18"/>
                                <w:vertAlign w:val="subscript"/>
                                <w:lang w:val="fr-FR" w:eastAsia="fr-FR"/>
                              </w:rPr>
                              <w:t>RB</w:t>
                            </w:r>
                            <w:r w:rsidRPr="007A1AE8">
                              <w:rPr>
                                <w:rFonts w:ascii="Arial" w:hAnsi="Arial" w:cs="Arial"/>
                                <w:sz w:val="18"/>
                                <w:szCs w:val="18"/>
                                <w:lang w:val="fr-FR" w:eastAsia="fr-FR"/>
                              </w:rPr>
                              <w:t xml:space="preserve"> (</w:t>
                            </w:r>
                            <w:r w:rsidRPr="007A1AE8">
                              <w:rPr>
                                <w:rFonts w:ascii="Arial" w:hAnsi="Arial" w:cs="Arial"/>
                                <w:b/>
                                <w:bCs/>
                                <w:sz w:val="18"/>
                                <w:szCs w:val="18"/>
                                <w:lang w:val="fr-FR" w:eastAsia="fr-FR"/>
                              </w:rPr>
                              <w:t>30MHz BW)</w:t>
                            </w:r>
                          </w:p>
                        </w:tc>
                      </w:tr>
                      <w:tr w:rsidR="00186D4C" w:rsidRPr="007A1AE8" w14:paraId="46F341AA" w14:textId="77777777" w:rsidTr="007A1AE8">
                        <w:trPr>
                          <w:trHeight w:val="109"/>
                        </w:trPr>
                        <w:tc>
                          <w:tcPr>
                            <w:tcW w:w="1870" w:type="dxa"/>
                            <w:hideMark/>
                          </w:tcPr>
                          <w:p w14:paraId="691BE7EC"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sz w:val="18"/>
                                <w:szCs w:val="18"/>
                                <w:lang w:val="fr-FR" w:eastAsia="fr-FR"/>
                              </w:rPr>
                              <w:t>SCS 15 kHz</w:t>
                            </w:r>
                          </w:p>
                        </w:tc>
                        <w:tc>
                          <w:tcPr>
                            <w:tcW w:w="1870" w:type="dxa"/>
                            <w:hideMark/>
                          </w:tcPr>
                          <w:p w14:paraId="6E9D3959"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sz w:val="18"/>
                                <w:szCs w:val="18"/>
                                <w:lang w:val="fr-FR" w:eastAsia="fr-FR"/>
                              </w:rPr>
                              <w:t>25</w:t>
                            </w:r>
                          </w:p>
                        </w:tc>
                        <w:tc>
                          <w:tcPr>
                            <w:tcW w:w="1870" w:type="dxa"/>
                            <w:hideMark/>
                          </w:tcPr>
                          <w:p w14:paraId="20AE0BC3"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sz w:val="18"/>
                                <w:szCs w:val="18"/>
                                <w:lang w:val="fr-FR" w:eastAsia="fr-FR"/>
                              </w:rPr>
                              <w:t>52</w:t>
                            </w:r>
                          </w:p>
                        </w:tc>
                        <w:tc>
                          <w:tcPr>
                            <w:tcW w:w="1870" w:type="dxa"/>
                            <w:hideMark/>
                          </w:tcPr>
                          <w:p w14:paraId="5005F834"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sz w:val="18"/>
                                <w:szCs w:val="18"/>
                                <w:lang w:val="fr-FR" w:eastAsia="fr-FR"/>
                              </w:rPr>
                              <w:t>79</w:t>
                            </w:r>
                          </w:p>
                        </w:tc>
                        <w:tc>
                          <w:tcPr>
                            <w:tcW w:w="1871" w:type="dxa"/>
                            <w:hideMark/>
                          </w:tcPr>
                          <w:p w14:paraId="100FBDDB"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sz w:val="18"/>
                                <w:szCs w:val="18"/>
                                <w:lang w:val="fr-FR" w:eastAsia="fr-FR"/>
                              </w:rPr>
                              <w:t>160</w:t>
                            </w:r>
                          </w:p>
                        </w:tc>
                      </w:tr>
                      <w:tr w:rsidR="00186D4C" w:rsidRPr="007A1AE8" w14:paraId="2E79198F" w14:textId="77777777" w:rsidTr="007A1AE8">
                        <w:trPr>
                          <w:trHeight w:val="142"/>
                        </w:trPr>
                        <w:tc>
                          <w:tcPr>
                            <w:tcW w:w="1870" w:type="dxa"/>
                            <w:hideMark/>
                          </w:tcPr>
                          <w:p w14:paraId="7D2AFF0E"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sz w:val="18"/>
                                <w:szCs w:val="18"/>
                                <w:lang w:val="fr-FR" w:eastAsia="fr-FR"/>
                              </w:rPr>
                              <w:t>SCS 30 kHz</w:t>
                            </w:r>
                          </w:p>
                        </w:tc>
                        <w:tc>
                          <w:tcPr>
                            <w:tcW w:w="1870" w:type="dxa"/>
                            <w:hideMark/>
                          </w:tcPr>
                          <w:p w14:paraId="7587B64B"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sz w:val="18"/>
                                <w:szCs w:val="18"/>
                                <w:lang w:val="fr-FR" w:eastAsia="fr-FR"/>
                              </w:rPr>
                              <w:t>11</w:t>
                            </w:r>
                          </w:p>
                        </w:tc>
                        <w:tc>
                          <w:tcPr>
                            <w:tcW w:w="1870" w:type="dxa"/>
                            <w:hideMark/>
                          </w:tcPr>
                          <w:p w14:paraId="72693EF9"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sz w:val="18"/>
                                <w:szCs w:val="18"/>
                                <w:lang w:val="fr-FR" w:eastAsia="fr-FR"/>
                              </w:rPr>
                              <w:t>24</w:t>
                            </w:r>
                          </w:p>
                        </w:tc>
                        <w:tc>
                          <w:tcPr>
                            <w:tcW w:w="1870" w:type="dxa"/>
                            <w:hideMark/>
                          </w:tcPr>
                          <w:p w14:paraId="4AA1CDAB"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sz w:val="18"/>
                                <w:szCs w:val="18"/>
                                <w:lang w:val="fr-FR" w:eastAsia="fr-FR"/>
                              </w:rPr>
                              <w:t>38</w:t>
                            </w:r>
                          </w:p>
                        </w:tc>
                        <w:tc>
                          <w:tcPr>
                            <w:tcW w:w="1871" w:type="dxa"/>
                            <w:hideMark/>
                          </w:tcPr>
                          <w:p w14:paraId="3C5BF2A9"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sz w:val="18"/>
                                <w:szCs w:val="18"/>
                                <w:lang w:val="fr-FR" w:eastAsia="fr-FR"/>
                              </w:rPr>
                              <w:t>78</w:t>
                            </w:r>
                          </w:p>
                        </w:tc>
                      </w:tr>
                    </w:tbl>
                    <w:p w14:paraId="76D64675" w14:textId="77777777" w:rsidR="00186D4C" w:rsidRDefault="00186D4C" w:rsidP="00F82CC7">
                      <w:pPr>
                        <w:jc w:val="both"/>
                        <w:rPr>
                          <w:rFonts w:asciiTheme="minorBidi" w:hAnsiTheme="minorBidi"/>
                          <w:lang w:eastAsia="fr-FR"/>
                        </w:rPr>
                      </w:pPr>
                    </w:p>
                    <w:p w14:paraId="1559E999" w14:textId="77777777" w:rsidR="00186D4C" w:rsidRDefault="00186D4C" w:rsidP="00F82CC7">
                      <w:pPr>
                        <w:jc w:val="both"/>
                        <w:rPr>
                          <w:rFonts w:asciiTheme="minorBidi" w:hAnsiTheme="minorBidi"/>
                          <w:lang w:eastAsia="fr-FR"/>
                        </w:rPr>
                      </w:pPr>
                      <w:r w:rsidRPr="006D6621">
                        <w:rPr>
                          <w:rFonts w:asciiTheme="minorBidi" w:hAnsiTheme="minorBidi"/>
                          <w:b/>
                          <w:bCs/>
                          <w:lang w:val="en-US" w:eastAsia="fr-FR"/>
                        </w:rPr>
                        <w:t>Set-1 satellite parameters for co-existence study (TR 38.821</w:t>
                      </w:r>
                      <w:r>
                        <w:rPr>
                          <w:rFonts w:asciiTheme="minorBidi" w:hAnsiTheme="minorBidi"/>
                          <w:b/>
                          <w:bCs/>
                          <w:lang w:val="en-US" w:eastAsia="fr-FR"/>
                        </w:rPr>
                        <w:t>)</w:t>
                      </w:r>
                    </w:p>
                    <w:tbl>
                      <w:tblPr>
                        <w:tblStyle w:val="Grilledutableau"/>
                        <w:tblW w:w="5000" w:type="pct"/>
                        <w:tblLook w:val="04A0" w:firstRow="1" w:lastRow="0" w:firstColumn="1" w:lastColumn="0" w:noHBand="0" w:noVBand="1"/>
                      </w:tblPr>
                      <w:tblGrid>
                        <w:gridCol w:w="1234"/>
                        <w:gridCol w:w="646"/>
                        <w:gridCol w:w="2392"/>
                        <w:gridCol w:w="2393"/>
                        <w:gridCol w:w="2395"/>
                      </w:tblGrid>
                      <w:tr w:rsidR="00186D4C" w:rsidRPr="007A1AE8" w14:paraId="58F089F1" w14:textId="77777777" w:rsidTr="00186D4C">
                        <w:trPr>
                          <w:trHeight w:val="241"/>
                        </w:trPr>
                        <w:tc>
                          <w:tcPr>
                            <w:tcW w:w="979" w:type="pct"/>
                            <w:gridSpan w:val="2"/>
                            <w:hideMark/>
                          </w:tcPr>
                          <w:p w14:paraId="3563460F" w14:textId="77777777" w:rsidR="00186D4C" w:rsidRPr="007A1AE8" w:rsidRDefault="00186D4C" w:rsidP="00F82CC7">
                            <w:pPr>
                              <w:jc w:val="both"/>
                              <w:rPr>
                                <w:sz w:val="18"/>
                                <w:szCs w:val="18"/>
                                <w:lang w:val="fr-FR" w:eastAsia="fr-FR"/>
                              </w:rPr>
                            </w:pPr>
                            <w:r w:rsidRPr="007A1AE8">
                              <w:rPr>
                                <w:b/>
                                <w:bCs/>
                                <w:sz w:val="18"/>
                                <w:szCs w:val="18"/>
                                <w:lang w:eastAsia="fr-FR"/>
                              </w:rPr>
                              <w:t>Satellite orbit</w:t>
                            </w:r>
                          </w:p>
                        </w:tc>
                        <w:tc>
                          <w:tcPr>
                            <w:tcW w:w="1340" w:type="pct"/>
                            <w:hideMark/>
                          </w:tcPr>
                          <w:p w14:paraId="3C837F1F" w14:textId="77777777" w:rsidR="00186D4C" w:rsidRPr="007A1AE8" w:rsidRDefault="00186D4C" w:rsidP="00F82CC7">
                            <w:pPr>
                              <w:jc w:val="both"/>
                              <w:rPr>
                                <w:sz w:val="18"/>
                                <w:szCs w:val="18"/>
                                <w:lang w:val="fr-FR" w:eastAsia="fr-FR"/>
                              </w:rPr>
                            </w:pPr>
                            <w:r w:rsidRPr="007A1AE8">
                              <w:rPr>
                                <w:b/>
                                <w:bCs/>
                                <w:sz w:val="18"/>
                                <w:szCs w:val="18"/>
                                <w:lang w:eastAsia="fr-FR"/>
                              </w:rPr>
                              <w:t>GEO</w:t>
                            </w:r>
                          </w:p>
                        </w:tc>
                        <w:tc>
                          <w:tcPr>
                            <w:tcW w:w="1340" w:type="pct"/>
                            <w:hideMark/>
                          </w:tcPr>
                          <w:p w14:paraId="1BB0A1A7" w14:textId="77777777" w:rsidR="00186D4C" w:rsidRPr="007A1AE8" w:rsidRDefault="00186D4C" w:rsidP="00F82CC7">
                            <w:pPr>
                              <w:jc w:val="both"/>
                              <w:rPr>
                                <w:sz w:val="18"/>
                                <w:szCs w:val="18"/>
                                <w:lang w:val="fr-FR" w:eastAsia="fr-FR"/>
                              </w:rPr>
                            </w:pPr>
                            <w:r w:rsidRPr="007A1AE8">
                              <w:rPr>
                                <w:b/>
                                <w:bCs/>
                                <w:sz w:val="18"/>
                                <w:szCs w:val="18"/>
                                <w:lang w:eastAsia="fr-FR"/>
                              </w:rPr>
                              <w:t>LEO-1200</w:t>
                            </w:r>
                          </w:p>
                        </w:tc>
                        <w:tc>
                          <w:tcPr>
                            <w:tcW w:w="1340" w:type="pct"/>
                            <w:hideMark/>
                          </w:tcPr>
                          <w:p w14:paraId="623651E4" w14:textId="77777777" w:rsidR="00186D4C" w:rsidRPr="007A1AE8" w:rsidRDefault="00186D4C" w:rsidP="00F82CC7">
                            <w:pPr>
                              <w:jc w:val="both"/>
                              <w:rPr>
                                <w:sz w:val="18"/>
                                <w:szCs w:val="18"/>
                                <w:lang w:val="fr-FR" w:eastAsia="fr-FR"/>
                              </w:rPr>
                            </w:pPr>
                            <w:r w:rsidRPr="007A1AE8">
                              <w:rPr>
                                <w:b/>
                                <w:bCs/>
                                <w:sz w:val="18"/>
                                <w:szCs w:val="18"/>
                                <w:lang w:eastAsia="fr-FR"/>
                              </w:rPr>
                              <w:t>LEO-600</w:t>
                            </w:r>
                          </w:p>
                        </w:tc>
                      </w:tr>
                      <w:tr w:rsidR="00186D4C" w:rsidRPr="007A1AE8" w14:paraId="16157201" w14:textId="77777777" w:rsidTr="00186D4C">
                        <w:trPr>
                          <w:trHeight w:val="241"/>
                        </w:trPr>
                        <w:tc>
                          <w:tcPr>
                            <w:tcW w:w="979" w:type="pct"/>
                            <w:gridSpan w:val="2"/>
                            <w:hideMark/>
                          </w:tcPr>
                          <w:p w14:paraId="1EE8D4E5" w14:textId="77777777" w:rsidR="00186D4C" w:rsidRPr="007A1AE8" w:rsidRDefault="00186D4C" w:rsidP="00F82CC7">
                            <w:pPr>
                              <w:jc w:val="both"/>
                              <w:rPr>
                                <w:sz w:val="18"/>
                                <w:szCs w:val="18"/>
                                <w:lang w:val="fr-FR" w:eastAsia="fr-FR"/>
                              </w:rPr>
                            </w:pPr>
                            <w:r w:rsidRPr="007A1AE8">
                              <w:rPr>
                                <w:b/>
                                <w:bCs/>
                                <w:sz w:val="18"/>
                                <w:szCs w:val="18"/>
                                <w:lang w:eastAsia="fr-FR"/>
                              </w:rPr>
                              <w:t>Satellite altitude</w:t>
                            </w:r>
                          </w:p>
                        </w:tc>
                        <w:tc>
                          <w:tcPr>
                            <w:tcW w:w="1340" w:type="pct"/>
                            <w:hideMark/>
                          </w:tcPr>
                          <w:p w14:paraId="653C0FB5" w14:textId="77777777" w:rsidR="00186D4C" w:rsidRPr="007A1AE8" w:rsidRDefault="00186D4C" w:rsidP="00F82CC7">
                            <w:pPr>
                              <w:jc w:val="both"/>
                              <w:rPr>
                                <w:sz w:val="18"/>
                                <w:szCs w:val="18"/>
                                <w:lang w:val="fr-FR" w:eastAsia="fr-FR"/>
                              </w:rPr>
                            </w:pPr>
                            <w:r w:rsidRPr="007A1AE8">
                              <w:rPr>
                                <w:sz w:val="18"/>
                                <w:szCs w:val="18"/>
                                <w:lang w:eastAsia="fr-FR"/>
                              </w:rPr>
                              <w:t>35786 km</w:t>
                            </w:r>
                          </w:p>
                        </w:tc>
                        <w:tc>
                          <w:tcPr>
                            <w:tcW w:w="1340" w:type="pct"/>
                            <w:hideMark/>
                          </w:tcPr>
                          <w:p w14:paraId="4C338DA3" w14:textId="77777777" w:rsidR="00186D4C" w:rsidRPr="007A1AE8" w:rsidRDefault="00186D4C" w:rsidP="00F82CC7">
                            <w:pPr>
                              <w:jc w:val="both"/>
                              <w:rPr>
                                <w:sz w:val="18"/>
                                <w:szCs w:val="18"/>
                                <w:lang w:val="fr-FR" w:eastAsia="fr-FR"/>
                              </w:rPr>
                            </w:pPr>
                            <w:r w:rsidRPr="007A1AE8">
                              <w:rPr>
                                <w:sz w:val="18"/>
                                <w:szCs w:val="18"/>
                                <w:lang w:eastAsia="fr-FR"/>
                              </w:rPr>
                              <w:t>1200 km</w:t>
                            </w:r>
                          </w:p>
                        </w:tc>
                        <w:tc>
                          <w:tcPr>
                            <w:tcW w:w="1340" w:type="pct"/>
                            <w:hideMark/>
                          </w:tcPr>
                          <w:p w14:paraId="70CD7BDB" w14:textId="77777777" w:rsidR="00186D4C" w:rsidRPr="007A1AE8" w:rsidRDefault="00186D4C" w:rsidP="00F82CC7">
                            <w:pPr>
                              <w:jc w:val="both"/>
                              <w:rPr>
                                <w:sz w:val="18"/>
                                <w:szCs w:val="18"/>
                                <w:lang w:val="fr-FR" w:eastAsia="fr-FR"/>
                              </w:rPr>
                            </w:pPr>
                            <w:r w:rsidRPr="007A1AE8">
                              <w:rPr>
                                <w:sz w:val="18"/>
                                <w:szCs w:val="18"/>
                                <w:lang w:eastAsia="fr-FR"/>
                              </w:rPr>
                              <w:t>600 km</w:t>
                            </w:r>
                          </w:p>
                        </w:tc>
                      </w:tr>
                      <w:tr w:rsidR="00186D4C" w:rsidRPr="007A1AE8" w14:paraId="1119E043" w14:textId="77777777" w:rsidTr="00186D4C">
                        <w:trPr>
                          <w:trHeight w:val="241"/>
                        </w:trPr>
                        <w:tc>
                          <w:tcPr>
                            <w:tcW w:w="5000" w:type="pct"/>
                            <w:gridSpan w:val="5"/>
                            <w:hideMark/>
                          </w:tcPr>
                          <w:p w14:paraId="4FC34423" w14:textId="77777777" w:rsidR="00186D4C" w:rsidRPr="007A1AE8" w:rsidRDefault="00186D4C" w:rsidP="00F82CC7">
                            <w:pPr>
                              <w:jc w:val="center"/>
                              <w:rPr>
                                <w:sz w:val="18"/>
                                <w:szCs w:val="18"/>
                                <w:lang w:val="en-US" w:eastAsia="fr-FR"/>
                              </w:rPr>
                            </w:pPr>
                            <w:r w:rsidRPr="007A1AE8">
                              <w:rPr>
                                <w:b/>
                                <w:bCs/>
                                <w:sz w:val="18"/>
                                <w:szCs w:val="18"/>
                                <w:lang w:eastAsia="fr-FR"/>
                              </w:rPr>
                              <w:t>Payload characteristics for DL transmissions</w:t>
                            </w:r>
                          </w:p>
                        </w:tc>
                      </w:tr>
                      <w:tr w:rsidR="00186D4C" w:rsidRPr="007A1AE8" w14:paraId="1BEC1493" w14:textId="77777777" w:rsidTr="00186D4C">
                        <w:trPr>
                          <w:trHeight w:val="482"/>
                        </w:trPr>
                        <w:tc>
                          <w:tcPr>
                            <w:tcW w:w="701" w:type="pct"/>
                            <w:hideMark/>
                          </w:tcPr>
                          <w:p w14:paraId="28BD333F" w14:textId="77777777" w:rsidR="00186D4C" w:rsidRPr="007A1AE8" w:rsidRDefault="00186D4C" w:rsidP="00F82CC7">
                            <w:pPr>
                              <w:jc w:val="both"/>
                              <w:rPr>
                                <w:sz w:val="18"/>
                                <w:szCs w:val="18"/>
                                <w:lang w:val="fr-FR" w:eastAsia="fr-FR"/>
                              </w:rPr>
                            </w:pPr>
                            <w:r w:rsidRPr="007A1AE8">
                              <w:rPr>
                                <w:b/>
                                <w:bCs/>
                                <w:sz w:val="18"/>
                                <w:szCs w:val="18"/>
                                <w:lang w:eastAsia="fr-FR"/>
                              </w:rPr>
                              <w:t>Satellite EIRP density</w:t>
                            </w:r>
                          </w:p>
                        </w:tc>
                        <w:tc>
                          <w:tcPr>
                            <w:tcW w:w="278" w:type="pct"/>
                            <w:vMerge w:val="restart"/>
                            <w:hideMark/>
                          </w:tcPr>
                          <w:p w14:paraId="7D63C79B" w14:textId="77777777" w:rsidR="00186D4C" w:rsidRPr="007A1AE8" w:rsidRDefault="00186D4C" w:rsidP="00F82CC7">
                            <w:pPr>
                              <w:jc w:val="both"/>
                              <w:rPr>
                                <w:sz w:val="18"/>
                                <w:szCs w:val="18"/>
                                <w:lang w:val="fr-FR" w:eastAsia="fr-FR"/>
                              </w:rPr>
                            </w:pPr>
                            <w:r w:rsidRPr="007A1AE8">
                              <w:rPr>
                                <w:sz w:val="18"/>
                                <w:szCs w:val="18"/>
                                <w:lang w:eastAsia="fr-FR"/>
                              </w:rPr>
                              <w:t>2GHz</w:t>
                            </w:r>
                          </w:p>
                        </w:tc>
                        <w:tc>
                          <w:tcPr>
                            <w:tcW w:w="1340" w:type="pct"/>
                            <w:hideMark/>
                          </w:tcPr>
                          <w:p w14:paraId="77ED8FB3" w14:textId="77777777" w:rsidR="00186D4C" w:rsidRPr="007A1AE8" w:rsidRDefault="00186D4C" w:rsidP="00F82CC7">
                            <w:pPr>
                              <w:jc w:val="both"/>
                              <w:rPr>
                                <w:sz w:val="18"/>
                                <w:szCs w:val="18"/>
                                <w:lang w:val="fr-FR" w:eastAsia="fr-FR"/>
                              </w:rPr>
                            </w:pPr>
                            <w:r w:rsidRPr="007A1AE8">
                              <w:rPr>
                                <w:sz w:val="18"/>
                                <w:szCs w:val="18"/>
                                <w:lang w:eastAsia="fr-FR"/>
                              </w:rPr>
                              <w:t xml:space="preserve">59 </w:t>
                            </w:r>
                            <w:proofErr w:type="spellStart"/>
                            <w:r w:rsidRPr="007A1AE8">
                              <w:rPr>
                                <w:sz w:val="18"/>
                                <w:szCs w:val="18"/>
                                <w:lang w:eastAsia="fr-FR"/>
                              </w:rPr>
                              <w:t>dBW</w:t>
                            </w:r>
                            <w:proofErr w:type="spellEnd"/>
                            <w:r w:rsidRPr="007A1AE8">
                              <w:rPr>
                                <w:sz w:val="18"/>
                                <w:szCs w:val="18"/>
                                <w:lang w:eastAsia="fr-FR"/>
                              </w:rPr>
                              <w:t>/MHz</w:t>
                            </w:r>
                          </w:p>
                        </w:tc>
                        <w:tc>
                          <w:tcPr>
                            <w:tcW w:w="1340" w:type="pct"/>
                            <w:hideMark/>
                          </w:tcPr>
                          <w:p w14:paraId="6FAEB2BF" w14:textId="77777777" w:rsidR="00186D4C" w:rsidRPr="007A1AE8" w:rsidRDefault="00186D4C" w:rsidP="00F82CC7">
                            <w:pPr>
                              <w:jc w:val="both"/>
                              <w:rPr>
                                <w:sz w:val="18"/>
                                <w:szCs w:val="18"/>
                                <w:lang w:val="fr-FR" w:eastAsia="fr-FR"/>
                              </w:rPr>
                            </w:pPr>
                            <w:r w:rsidRPr="007A1AE8">
                              <w:rPr>
                                <w:sz w:val="18"/>
                                <w:szCs w:val="18"/>
                                <w:lang w:eastAsia="fr-FR"/>
                              </w:rPr>
                              <w:t xml:space="preserve">40 </w:t>
                            </w:r>
                            <w:proofErr w:type="spellStart"/>
                            <w:r w:rsidRPr="007A1AE8">
                              <w:rPr>
                                <w:sz w:val="18"/>
                                <w:szCs w:val="18"/>
                                <w:lang w:eastAsia="fr-FR"/>
                              </w:rPr>
                              <w:t>dBW</w:t>
                            </w:r>
                            <w:proofErr w:type="spellEnd"/>
                            <w:r w:rsidRPr="007A1AE8">
                              <w:rPr>
                                <w:sz w:val="18"/>
                                <w:szCs w:val="18"/>
                                <w:lang w:eastAsia="fr-FR"/>
                              </w:rPr>
                              <w:t>/MHz</w:t>
                            </w:r>
                          </w:p>
                        </w:tc>
                        <w:tc>
                          <w:tcPr>
                            <w:tcW w:w="1340" w:type="pct"/>
                            <w:hideMark/>
                          </w:tcPr>
                          <w:p w14:paraId="1C0C38CF" w14:textId="77777777" w:rsidR="00186D4C" w:rsidRPr="007A1AE8" w:rsidRDefault="00186D4C" w:rsidP="00F82CC7">
                            <w:pPr>
                              <w:jc w:val="both"/>
                              <w:rPr>
                                <w:sz w:val="18"/>
                                <w:szCs w:val="18"/>
                                <w:lang w:val="fr-FR" w:eastAsia="fr-FR"/>
                              </w:rPr>
                            </w:pPr>
                            <w:r w:rsidRPr="007A1AE8">
                              <w:rPr>
                                <w:sz w:val="18"/>
                                <w:szCs w:val="18"/>
                                <w:lang w:eastAsia="fr-FR"/>
                              </w:rPr>
                              <w:t xml:space="preserve">34 </w:t>
                            </w:r>
                            <w:proofErr w:type="spellStart"/>
                            <w:r w:rsidRPr="007A1AE8">
                              <w:rPr>
                                <w:sz w:val="18"/>
                                <w:szCs w:val="18"/>
                                <w:lang w:eastAsia="fr-FR"/>
                              </w:rPr>
                              <w:t>dBW</w:t>
                            </w:r>
                            <w:proofErr w:type="spellEnd"/>
                            <w:r w:rsidRPr="007A1AE8">
                              <w:rPr>
                                <w:sz w:val="18"/>
                                <w:szCs w:val="18"/>
                                <w:lang w:eastAsia="fr-FR"/>
                              </w:rPr>
                              <w:t>/MHz</w:t>
                            </w:r>
                          </w:p>
                        </w:tc>
                      </w:tr>
                      <w:tr w:rsidR="00186D4C" w:rsidRPr="007A1AE8" w14:paraId="3985412C" w14:textId="77777777" w:rsidTr="00186D4C">
                        <w:trPr>
                          <w:trHeight w:val="241"/>
                        </w:trPr>
                        <w:tc>
                          <w:tcPr>
                            <w:tcW w:w="701" w:type="pct"/>
                            <w:hideMark/>
                          </w:tcPr>
                          <w:p w14:paraId="4ADE07CB" w14:textId="77777777" w:rsidR="00186D4C" w:rsidRPr="007A1AE8" w:rsidRDefault="00186D4C" w:rsidP="00F82CC7">
                            <w:pPr>
                              <w:jc w:val="both"/>
                              <w:rPr>
                                <w:sz w:val="18"/>
                                <w:szCs w:val="18"/>
                                <w:lang w:val="fr-FR" w:eastAsia="fr-FR"/>
                              </w:rPr>
                            </w:pPr>
                            <w:r w:rsidRPr="007A1AE8">
                              <w:rPr>
                                <w:b/>
                                <w:bCs/>
                                <w:sz w:val="18"/>
                                <w:szCs w:val="18"/>
                                <w:lang w:eastAsia="fr-FR"/>
                              </w:rPr>
                              <w:t xml:space="preserve">Satellite </w:t>
                            </w:r>
                            <w:proofErr w:type="spellStart"/>
                            <w:r w:rsidRPr="007A1AE8">
                              <w:rPr>
                                <w:b/>
                                <w:bCs/>
                                <w:sz w:val="18"/>
                                <w:szCs w:val="18"/>
                                <w:lang w:eastAsia="fr-FR"/>
                              </w:rPr>
                              <w:t>Tx</w:t>
                            </w:r>
                            <w:proofErr w:type="spellEnd"/>
                            <w:r w:rsidRPr="007A1AE8">
                              <w:rPr>
                                <w:b/>
                                <w:bCs/>
                                <w:sz w:val="18"/>
                                <w:szCs w:val="18"/>
                                <w:lang w:eastAsia="fr-FR"/>
                              </w:rPr>
                              <w:t xml:space="preserve"> max Gain</w:t>
                            </w:r>
                          </w:p>
                        </w:tc>
                        <w:tc>
                          <w:tcPr>
                            <w:tcW w:w="278" w:type="pct"/>
                            <w:vMerge/>
                            <w:hideMark/>
                          </w:tcPr>
                          <w:p w14:paraId="42DDE005" w14:textId="77777777" w:rsidR="00186D4C" w:rsidRPr="007A1AE8" w:rsidRDefault="00186D4C" w:rsidP="00F82CC7">
                            <w:pPr>
                              <w:jc w:val="both"/>
                              <w:rPr>
                                <w:sz w:val="18"/>
                                <w:szCs w:val="18"/>
                                <w:lang w:val="fr-FR" w:eastAsia="fr-FR"/>
                              </w:rPr>
                            </w:pPr>
                          </w:p>
                        </w:tc>
                        <w:tc>
                          <w:tcPr>
                            <w:tcW w:w="1340" w:type="pct"/>
                            <w:hideMark/>
                          </w:tcPr>
                          <w:p w14:paraId="54E80186" w14:textId="77777777" w:rsidR="00186D4C" w:rsidRPr="007A1AE8" w:rsidRDefault="00186D4C" w:rsidP="00F82CC7">
                            <w:pPr>
                              <w:jc w:val="both"/>
                              <w:rPr>
                                <w:sz w:val="18"/>
                                <w:szCs w:val="18"/>
                                <w:lang w:val="fr-FR" w:eastAsia="fr-FR"/>
                              </w:rPr>
                            </w:pPr>
                            <w:r w:rsidRPr="007A1AE8">
                              <w:rPr>
                                <w:sz w:val="18"/>
                                <w:szCs w:val="18"/>
                                <w:lang w:eastAsia="fr-FR"/>
                              </w:rPr>
                              <w:t xml:space="preserve">51 </w:t>
                            </w:r>
                            <w:proofErr w:type="spellStart"/>
                            <w:r w:rsidRPr="007A1AE8">
                              <w:rPr>
                                <w:sz w:val="18"/>
                                <w:szCs w:val="18"/>
                                <w:lang w:eastAsia="fr-FR"/>
                              </w:rPr>
                              <w:t>dBi</w:t>
                            </w:r>
                            <w:proofErr w:type="spellEnd"/>
                          </w:p>
                        </w:tc>
                        <w:tc>
                          <w:tcPr>
                            <w:tcW w:w="1340" w:type="pct"/>
                            <w:hideMark/>
                          </w:tcPr>
                          <w:p w14:paraId="638F461F" w14:textId="77777777" w:rsidR="00186D4C" w:rsidRPr="007A1AE8" w:rsidRDefault="00186D4C" w:rsidP="00F82CC7">
                            <w:pPr>
                              <w:jc w:val="both"/>
                              <w:rPr>
                                <w:sz w:val="18"/>
                                <w:szCs w:val="18"/>
                                <w:lang w:val="fr-FR" w:eastAsia="fr-FR"/>
                              </w:rPr>
                            </w:pPr>
                            <w:r w:rsidRPr="007A1AE8">
                              <w:rPr>
                                <w:sz w:val="18"/>
                                <w:szCs w:val="18"/>
                                <w:lang w:eastAsia="fr-FR"/>
                              </w:rPr>
                              <w:t xml:space="preserve">30 </w:t>
                            </w:r>
                            <w:proofErr w:type="spellStart"/>
                            <w:r w:rsidRPr="007A1AE8">
                              <w:rPr>
                                <w:sz w:val="18"/>
                                <w:szCs w:val="18"/>
                                <w:lang w:eastAsia="fr-FR"/>
                              </w:rPr>
                              <w:t>dBi</w:t>
                            </w:r>
                            <w:proofErr w:type="spellEnd"/>
                          </w:p>
                        </w:tc>
                        <w:tc>
                          <w:tcPr>
                            <w:tcW w:w="1340" w:type="pct"/>
                            <w:hideMark/>
                          </w:tcPr>
                          <w:p w14:paraId="0A82084E" w14:textId="77777777" w:rsidR="00186D4C" w:rsidRPr="007A1AE8" w:rsidRDefault="00186D4C" w:rsidP="00F82CC7">
                            <w:pPr>
                              <w:jc w:val="both"/>
                              <w:rPr>
                                <w:sz w:val="18"/>
                                <w:szCs w:val="18"/>
                                <w:lang w:val="fr-FR" w:eastAsia="fr-FR"/>
                              </w:rPr>
                            </w:pPr>
                            <w:r w:rsidRPr="007A1AE8">
                              <w:rPr>
                                <w:sz w:val="18"/>
                                <w:szCs w:val="18"/>
                                <w:lang w:eastAsia="fr-FR"/>
                              </w:rPr>
                              <w:t xml:space="preserve">30 </w:t>
                            </w:r>
                            <w:proofErr w:type="spellStart"/>
                            <w:r w:rsidRPr="007A1AE8">
                              <w:rPr>
                                <w:sz w:val="18"/>
                                <w:szCs w:val="18"/>
                                <w:lang w:eastAsia="fr-FR"/>
                              </w:rPr>
                              <w:t>dBi</w:t>
                            </w:r>
                            <w:proofErr w:type="spellEnd"/>
                          </w:p>
                        </w:tc>
                      </w:tr>
                      <w:tr w:rsidR="00186D4C" w:rsidRPr="007A1AE8" w14:paraId="6F24ACF4" w14:textId="77777777" w:rsidTr="00186D4C">
                        <w:trPr>
                          <w:trHeight w:val="724"/>
                        </w:trPr>
                        <w:tc>
                          <w:tcPr>
                            <w:tcW w:w="701" w:type="pct"/>
                            <w:hideMark/>
                          </w:tcPr>
                          <w:p w14:paraId="48220E99" w14:textId="77777777" w:rsidR="00186D4C" w:rsidRPr="007A1AE8" w:rsidRDefault="00186D4C" w:rsidP="00F82CC7">
                            <w:pPr>
                              <w:jc w:val="both"/>
                              <w:rPr>
                                <w:sz w:val="18"/>
                                <w:szCs w:val="18"/>
                                <w:lang w:val="en-US" w:eastAsia="fr-FR"/>
                              </w:rPr>
                            </w:pPr>
                            <w:r w:rsidRPr="007A1AE8">
                              <w:rPr>
                                <w:b/>
                                <w:bCs/>
                                <w:sz w:val="18"/>
                                <w:szCs w:val="18"/>
                                <w:lang w:eastAsia="fr-FR"/>
                              </w:rPr>
                              <w:t xml:space="preserve">Satellite max TX power in </w:t>
                            </w:r>
                            <w:proofErr w:type="spellStart"/>
                            <w:r w:rsidRPr="007A1AE8">
                              <w:rPr>
                                <w:b/>
                                <w:bCs/>
                                <w:sz w:val="18"/>
                                <w:szCs w:val="18"/>
                                <w:lang w:eastAsia="fr-FR"/>
                              </w:rPr>
                              <w:t>dBm</w:t>
                            </w:r>
                            <w:proofErr w:type="spellEnd"/>
                          </w:p>
                        </w:tc>
                        <w:tc>
                          <w:tcPr>
                            <w:tcW w:w="278" w:type="pct"/>
                            <w:vMerge/>
                            <w:hideMark/>
                          </w:tcPr>
                          <w:p w14:paraId="5D96E6B6" w14:textId="77777777" w:rsidR="00186D4C" w:rsidRPr="007A1AE8" w:rsidRDefault="00186D4C" w:rsidP="00F82CC7">
                            <w:pPr>
                              <w:jc w:val="both"/>
                              <w:rPr>
                                <w:sz w:val="18"/>
                                <w:szCs w:val="18"/>
                                <w:lang w:val="en-US" w:eastAsia="fr-FR"/>
                              </w:rPr>
                            </w:pPr>
                          </w:p>
                        </w:tc>
                        <w:tc>
                          <w:tcPr>
                            <w:tcW w:w="1340" w:type="pct"/>
                            <w:hideMark/>
                          </w:tcPr>
                          <w:p w14:paraId="011DB9E0" w14:textId="77777777" w:rsidR="00186D4C" w:rsidRPr="007A1AE8" w:rsidRDefault="00186D4C" w:rsidP="00F82CC7">
                            <w:pPr>
                              <w:jc w:val="both"/>
                              <w:rPr>
                                <w:sz w:val="18"/>
                                <w:szCs w:val="18"/>
                                <w:highlight w:val="yellow"/>
                                <w:lang w:val="fr-FR" w:eastAsia="fr-FR"/>
                              </w:rPr>
                            </w:pPr>
                            <w:r w:rsidRPr="007A1AE8">
                              <w:rPr>
                                <w:sz w:val="18"/>
                                <w:szCs w:val="18"/>
                                <w:highlight w:val="yellow"/>
                                <w:lang w:eastAsia="fr-FR"/>
                              </w:rPr>
                              <w:t>SCS15: 44.53; 47.71; 49.53; 52.59dBm</w:t>
                            </w:r>
                          </w:p>
                          <w:p w14:paraId="6C706D1C" w14:textId="77777777" w:rsidR="00186D4C" w:rsidRPr="007A1AE8" w:rsidRDefault="00186D4C" w:rsidP="00F82CC7">
                            <w:pPr>
                              <w:jc w:val="both"/>
                              <w:rPr>
                                <w:sz w:val="18"/>
                                <w:szCs w:val="18"/>
                                <w:highlight w:val="yellow"/>
                                <w:lang w:val="fr-FR" w:eastAsia="fr-FR"/>
                              </w:rPr>
                            </w:pPr>
                            <w:r w:rsidRPr="007A1AE8">
                              <w:rPr>
                                <w:sz w:val="18"/>
                                <w:szCs w:val="18"/>
                                <w:highlight w:val="yellow"/>
                                <w:lang w:eastAsia="fr-FR"/>
                              </w:rPr>
                              <w:t>SCS30: 43.98; 47.37; 49.36; 52.48dBm</w:t>
                            </w:r>
                          </w:p>
                        </w:tc>
                        <w:tc>
                          <w:tcPr>
                            <w:tcW w:w="1340" w:type="pct"/>
                            <w:hideMark/>
                          </w:tcPr>
                          <w:p w14:paraId="3016C7DB" w14:textId="77777777" w:rsidR="00186D4C" w:rsidRPr="007A1AE8" w:rsidRDefault="00186D4C" w:rsidP="00F82CC7">
                            <w:pPr>
                              <w:jc w:val="both"/>
                              <w:rPr>
                                <w:sz w:val="18"/>
                                <w:szCs w:val="18"/>
                                <w:highlight w:val="yellow"/>
                                <w:lang w:val="fr-FR" w:eastAsia="fr-FR"/>
                              </w:rPr>
                            </w:pPr>
                            <w:r w:rsidRPr="007A1AE8">
                              <w:rPr>
                                <w:sz w:val="18"/>
                                <w:szCs w:val="18"/>
                                <w:highlight w:val="yellow"/>
                                <w:lang w:eastAsia="fr-FR"/>
                              </w:rPr>
                              <w:t>SCS15: 46.53; 49.71; 51.53; 54.59dBm</w:t>
                            </w:r>
                          </w:p>
                          <w:p w14:paraId="74FDE529" w14:textId="77777777" w:rsidR="00186D4C" w:rsidRPr="007A1AE8" w:rsidRDefault="00186D4C" w:rsidP="00F82CC7">
                            <w:pPr>
                              <w:jc w:val="both"/>
                              <w:rPr>
                                <w:sz w:val="18"/>
                                <w:szCs w:val="18"/>
                                <w:highlight w:val="yellow"/>
                                <w:lang w:val="fr-FR" w:eastAsia="fr-FR"/>
                              </w:rPr>
                            </w:pPr>
                            <w:r w:rsidRPr="007A1AE8">
                              <w:rPr>
                                <w:sz w:val="18"/>
                                <w:szCs w:val="18"/>
                                <w:highlight w:val="yellow"/>
                                <w:lang w:eastAsia="fr-FR"/>
                              </w:rPr>
                              <w:t>SCS30: 45.98; 49.37; 51.36; 54.48dBm</w:t>
                            </w:r>
                          </w:p>
                        </w:tc>
                        <w:tc>
                          <w:tcPr>
                            <w:tcW w:w="1340" w:type="pct"/>
                            <w:hideMark/>
                          </w:tcPr>
                          <w:p w14:paraId="4B4D5679" w14:textId="77777777" w:rsidR="00186D4C" w:rsidRPr="007A1AE8" w:rsidRDefault="00186D4C" w:rsidP="00F82CC7">
                            <w:pPr>
                              <w:jc w:val="both"/>
                              <w:rPr>
                                <w:sz w:val="18"/>
                                <w:szCs w:val="18"/>
                                <w:highlight w:val="yellow"/>
                                <w:lang w:val="fr-FR" w:eastAsia="fr-FR"/>
                              </w:rPr>
                            </w:pPr>
                            <w:r w:rsidRPr="007A1AE8">
                              <w:rPr>
                                <w:sz w:val="18"/>
                                <w:szCs w:val="18"/>
                                <w:highlight w:val="yellow"/>
                                <w:lang w:eastAsia="fr-FR"/>
                              </w:rPr>
                              <w:t>SCS15: 40.53; 43.71; 45.53; 48.59dBm</w:t>
                            </w:r>
                          </w:p>
                          <w:p w14:paraId="70FB2E1B" w14:textId="77777777" w:rsidR="00186D4C" w:rsidRPr="007A1AE8" w:rsidRDefault="00186D4C" w:rsidP="00F82CC7">
                            <w:pPr>
                              <w:jc w:val="both"/>
                              <w:rPr>
                                <w:sz w:val="18"/>
                                <w:szCs w:val="18"/>
                                <w:highlight w:val="yellow"/>
                                <w:lang w:val="fr-FR" w:eastAsia="fr-FR"/>
                              </w:rPr>
                            </w:pPr>
                            <w:r w:rsidRPr="007A1AE8">
                              <w:rPr>
                                <w:sz w:val="18"/>
                                <w:szCs w:val="18"/>
                                <w:highlight w:val="yellow"/>
                                <w:lang w:eastAsia="fr-FR"/>
                              </w:rPr>
                              <w:t>SCS30: 39.98; 43.37; 45.36; 48.48dBm</w:t>
                            </w:r>
                          </w:p>
                        </w:tc>
                      </w:tr>
                      <w:tr w:rsidR="00186D4C" w:rsidRPr="007A1AE8" w14:paraId="16473AB4" w14:textId="77777777" w:rsidTr="00186D4C">
                        <w:trPr>
                          <w:trHeight w:val="325"/>
                        </w:trPr>
                        <w:tc>
                          <w:tcPr>
                            <w:tcW w:w="701" w:type="pct"/>
                            <w:hideMark/>
                          </w:tcPr>
                          <w:p w14:paraId="6D0C0340" w14:textId="77777777" w:rsidR="00186D4C" w:rsidRPr="007A1AE8" w:rsidRDefault="00186D4C" w:rsidP="00F82CC7">
                            <w:pPr>
                              <w:jc w:val="both"/>
                              <w:rPr>
                                <w:sz w:val="18"/>
                                <w:szCs w:val="18"/>
                                <w:lang w:val="fr-FR" w:eastAsia="fr-FR"/>
                              </w:rPr>
                            </w:pPr>
                            <w:r w:rsidRPr="007A1AE8">
                              <w:rPr>
                                <w:b/>
                                <w:bCs/>
                                <w:sz w:val="18"/>
                                <w:szCs w:val="18"/>
                                <w:lang w:eastAsia="fr-FR"/>
                              </w:rPr>
                              <w:t>Channel bandwidth</w:t>
                            </w:r>
                          </w:p>
                        </w:tc>
                        <w:tc>
                          <w:tcPr>
                            <w:tcW w:w="278" w:type="pct"/>
                            <w:vMerge/>
                            <w:hideMark/>
                          </w:tcPr>
                          <w:p w14:paraId="00E59CC6" w14:textId="77777777" w:rsidR="00186D4C" w:rsidRPr="007A1AE8" w:rsidRDefault="00186D4C" w:rsidP="00F82CC7">
                            <w:pPr>
                              <w:jc w:val="both"/>
                              <w:rPr>
                                <w:sz w:val="18"/>
                                <w:szCs w:val="18"/>
                                <w:lang w:val="fr-FR" w:eastAsia="fr-FR"/>
                              </w:rPr>
                            </w:pPr>
                          </w:p>
                        </w:tc>
                        <w:tc>
                          <w:tcPr>
                            <w:tcW w:w="1340" w:type="pct"/>
                            <w:hideMark/>
                          </w:tcPr>
                          <w:p w14:paraId="03BC086A" w14:textId="77777777" w:rsidR="00186D4C" w:rsidRPr="007A1AE8" w:rsidRDefault="00186D4C" w:rsidP="00F82CC7">
                            <w:pPr>
                              <w:jc w:val="both"/>
                              <w:rPr>
                                <w:sz w:val="18"/>
                                <w:szCs w:val="18"/>
                                <w:highlight w:val="yellow"/>
                                <w:lang w:val="fr-FR" w:eastAsia="fr-FR"/>
                              </w:rPr>
                            </w:pPr>
                            <w:r w:rsidRPr="007A1AE8">
                              <w:rPr>
                                <w:sz w:val="18"/>
                                <w:szCs w:val="18"/>
                                <w:highlight w:val="yellow"/>
                                <w:lang w:eastAsia="fr-FR"/>
                              </w:rPr>
                              <w:t>5; 10; 15; 30 MHz</w:t>
                            </w:r>
                          </w:p>
                        </w:tc>
                        <w:tc>
                          <w:tcPr>
                            <w:tcW w:w="1340" w:type="pct"/>
                            <w:hideMark/>
                          </w:tcPr>
                          <w:p w14:paraId="5F9B6BA0" w14:textId="77777777" w:rsidR="00186D4C" w:rsidRPr="007A1AE8" w:rsidRDefault="00186D4C" w:rsidP="00F82CC7">
                            <w:pPr>
                              <w:jc w:val="both"/>
                              <w:rPr>
                                <w:sz w:val="18"/>
                                <w:szCs w:val="18"/>
                                <w:highlight w:val="yellow"/>
                                <w:lang w:val="fr-FR" w:eastAsia="fr-FR"/>
                              </w:rPr>
                            </w:pPr>
                            <w:r w:rsidRPr="007A1AE8">
                              <w:rPr>
                                <w:sz w:val="18"/>
                                <w:szCs w:val="18"/>
                                <w:highlight w:val="yellow"/>
                                <w:lang w:eastAsia="fr-FR"/>
                              </w:rPr>
                              <w:t>5; 10; 15; 30 MHz</w:t>
                            </w:r>
                          </w:p>
                        </w:tc>
                        <w:tc>
                          <w:tcPr>
                            <w:tcW w:w="1340" w:type="pct"/>
                            <w:hideMark/>
                          </w:tcPr>
                          <w:p w14:paraId="687CC966" w14:textId="77777777" w:rsidR="00186D4C" w:rsidRPr="007A1AE8" w:rsidRDefault="00186D4C" w:rsidP="00F82CC7">
                            <w:pPr>
                              <w:jc w:val="both"/>
                              <w:rPr>
                                <w:sz w:val="18"/>
                                <w:szCs w:val="18"/>
                                <w:highlight w:val="yellow"/>
                                <w:lang w:val="fr-FR" w:eastAsia="fr-FR"/>
                              </w:rPr>
                            </w:pPr>
                            <w:r w:rsidRPr="007A1AE8">
                              <w:rPr>
                                <w:sz w:val="18"/>
                                <w:szCs w:val="18"/>
                                <w:highlight w:val="yellow"/>
                                <w:lang w:eastAsia="fr-FR"/>
                              </w:rPr>
                              <w:t>5; 10; 15; 30 MHz</w:t>
                            </w:r>
                          </w:p>
                        </w:tc>
                      </w:tr>
                      <w:tr w:rsidR="00186D4C" w:rsidRPr="007A1AE8" w14:paraId="0C816462" w14:textId="77777777" w:rsidTr="00186D4C">
                        <w:trPr>
                          <w:trHeight w:val="199"/>
                        </w:trPr>
                        <w:tc>
                          <w:tcPr>
                            <w:tcW w:w="701" w:type="pct"/>
                            <w:hideMark/>
                          </w:tcPr>
                          <w:p w14:paraId="45A3CD67" w14:textId="77777777" w:rsidR="00186D4C" w:rsidRPr="007A1AE8" w:rsidRDefault="00186D4C" w:rsidP="00F82CC7">
                            <w:pPr>
                              <w:jc w:val="both"/>
                              <w:rPr>
                                <w:sz w:val="18"/>
                                <w:szCs w:val="18"/>
                                <w:lang w:val="fr-FR" w:eastAsia="fr-FR"/>
                              </w:rPr>
                            </w:pPr>
                            <w:r w:rsidRPr="007A1AE8">
                              <w:rPr>
                                <w:b/>
                                <w:bCs/>
                                <w:sz w:val="18"/>
                                <w:szCs w:val="18"/>
                                <w:lang w:eastAsia="fr-FR"/>
                              </w:rPr>
                              <w:t xml:space="preserve">3dB </w:t>
                            </w:r>
                            <w:proofErr w:type="spellStart"/>
                            <w:r w:rsidRPr="007A1AE8">
                              <w:rPr>
                                <w:b/>
                                <w:bCs/>
                                <w:sz w:val="18"/>
                                <w:szCs w:val="18"/>
                                <w:lang w:eastAsia="fr-FR"/>
                              </w:rPr>
                              <w:t>beamwidth</w:t>
                            </w:r>
                            <w:proofErr w:type="spellEnd"/>
                          </w:p>
                        </w:tc>
                        <w:tc>
                          <w:tcPr>
                            <w:tcW w:w="278" w:type="pct"/>
                            <w:vMerge/>
                            <w:hideMark/>
                          </w:tcPr>
                          <w:p w14:paraId="380BC33B" w14:textId="77777777" w:rsidR="00186D4C" w:rsidRPr="007A1AE8" w:rsidRDefault="00186D4C" w:rsidP="00F82CC7">
                            <w:pPr>
                              <w:jc w:val="both"/>
                              <w:rPr>
                                <w:sz w:val="18"/>
                                <w:szCs w:val="18"/>
                                <w:lang w:val="fr-FR" w:eastAsia="fr-FR"/>
                              </w:rPr>
                            </w:pPr>
                          </w:p>
                        </w:tc>
                        <w:tc>
                          <w:tcPr>
                            <w:tcW w:w="1340" w:type="pct"/>
                            <w:hideMark/>
                          </w:tcPr>
                          <w:p w14:paraId="364D8DF8" w14:textId="77777777" w:rsidR="00186D4C" w:rsidRPr="007A1AE8" w:rsidRDefault="00186D4C" w:rsidP="00F82CC7">
                            <w:pPr>
                              <w:jc w:val="both"/>
                              <w:rPr>
                                <w:sz w:val="18"/>
                                <w:szCs w:val="18"/>
                                <w:lang w:val="fr-FR" w:eastAsia="fr-FR"/>
                              </w:rPr>
                            </w:pPr>
                            <w:r w:rsidRPr="007A1AE8">
                              <w:rPr>
                                <w:sz w:val="18"/>
                                <w:szCs w:val="18"/>
                                <w:lang w:eastAsia="fr-FR"/>
                              </w:rPr>
                              <w:t xml:space="preserve">0.4011 </w:t>
                            </w:r>
                            <w:proofErr w:type="spellStart"/>
                            <w:r w:rsidRPr="007A1AE8">
                              <w:rPr>
                                <w:sz w:val="18"/>
                                <w:szCs w:val="18"/>
                                <w:lang w:eastAsia="fr-FR"/>
                              </w:rPr>
                              <w:t>deg</w:t>
                            </w:r>
                            <w:proofErr w:type="spellEnd"/>
                          </w:p>
                        </w:tc>
                        <w:tc>
                          <w:tcPr>
                            <w:tcW w:w="1340" w:type="pct"/>
                            <w:hideMark/>
                          </w:tcPr>
                          <w:p w14:paraId="584C2D46" w14:textId="77777777" w:rsidR="00186D4C" w:rsidRPr="007A1AE8" w:rsidRDefault="00186D4C" w:rsidP="00F82CC7">
                            <w:pPr>
                              <w:jc w:val="both"/>
                              <w:rPr>
                                <w:sz w:val="18"/>
                                <w:szCs w:val="18"/>
                                <w:lang w:val="fr-FR" w:eastAsia="fr-FR"/>
                              </w:rPr>
                            </w:pPr>
                            <w:r w:rsidRPr="007A1AE8">
                              <w:rPr>
                                <w:sz w:val="18"/>
                                <w:szCs w:val="18"/>
                                <w:lang w:eastAsia="fr-FR"/>
                              </w:rPr>
                              <w:t xml:space="preserve">4.4127 </w:t>
                            </w:r>
                            <w:proofErr w:type="spellStart"/>
                            <w:r w:rsidRPr="007A1AE8">
                              <w:rPr>
                                <w:sz w:val="18"/>
                                <w:szCs w:val="18"/>
                                <w:lang w:eastAsia="fr-FR"/>
                              </w:rPr>
                              <w:t>deg</w:t>
                            </w:r>
                            <w:proofErr w:type="spellEnd"/>
                          </w:p>
                        </w:tc>
                        <w:tc>
                          <w:tcPr>
                            <w:tcW w:w="1340" w:type="pct"/>
                            <w:hideMark/>
                          </w:tcPr>
                          <w:p w14:paraId="7D71A986" w14:textId="77777777" w:rsidR="00186D4C" w:rsidRPr="007A1AE8" w:rsidRDefault="00186D4C" w:rsidP="00F82CC7">
                            <w:pPr>
                              <w:jc w:val="both"/>
                              <w:rPr>
                                <w:sz w:val="18"/>
                                <w:szCs w:val="18"/>
                                <w:lang w:val="fr-FR" w:eastAsia="fr-FR"/>
                              </w:rPr>
                            </w:pPr>
                            <w:r w:rsidRPr="007A1AE8">
                              <w:rPr>
                                <w:sz w:val="18"/>
                                <w:szCs w:val="18"/>
                                <w:lang w:eastAsia="fr-FR"/>
                              </w:rPr>
                              <w:t xml:space="preserve">4.4127 </w:t>
                            </w:r>
                            <w:proofErr w:type="spellStart"/>
                            <w:r w:rsidRPr="007A1AE8">
                              <w:rPr>
                                <w:sz w:val="18"/>
                                <w:szCs w:val="18"/>
                                <w:lang w:eastAsia="fr-FR"/>
                              </w:rPr>
                              <w:t>deg</w:t>
                            </w:r>
                            <w:proofErr w:type="spellEnd"/>
                          </w:p>
                        </w:tc>
                      </w:tr>
                      <w:tr w:rsidR="00186D4C" w:rsidRPr="007A1AE8" w14:paraId="73EC8CE0" w14:textId="77777777" w:rsidTr="00186D4C">
                        <w:trPr>
                          <w:trHeight w:val="482"/>
                        </w:trPr>
                        <w:tc>
                          <w:tcPr>
                            <w:tcW w:w="701" w:type="pct"/>
                            <w:hideMark/>
                          </w:tcPr>
                          <w:p w14:paraId="5AF4A9E3" w14:textId="77777777" w:rsidR="00186D4C" w:rsidRPr="007A1AE8" w:rsidRDefault="00186D4C" w:rsidP="00F82CC7">
                            <w:pPr>
                              <w:jc w:val="both"/>
                              <w:rPr>
                                <w:sz w:val="18"/>
                                <w:szCs w:val="18"/>
                                <w:lang w:val="fr-FR" w:eastAsia="fr-FR"/>
                              </w:rPr>
                            </w:pPr>
                            <w:r w:rsidRPr="007A1AE8">
                              <w:rPr>
                                <w:b/>
                                <w:bCs/>
                                <w:sz w:val="18"/>
                                <w:szCs w:val="18"/>
                                <w:lang w:eastAsia="fr-FR"/>
                              </w:rPr>
                              <w:t>Satellite beam diameter</w:t>
                            </w:r>
                          </w:p>
                        </w:tc>
                        <w:tc>
                          <w:tcPr>
                            <w:tcW w:w="278" w:type="pct"/>
                            <w:vMerge/>
                            <w:hideMark/>
                          </w:tcPr>
                          <w:p w14:paraId="772662B2" w14:textId="77777777" w:rsidR="00186D4C" w:rsidRPr="007A1AE8" w:rsidRDefault="00186D4C" w:rsidP="00F82CC7">
                            <w:pPr>
                              <w:jc w:val="both"/>
                              <w:rPr>
                                <w:sz w:val="18"/>
                                <w:szCs w:val="18"/>
                                <w:lang w:val="fr-FR" w:eastAsia="fr-FR"/>
                              </w:rPr>
                            </w:pPr>
                          </w:p>
                        </w:tc>
                        <w:tc>
                          <w:tcPr>
                            <w:tcW w:w="1340" w:type="pct"/>
                            <w:hideMark/>
                          </w:tcPr>
                          <w:p w14:paraId="16A542D3" w14:textId="77777777" w:rsidR="00186D4C" w:rsidRPr="007A1AE8" w:rsidRDefault="00186D4C" w:rsidP="00F82CC7">
                            <w:pPr>
                              <w:jc w:val="both"/>
                              <w:rPr>
                                <w:sz w:val="18"/>
                                <w:szCs w:val="18"/>
                                <w:lang w:val="fr-FR" w:eastAsia="fr-FR"/>
                              </w:rPr>
                            </w:pPr>
                            <w:r w:rsidRPr="007A1AE8">
                              <w:rPr>
                                <w:sz w:val="18"/>
                                <w:szCs w:val="18"/>
                                <w:lang w:eastAsia="fr-FR"/>
                              </w:rPr>
                              <w:t>250 km</w:t>
                            </w:r>
                          </w:p>
                        </w:tc>
                        <w:tc>
                          <w:tcPr>
                            <w:tcW w:w="1340" w:type="pct"/>
                            <w:hideMark/>
                          </w:tcPr>
                          <w:p w14:paraId="5D014B61" w14:textId="77777777" w:rsidR="00186D4C" w:rsidRPr="007A1AE8" w:rsidRDefault="00186D4C" w:rsidP="00F82CC7">
                            <w:pPr>
                              <w:jc w:val="both"/>
                              <w:rPr>
                                <w:sz w:val="18"/>
                                <w:szCs w:val="18"/>
                                <w:lang w:val="fr-FR" w:eastAsia="fr-FR"/>
                              </w:rPr>
                            </w:pPr>
                            <w:r w:rsidRPr="007A1AE8">
                              <w:rPr>
                                <w:sz w:val="18"/>
                                <w:szCs w:val="18"/>
                                <w:lang w:eastAsia="fr-FR"/>
                              </w:rPr>
                              <w:t>90 km</w:t>
                            </w:r>
                          </w:p>
                        </w:tc>
                        <w:tc>
                          <w:tcPr>
                            <w:tcW w:w="1340" w:type="pct"/>
                            <w:hideMark/>
                          </w:tcPr>
                          <w:p w14:paraId="15B5A0F5" w14:textId="77777777" w:rsidR="00186D4C" w:rsidRPr="007A1AE8" w:rsidRDefault="00186D4C" w:rsidP="00F82CC7">
                            <w:pPr>
                              <w:jc w:val="both"/>
                              <w:rPr>
                                <w:sz w:val="18"/>
                                <w:szCs w:val="18"/>
                                <w:lang w:val="fr-FR" w:eastAsia="fr-FR"/>
                              </w:rPr>
                            </w:pPr>
                            <w:r w:rsidRPr="007A1AE8">
                              <w:rPr>
                                <w:sz w:val="18"/>
                                <w:szCs w:val="18"/>
                                <w:lang w:eastAsia="fr-FR"/>
                              </w:rPr>
                              <w:t>50 km</w:t>
                            </w:r>
                          </w:p>
                        </w:tc>
                      </w:tr>
                    </w:tbl>
                    <w:p w14:paraId="1E378274" w14:textId="42465682" w:rsidR="00186D4C" w:rsidRDefault="00186D4C" w:rsidP="00F82CC7">
                      <w:pPr>
                        <w:spacing w:after="0"/>
                        <w:jc w:val="both"/>
                        <w:rPr>
                          <w:rFonts w:eastAsia="Times New Roman"/>
                          <w:b/>
                          <w:lang w:eastAsia="x-none"/>
                        </w:rPr>
                      </w:pPr>
                    </w:p>
                    <w:p w14:paraId="5C17E954" w14:textId="77777777" w:rsidR="00186D4C" w:rsidRPr="00E517AA" w:rsidRDefault="00186D4C" w:rsidP="00F82CC7">
                      <w:pPr>
                        <w:spacing w:after="0"/>
                        <w:jc w:val="both"/>
                        <w:rPr>
                          <w:rFonts w:eastAsia="Times New Roman"/>
                          <w:b/>
                          <w:lang w:eastAsia="x-none"/>
                        </w:rPr>
                      </w:pPr>
                    </w:p>
                  </w:txbxContent>
                </v:textbox>
                <w10:wrap type="topAndBottom" anchorx="margin"/>
              </v:shape>
            </w:pict>
          </mc:Fallback>
        </mc:AlternateContent>
      </w:r>
      <w:r>
        <w:rPr>
          <w:rFonts w:ascii="Arial" w:hAnsi="Arial" w:cs="Arial"/>
          <w:b/>
          <w:bCs/>
          <w:lang w:eastAsia="fr-FR"/>
        </w:rPr>
        <w:t>Proposal 2</w:t>
      </w:r>
      <w:r w:rsidRPr="00AD674D">
        <w:rPr>
          <w:rFonts w:ascii="Arial" w:hAnsi="Arial" w:cs="Arial"/>
          <w:b/>
          <w:bCs/>
          <w:lang w:eastAsia="fr-FR"/>
        </w:rPr>
        <w:t>:</w:t>
      </w:r>
      <w:r w:rsidRPr="00AD674D">
        <w:rPr>
          <w:rFonts w:ascii="Arial" w:hAnsi="Arial" w:cs="Arial"/>
          <w:lang w:eastAsia="fr-FR"/>
        </w:rPr>
        <w:t xml:space="preserve"> </w:t>
      </w:r>
      <w:r>
        <w:rPr>
          <w:rFonts w:ascii="Arial" w:hAnsi="Arial" w:cs="Arial"/>
          <w:lang w:eastAsia="fr-FR"/>
        </w:rPr>
        <w:t>RAN4 shall update “</w:t>
      </w:r>
      <w:r w:rsidRPr="003E7E7A">
        <w:rPr>
          <w:rFonts w:ascii="Arial" w:hAnsi="Arial" w:cs="Arial" w:hint="eastAsia"/>
          <w:lang w:eastAsia="fr-FR"/>
        </w:rPr>
        <w:t>Simulation</w:t>
      </w:r>
      <w:r w:rsidRPr="003E7E7A">
        <w:rPr>
          <w:rFonts w:ascii="Arial" w:hAnsi="Arial" w:cs="Arial"/>
          <w:lang w:eastAsia="fr-FR"/>
        </w:rPr>
        <w:t xml:space="preserve"> </w:t>
      </w:r>
      <w:r w:rsidRPr="003E7E7A">
        <w:rPr>
          <w:rFonts w:ascii="Arial" w:hAnsi="Arial" w:cs="Arial" w:hint="eastAsia"/>
          <w:lang w:eastAsia="fr-FR"/>
        </w:rPr>
        <w:t>assumptions</w:t>
      </w:r>
      <w:r w:rsidRPr="003E7E7A">
        <w:rPr>
          <w:rFonts w:ascii="Arial" w:hAnsi="Arial" w:cs="Arial"/>
          <w:lang w:eastAsia="fr-FR"/>
        </w:rPr>
        <w:t xml:space="preserve"> for NTN co-existence study</w:t>
      </w:r>
      <w:r>
        <w:rPr>
          <w:rFonts w:ascii="Arial" w:hAnsi="Arial" w:cs="Arial"/>
          <w:lang w:eastAsia="fr-FR"/>
        </w:rPr>
        <w:t>” document with the following information:</w:t>
      </w:r>
    </w:p>
    <w:p w14:paraId="7369CFF8" w14:textId="77777777" w:rsidR="00F82CC7" w:rsidRDefault="00F82CC7" w:rsidP="00AD674D">
      <w:pPr>
        <w:jc w:val="both"/>
        <w:rPr>
          <w:rFonts w:asciiTheme="minorBidi" w:hAnsiTheme="minorBidi"/>
          <w:lang w:eastAsia="fr-FR"/>
        </w:rPr>
      </w:pPr>
    </w:p>
    <w:p w14:paraId="4178B96E" w14:textId="13AC0682" w:rsidR="006D6621" w:rsidRPr="00B042B5" w:rsidRDefault="00B042B5" w:rsidP="00AD674D">
      <w:pPr>
        <w:jc w:val="both"/>
        <w:rPr>
          <w:rFonts w:asciiTheme="minorBidi" w:hAnsiTheme="minorBidi"/>
          <w:lang w:eastAsia="fr-FR"/>
        </w:rPr>
      </w:pPr>
      <w:r>
        <w:rPr>
          <w:rFonts w:asciiTheme="minorBidi" w:hAnsiTheme="minorBidi"/>
          <w:lang w:eastAsia="fr-FR"/>
        </w:rPr>
        <w:t>If we consider a constant density of users per km</w:t>
      </w:r>
      <w:r>
        <w:rPr>
          <w:rFonts w:asciiTheme="minorBidi" w:hAnsiTheme="minorBidi"/>
          <w:vertAlign w:val="superscript"/>
          <w:lang w:eastAsia="fr-FR"/>
        </w:rPr>
        <w:t>2</w:t>
      </w:r>
      <w:r>
        <w:rPr>
          <w:rFonts w:asciiTheme="minorBidi" w:hAnsiTheme="minorBidi"/>
          <w:lang w:eastAsia="fr-FR"/>
        </w:rPr>
        <w:t xml:space="preserve">, then the previous table </w:t>
      </w:r>
      <w:proofErr w:type="gramStart"/>
      <w:r>
        <w:rPr>
          <w:rFonts w:asciiTheme="minorBidi" w:hAnsiTheme="minorBidi"/>
          <w:lang w:eastAsia="fr-FR"/>
        </w:rPr>
        <w:t>can be updated</w:t>
      </w:r>
      <w:proofErr w:type="gramEnd"/>
      <w:r>
        <w:rPr>
          <w:rFonts w:asciiTheme="minorBidi" w:hAnsiTheme="minorBidi"/>
          <w:lang w:eastAsia="fr-FR"/>
        </w:rPr>
        <w:t xml:space="preserve"> with the following information:</w:t>
      </w:r>
    </w:p>
    <w:tbl>
      <w:tblPr>
        <w:tblStyle w:val="Grilledutableau"/>
        <w:tblW w:w="5000" w:type="pct"/>
        <w:tblLook w:val="04A0" w:firstRow="1" w:lastRow="0" w:firstColumn="1" w:lastColumn="0" w:noHBand="0" w:noVBand="1"/>
      </w:tblPr>
      <w:tblGrid>
        <w:gridCol w:w="1372"/>
        <w:gridCol w:w="728"/>
        <w:gridCol w:w="2432"/>
        <w:gridCol w:w="2432"/>
        <w:gridCol w:w="2430"/>
      </w:tblGrid>
      <w:tr w:rsidR="006D6621" w:rsidRPr="003521ED" w14:paraId="4D32CC17" w14:textId="77777777" w:rsidTr="006D6621">
        <w:trPr>
          <w:trHeight w:val="241"/>
        </w:trPr>
        <w:tc>
          <w:tcPr>
            <w:tcW w:w="1104" w:type="pct"/>
            <w:gridSpan w:val="2"/>
            <w:hideMark/>
          </w:tcPr>
          <w:p w14:paraId="7214F59B" w14:textId="77777777" w:rsidR="006D6621" w:rsidRPr="003521ED" w:rsidRDefault="006D6621" w:rsidP="00B042B5">
            <w:pPr>
              <w:jc w:val="both"/>
              <w:rPr>
                <w:rFonts w:asciiTheme="minorBidi" w:hAnsiTheme="minorBidi"/>
                <w:lang w:val="fr-FR" w:eastAsia="fr-FR"/>
              </w:rPr>
            </w:pPr>
            <w:r w:rsidRPr="003521ED">
              <w:rPr>
                <w:rFonts w:asciiTheme="minorBidi" w:hAnsiTheme="minorBidi"/>
                <w:b/>
                <w:bCs/>
                <w:lang w:eastAsia="fr-FR"/>
              </w:rPr>
              <w:t>Satellite orbit</w:t>
            </w:r>
          </w:p>
        </w:tc>
        <w:tc>
          <w:tcPr>
            <w:tcW w:w="1299" w:type="pct"/>
            <w:hideMark/>
          </w:tcPr>
          <w:p w14:paraId="291F3FA2" w14:textId="77777777" w:rsidR="006D6621" w:rsidRPr="003521ED" w:rsidRDefault="006D6621" w:rsidP="00B042B5">
            <w:pPr>
              <w:jc w:val="both"/>
              <w:rPr>
                <w:rFonts w:asciiTheme="minorBidi" w:hAnsiTheme="minorBidi"/>
                <w:lang w:val="fr-FR" w:eastAsia="fr-FR"/>
              </w:rPr>
            </w:pPr>
            <w:r w:rsidRPr="003521ED">
              <w:rPr>
                <w:rFonts w:asciiTheme="minorBidi" w:hAnsiTheme="minorBidi"/>
                <w:b/>
                <w:bCs/>
                <w:lang w:eastAsia="fr-FR"/>
              </w:rPr>
              <w:t>GEO</w:t>
            </w:r>
          </w:p>
        </w:tc>
        <w:tc>
          <w:tcPr>
            <w:tcW w:w="1299" w:type="pct"/>
            <w:hideMark/>
          </w:tcPr>
          <w:p w14:paraId="2ED8FB4D" w14:textId="77777777" w:rsidR="006D6621" w:rsidRPr="003521ED" w:rsidRDefault="006D6621" w:rsidP="00B042B5">
            <w:pPr>
              <w:jc w:val="both"/>
              <w:rPr>
                <w:rFonts w:asciiTheme="minorBidi" w:hAnsiTheme="minorBidi"/>
                <w:lang w:val="fr-FR" w:eastAsia="fr-FR"/>
              </w:rPr>
            </w:pPr>
            <w:r w:rsidRPr="003521ED">
              <w:rPr>
                <w:rFonts w:asciiTheme="minorBidi" w:hAnsiTheme="minorBidi"/>
                <w:b/>
                <w:bCs/>
                <w:lang w:eastAsia="fr-FR"/>
              </w:rPr>
              <w:t>LEO-1200</w:t>
            </w:r>
          </w:p>
        </w:tc>
        <w:tc>
          <w:tcPr>
            <w:tcW w:w="1298" w:type="pct"/>
            <w:hideMark/>
          </w:tcPr>
          <w:p w14:paraId="552D7D75" w14:textId="77777777" w:rsidR="006D6621" w:rsidRPr="003521ED" w:rsidRDefault="006D6621" w:rsidP="00B042B5">
            <w:pPr>
              <w:jc w:val="both"/>
              <w:rPr>
                <w:rFonts w:asciiTheme="minorBidi" w:hAnsiTheme="minorBidi"/>
                <w:lang w:val="fr-FR" w:eastAsia="fr-FR"/>
              </w:rPr>
            </w:pPr>
            <w:r w:rsidRPr="003521ED">
              <w:rPr>
                <w:rFonts w:asciiTheme="minorBidi" w:hAnsiTheme="minorBidi"/>
                <w:b/>
                <w:bCs/>
                <w:lang w:eastAsia="fr-FR"/>
              </w:rPr>
              <w:t>LEO-600</w:t>
            </w:r>
          </w:p>
        </w:tc>
      </w:tr>
      <w:tr w:rsidR="006D6621" w:rsidRPr="003521ED" w14:paraId="0485728B" w14:textId="77777777" w:rsidTr="006D6621">
        <w:trPr>
          <w:trHeight w:val="241"/>
        </w:trPr>
        <w:tc>
          <w:tcPr>
            <w:tcW w:w="1104" w:type="pct"/>
            <w:gridSpan w:val="2"/>
            <w:hideMark/>
          </w:tcPr>
          <w:p w14:paraId="30CC7F59" w14:textId="77777777" w:rsidR="006D6621" w:rsidRPr="003521ED" w:rsidRDefault="006D6621" w:rsidP="00B042B5">
            <w:pPr>
              <w:jc w:val="both"/>
              <w:rPr>
                <w:rFonts w:asciiTheme="minorBidi" w:hAnsiTheme="minorBidi"/>
                <w:lang w:val="fr-FR" w:eastAsia="fr-FR"/>
              </w:rPr>
            </w:pPr>
            <w:r w:rsidRPr="003521ED">
              <w:rPr>
                <w:rFonts w:asciiTheme="minorBidi" w:hAnsiTheme="minorBidi"/>
                <w:b/>
                <w:bCs/>
                <w:lang w:eastAsia="fr-FR"/>
              </w:rPr>
              <w:t>Satellite altitude</w:t>
            </w:r>
          </w:p>
        </w:tc>
        <w:tc>
          <w:tcPr>
            <w:tcW w:w="1299" w:type="pct"/>
            <w:hideMark/>
          </w:tcPr>
          <w:p w14:paraId="303E4FE0" w14:textId="77777777" w:rsidR="006D6621" w:rsidRPr="003521ED" w:rsidRDefault="006D6621" w:rsidP="00B042B5">
            <w:pPr>
              <w:jc w:val="both"/>
              <w:rPr>
                <w:rFonts w:asciiTheme="minorBidi" w:hAnsiTheme="minorBidi"/>
                <w:lang w:val="fr-FR" w:eastAsia="fr-FR"/>
              </w:rPr>
            </w:pPr>
            <w:r w:rsidRPr="003521ED">
              <w:rPr>
                <w:rFonts w:asciiTheme="minorBidi" w:hAnsiTheme="minorBidi"/>
                <w:lang w:eastAsia="fr-FR"/>
              </w:rPr>
              <w:t>35786 km</w:t>
            </w:r>
          </w:p>
        </w:tc>
        <w:tc>
          <w:tcPr>
            <w:tcW w:w="1299" w:type="pct"/>
            <w:hideMark/>
          </w:tcPr>
          <w:p w14:paraId="618B1658" w14:textId="77777777" w:rsidR="006D6621" w:rsidRPr="003521ED" w:rsidRDefault="006D6621" w:rsidP="00B042B5">
            <w:pPr>
              <w:jc w:val="both"/>
              <w:rPr>
                <w:rFonts w:asciiTheme="minorBidi" w:hAnsiTheme="minorBidi"/>
                <w:lang w:val="fr-FR" w:eastAsia="fr-FR"/>
              </w:rPr>
            </w:pPr>
            <w:r w:rsidRPr="003521ED">
              <w:rPr>
                <w:rFonts w:asciiTheme="minorBidi" w:hAnsiTheme="minorBidi"/>
                <w:lang w:eastAsia="fr-FR"/>
              </w:rPr>
              <w:t>1200 km</w:t>
            </w:r>
          </w:p>
        </w:tc>
        <w:tc>
          <w:tcPr>
            <w:tcW w:w="1298" w:type="pct"/>
            <w:hideMark/>
          </w:tcPr>
          <w:p w14:paraId="2FE5233C" w14:textId="77777777" w:rsidR="006D6621" w:rsidRPr="003521ED" w:rsidRDefault="006D6621" w:rsidP="00B042B5">
            <w:pPr>
              <w:jc w:val="both"/>
              <w:rPr>
                <w:rFonts w:asciiTheme="minorBidi" w:hAnsiTheme="minorBidi"/>
                <w:lang w:val="fr-FR" w:eastAsia="fr-FR"/>
              </w:rPr>
            </w:pPr>
            <w:r w:rsidRPr="003521ED">
              <w:rPr>
                <w:rFonts w:asciiTheme="minorBidi" w:hAnsiTheme="minorBidi"/>
                <w:lang w:eastAsia="fr-FR"/>
              </w:rPr>
              <w:t>600 km</w:t>
            </w:r>
          </w:p>
        </w:tc>
      </w:tr>
      <w:tr w:rsidR="006D6621" w:rsidRPr="003521ED" w14:paraId="0E77C4DC" w14:textId="77777777" w:rsidTr="00B042B5">
        <w:trPr>
          <w:trHeight w:val="241"/>
        </w:trPr>
        <w:tc>
          <w:tcPr>
            <w:tcW w:w="5000" w:type="pct"/>
            <w:gridSpan w:val="5"/>
            <w:hideMark/>
          </w:tcPr>
          <w:p w14:paraId="0E87E563" w14:textId="2B08E2A0" w:rsidR="006D6621" w:rsidRPr="006D6621" w:rsidRDefault="006D6621" w:rsidP="006D6621">
            <w:pPr>
              <w:jc w:val="center"/>
              <w:rPr>
                <w:rFonts w:asciiTheme="minorBidi" w:hAnsiTheme="minorBidi"/>
                <w:lang w:val="en-US" w:eastAsia="fr-FR"/>
              </w:rPr>
            </w:pPr>
            <w:r>
              <w:rPr>
                <w:rFonts w:asciiTheme="minorBidi" w:hAnsiTheme="minorBidi"/>
                <w:b/>
                <w:bCs/>
                <w:lang w:eastAsia="fr-FR"/>
              </w:rPr>
              <w:lastRenderedPageBreak/>
              <w:t>NTN UE Assumptions (Distribution, Density/km</w:t>
            </w:r>
            <w:r w:rsidRPr="006D6621">
              <w:rPr>
                <w:rFonts w:asciiTheme="minorBidi" w:hAnsiTheme="minorBidi"/>
                <w:b/>
                <w:bCs/>
                <w:vertAlign w:val="superscript"/>
                <w:lang w:eastAsia="fr-FR"/>
              </w:rPr>
              <w:t>2</w:t>
            </w:r>
            <w:r>
              <w:rPr>
                <w:rFonts w:asciiTheme="minorBidi" w:hAnsiTheme="minorBidi"/>
                <w:b/>
                <w:bCs/>
                <w:lang w:eastAsia="fr-FR"/>
              </w:rPr>
              <w:t>) for 15 MHz and 30 MHz configurations (FRF1)</w:t>
            </w:r>
          </w:p>
        </w:tc>
      </w:tr>
      <w:tr w:rsidR="00306B1D" w:rsidRPr="003521ED" w14:paraId="19F962C1" w14:textId="77777777" w:rsidTr="006D6621">
        <w:trPr>
          <w:trHeight w:val="482"/>
        </w:trPr>
        <w:tc>
          <w:tcPr>
            <w:tcW w:w="730" w:type="pct"/>
            <w:hideMark/>
          </w:tcPr>
          <w:p w14:paraId="23C7E0C0" w14:textId="0DA49E98" w:rsidR="00306B1D" w:rsidRPr="003521ED" w:rsidRDefault="00306B1D" w:rsidP="006D6621">
            <w:pPr>
              <w:jc w:val="both"/>
              <w:rPr>
                <w:rFonts w:asciiTheme="minorBidi" w:hAnsiTheme="minorBidi"/>
                <w:lang w:val="fr-FR" w:eastAsia="fr-FR"/>
              </w:rPr>
            </w:pPr>
            <w:r>
              <w:rPr>
                <w:rFonts w:asciiTheme="minorBidi" w:hAnsiTheme="minorBidi"/>
                <w:b/>
                <w:bCs/>
                <w:lang w:eastAsia="fr-FR"/>
              </w:rPr>
              <w:t>Satellite Beam D</w:t>
            </w:r>
            <w:r w:rsidRPr="003521ED">
              <w:rPr>
                <w:rFonts w:asciiTheme="minorBidi" w:hAnsiTheme="minorBidi"/>
                <w:b/>
                <w:bCs/>
                <w:lang w:eastAsia="fr-FR"/>
              </w:rPr>
              <w:t>iameter</w:t>
            </w:r>
          </w:p>
        </w:tc>
        <w:tc>
          <w:tcPr>
            <w:tcW w:w="374" w:type="pct"/>
            <w:vMerge w:val="restart"/>
            <w:hideMark/>
          </w:tcPr>
          <w:p w14:paraId="4605DB66" w14:textId="4D5A039B" w:rsidR="00306B1D" w:rsidRPr="003521ED" w:rsidRDefault="007A1AE8" w:rsidP="006D6621">
            <w:pPr>
              <w:jc w:val="both"/>
              <w:rPr>
                <w:rFonts w:asciiTheme="minorBidi" w:hAnsiTheme="minorBidi"/>
                <w:lang w:val="fr-FR" w:eastAsia="fr-FR"/>
              </w:rPr>
            </w:pPr>
            <w:r w:rsidRPr="003521ED">
              <w:rPr>
                <w:rFonts w:asciiTheme="minorBidi" w:hAnsiTheme="minorBidi"/>
                <w:lang w:eastAsia="fr-FR"/>
              </w:rPr>
              <w:t>2GHz</w:t>
            </w:r>
          </w:p>
        </w:tc>
        <w:tc>
          <w:tcPr>
            <w:tcW w:w="1299" w:type="pct"/>
            <w:hideMark/>
          </w:tcPr>
          <w:p w14:paraId="69BEB3FD" w14:textId="6AEC2918" w:rsidR="00306B1D" w:rsidRPr="003521ED" w:rsidRDefault="00306B1D" w:rsidP="006D6621">
            <w:pPr>
              <w:jc w:val="both"/>
              <w:rPr>
                <w:rFonts w:asciiTheme="minorBidi" w:hAnsiTheme="minorBidi"/>
                <w:lang w:val="fr-FR" w:eastAsia="fr-FR"/>
              </w:rPr>
            </w:pPr>
            <w:r w:rsidRPr="003521ED">
              <w:rPr>
                <w:rFonts w:asciiTheme="minorBidi" w:hAnsiTheme="minorBidi"/>
                <w:lang w:eastAsia="fr-FR"/>
              </w:rPr>
              <w:t>250 km</w:t>
            </w:r>
          </w:p>
        </w:tc>
        <w:tc>
          <w:tcPr>
            <w:tcW w:w="1299" w:type="pct"/>
            <w:hideMark/>
          </w:tcPr>
          <w:p w14:paraId="540BEC3E" w14:textId="4AE31F35" w:rsidR="00306B1D" w:rsidRPr="003521ED" w:rsidRDefault="00306B1D" w:rsidP="006D6621">
            <w:pPr>
              <w:jc w:val="both"/>
              <w:rPr>
                <w:rFonts w:asciiTheme="minorBidi" w:hAnsiTheme="minorBidi"/>
                <w:lang w:val="fr-FR" w:eastAsia="fr-FR"/>
              </w:rPr>
            </w:pPr>
            <w:r w:rsidRPr="003521ED">
              <w:rPr>
                <w:rFonts w:asciiTheme="minorBidi" w:hAnsiTheme="minorBidi"/>
                <w:lang w:eastAsia="fr-FR"/>
              </w:rPr>
              <w:t>90 km</w:t>
            </w:r>
          </w:p>
        </w:tc>
        <w:tc>
          <w:tcPr>
            <w:tcW w:w="1298" w:type="pct"/>
            <w:hideMark/>
          </w:tcPr>
          <w:p w14:paraId="6872DF9C" w14:textId="218F3C06" w:rsidR="00306B1D" w:rsidRPr="003521ED" w:rsidRDefault="00306B1D" w:rsidP="006D6621">
            <w:pPr>
              <w:jc w:val="both"/>
              <w:rPr>
                <w:rFonts w:asciiTheme="minorBidi" w:hAnsiTheme="minorBidi"/>
                <w:lang w:val="fr-FR" w:eastAsia="fr-FR"/>
              </w:rPr>
            </w:pPr>
            <w:r w:rsidRPr="003521ED">
              <w:rPr>
                <w:rFonts w:asciiTheme="minorBidi" w:hAnsiTheme="minorBidi"/>
                <w:lang w:eastAsia="fr-FR"/>
              </w:rPr>
              <w:t>50 km</w:t>
            </w:r>
          </w:p>
        </w:tc>
      </w:tr>
      <w:tr w:rsidR="00B042B5" w:rsidRPr="003521ED" w14:paraId="037C86CF" w14:textId="77777777" w:rsidTr="006D6621">
        <w:trPr>
          <w:trHeight w:val="241"/>
        </w:trPr>
        <w:tc>
          <w:tcPr>
            <w:tcW w:w="730" w:type="pct"/>
            <w:hideMark/>
          </w:tcPr>
          <w:p w14:paraId="0F4E3BFD" w14:textId="3488BA79" w:rsidR="00B042B5" w:rsidRPr="003521ED" w:rsidRDefault="00B042B5" w:rsidP="00B042B5">
            <w:pPr>
              <w:jc w:val="both"/>
              <w:rPr>
                <w:rFonts w:asciiTheme="minorBidi" w:hAnsiTheme="minorBidi"/>
                <w:lang w:val="fr-FR" w:eastAsia="fr-FR"/>
              </w:rPr>
            </w:pPr>
            <w:r>
              <w:rPr>
                <w:rFonts w:asciiTheme="minorBidi" w:hAnsiTheme="minorBidi"/>
                <w:b/>
                <w:bCs/>
                <w:lang w:eastAsia="fr-FR"/>
              </w:rPr>
              <w:t>NTN UE Density</w:t>
            </w:r>
          </w:p>
        </w:tc>
        <w:tc>
          <w:tcPr>
            <w:tcW w:w="374" w:type="pct"/>
            <w:vMerge/>
            <w:hideMark/>
          </w:tcPr>
          <w:p w14:paraId="47602364" w14:textId="77777777" w:rsidR="00B042B5" w:rsidRPr="003521ED" w:rsidRDefault="00B042B5" w:rsidP="00B042B5">
            <w:pPr>
              <w:jc w:val="both"/>
              <w:rPr>
                <w:rFonts w:asciiTheme="minorBidi" w:hAnsiTheme="minorBidi"/>
                <w:lang w:val="fr-FR" w:eastAsia="fr-FR"/>
              </w:rPr>
            </w:pPr>
          </w:p>
        </w:tc>
        <w:tc>
          <w:tcPr>
            <w:tcW w:w="1299" w:type="pct"/>
            <w:hideMark/>
          </w:tcPr>
          <w:p w14:paraId="4E3A7BEF" w14:textId="02E2393D" w:rsidR="00B042B5" w:rsidRPr="006D6621" w:rsidRDefault="00B042B5" w:rsidP="00B042B5">
            <w:pPr>
              <w:jc w:val="both"/>
              <w:rPr>
                <w:rFonts w:asciiTheme="minorBidi" w:hAnsiTheme="minorBidi"/>
                <w:vertAlign w:val="superscript"/>
                <w:lang w:val="fr-FR" w:eastAsia="fr-FR"/>
              </w:rPr>
            </w:pPr>
            <w:r w:rsidRPr="00306B1D">
              <w:rPr>
                <w:rFonts w:asciiTheme="minorBidi" w:hAnsiTheme="minorBidi"/>
                <w:highlight w:val="yellow"/>
                <w:lang w:eastAsia="fr-FR"/>
              </w:rPr>
              <w:t>0.1 NTN UEs/km</w:t>
            </w:r>
            <w:r w:rsidRPr="00306B1D">
              <w:rPr>
                <w:rFonts w:asciiTheme="minorBidi" w:hAnsiTheme="minorBidi"/>
                <w:highlight w:val="yellow"/>
                <w:vertAlign w:val="superscript"/>
                <w:lang w:eastAsia="fr-FR"/>
              </w:rPr>
              <w:t>2</w:t>
            </w:r>
          </w:p>
        </w:tc>
        <w:tc>
          <w:tcPr>
            <w:tcW w:w="1299" w:type="pct"/>
            <w:hideMark/>
          </w:tcPr>
          <w:p w14:paraId="34B15A0A" w14:textId="7C8A33B7" w:rsidR="00B042B5" w:rsidRPr="003521ED" w:rsidRDefault="00B042B5" w:rsidP="00B042B5">
            <w:pPr>
              <w:jc w:val="both"/>
              <w:rPr>
                <w:rFonts w:asciiTheme="minorBidi" w:hAnsiTheme="minorBidi"/>
                <w:lang w:val="fr-FR" w:eastAsia="fr-FR"/>
              </w:rPr>
            </w:pPr>
            <w:r w:rsidRPr="00306B1D">
              <w:rPr>
                <w:rFonts w:asciiTheme="minorBidi" w:hAnsiTheme="minorBidi"/>
                <w:highlight w:val="yellow"/>
                <w:lang w:eastAsia="fr-FR"/>
              </w:rPr>
              <w:t>0.1 NTN UEs/km</w:t>
            </w:r>
            <w:r w:rsidRPr="00306B1D">
              <w:rPr>
                <w:rFonts w:asciiTheme="minorBidi" w:hAnsiTheme="minorBidi"/>
                <w:highlight w:val="yellow"/>
                <w:vertAlign w:val="superscript"/>
                <w:lang w:eastAsia="fr-FR"/>
              </w:rPr>
              <w:t>2</w:t>
            </w:r>
          </w:p>
        </w:tc>
        <w:tc>
          <w:tcPr>
            <w:tcW w:w="1298" w:type="pct"/>
            <w:hideMark/>
          </w:tcPr>
          <w:p w14:paraId="12D7FFC9" w14:textId="5740A426" w:rsidR="00B042B5" w:rsidRPr="003521ED" w:rsidRDefault="00B042B5" w:rsidP="00B042B5">
            <w:pPr>
              <w:jc w:val="both"/>
              <w:rPr>
                <w:rFonts w:asciiTheme="minorBidi" w:hAnsiTheme="minorBidi"/>
                <w:lang w:val="fr-FR" w:eastAsia="fr-FR"/>
              </w:rPr>
            </w:pPr>
            <w:r w:rsidRPr="00306B1D">
              <w:rPr>
                <w:rFonts w:asciiTheme="minorBidi" w:hAnsiTheme="minorBidi"/>
                <w:highlight w:val="yellow"/>
                <w:lang w:eastAsia="fr-FR"/>
              </w:rPr>
              <w:t>0.1 NTN UEs/km</w:t>
            </w:r>
            <w:r w:rsidRPr="00306B1D">
              <w:rPr>
                <w:rFonts w:asciiTheme="minorBidi" w:hAnsiTheme="minorBidi"/>
                <w:highlight w:val="yellow"/>
                <w:vertAlign w:val="superscript"/>
                <w:lang w:eastAsia="fr-FR"/>
              </w:rPr>
              <w:t>2</w:t>
            </w:r>
          </w:p>
        </w:tc>
      </w:tr>
      <w:tr w:rsidR="00B042B5" w:rsidRPr="003521ED" w14:paraId="15B47D62" w14:textId="77777777" w:rsidTr="006D6621">
        <w:trPr>
          <w:trHeight w:val="724"/>
        </w:trPr>
        <w:tc>
          <w:tcPr>
            <w:tcW w:w="730" w:type="pct"/>
            <w:hideMark/>
          </w:tcPr>
          <w:p w14:paraId="5B4C5CEF" w14:textId="2F3C5E69" w:rsidR="00B042B5" w:rsidRPr="006D6621" w:rsidRDefault="00B042B5" w:rsidP="00B042B5">
            <w:pPr>
              <w:jc w:val="both"/>
              <w:rPr>
                <w:rFonts w:asciiTheme="minorBidi" w:hAnsiTheme="minorBidi"/>
                <w:b/>
                <w:bCs/>
                <w:lang w:eastAsia="fr-FR"/>
              </w:rPr>
            </w:pPr>
            <w:r>
              <w:rPr>
                <w:rFonts w:asciiTheme="minorBidi" w:hAnsiTheme="minorBidi"/>
                <w:b/>
                <w:bCs/>
                <w:lang w:eastAsia="fr-FR"/>
              </w:rPr>
              <w:t>Satellite Spectrum Efficiency Assumption</w:t>
            </w:r>
          </w:p>
        </w:tc>
        <w:tc>
          <w:tcPr>
            <w:tcW w:w="374" w:type="pct"/>
            <w:vMerge/>
            <w:hideMark/>
          </w:tcPr>
          <w:p w14:paraId="1B961D56" w14:textId="77777777" w:rsidR="00B042B5" w:rsidRPr="003521ED" w:rsidRDefault="00B042B5" w:rsidP="00B042B5">
            <w:pPr>
              <w:jc w:val="both"/>
              <w:rPr>
                <w:rFonts w:asciiTheme="minorBidi" w:hAnsiTheme="minorBidi"/>
                <w:lang w:val="en-US" w:eastAsia="fr-FR"/>
              </w:rPr>
            </w:pPr>
          </w:p>
        </w:tc>
        <w:tc>
          <w:tcPr>
            <w:tcW w:w="1299" w:type="pct"/>
            <w:hideMark/>
          </w:tcPr>
          <w:p w14:paraId="5EB8AA9E" w14:textId="7A427DF4" w:rsidR="00B042B5" w:rsidRPr="006D6621" w:rsidRDefault="00B042B5" w:rsidP="00B042B5">
            <w:pPr>
              <w:jc w:val="both"/>
              <w:rPr>
                <w:rFonts w:asciiTheme="minorBidi" w:hAnsiTheme="minorBidi"/>
                <w:highlight w:val="yellow"/>
                <w:lang w:val="fr-FR" w:eastAsia="fr-FR"/>
              </w:rPr>
            </w:pPr>
            <w:r>
              <w:rPr>
                <w:rFonts w:asciiTheme="minorBidi" w:hAnsiTheme="minorBidi"/>
                <w:highlight w:val="yellow"/>
                <w:lang w:eastAsia="fr-FR"/>
              </w:rPr>
              <w:t>1.35bit/sec/Hz</w:t>
            </w:r>
          </w:p>
        </w:tc>
        <w:tc>
          <w:tcPr>
            <w:tcW w:w="1299" w:type="pct"/>
            <w:hideMark/>
          </w:tcPr>
          <w:p w14:paraId="71261553" w14:textId="2B656F53" w:rsidR="00B042B5" w:rsidRPr="006D6621" w:rsidRDefault="00B042B5" w:rsidP="00B042B5">
            <w:pPr>
              <w:jc w:val="both"/>
              <w:rPr>
                <w:rFonts w:asciiTheme="minorBidi" w:hAnsiTheme="minorBidi"/>
                <w:highlight w:val="yellow"/>
                <w:lang w:val="fr-FR" w:eastAsia="fr-FR"/>
              </w:rPr>
            </w:pPr>
            <w:r>
              <w:rPr>
                <w:rFonts w:asciiTheme="minorBidi" w:hAnsiTheme="minorBidi"/>
                <w:highlight w:val="yellow"/>
                <w:lang w:eastAsia="fr-FR"/>
              </w:rPr>
              <w:t>1.35bit/sec/Hz</w:t>
            </w:r>
          </w:p>
        </w:tc>
        <w:tc>
          <w:tcPr>
            <w:tcW w:w="1298" w:type="pct"/>
            <w:hideMark/>
          </w:tcPr>
          <w:p w14:paraId="586E2CAB" w14:textId="7693DEB3" w:rsidR="00B042B5" w:rsidRPr="006D6621" w:rsidRDefault="00B042B5" w:rsidP="00B042B5">
            <w:pPr>
              <w:jc w:val="both"/>
              <w:rPr>
                <w:rFonts w:asciiTheme="minorBidi" w:hAnsiTheme="minorBidi"/>
                <w:highlight w:val="yellow"/>
                <w:lang w:val="fr-FR" w:eastAsia="fr-FR"/>
              </w:rPr>
            </w:pPr>
            <w:r>
              <w:rPr>
                <w:rFonts w:asciiTheme="minorBidi" w:hAnsiTheme="minorBidi"/>
                <w:highlight w:val="yellow"/>
                <w:lang w:eastAsia="fr-FR"/>
              </w:rPr>
              <w:t>1.35bit/sec/Hz</w:t>
            </w:r>
          </w:p>
        </w:tc>
      </w:tr>
      <w:tr w:rsidR="00B042B5" w:rsidRPr="00306B1D" w14:paraId="541EBC8F" w14:textId="77777777" w:rsidTr="006D6621">
        <w:trPr>
          <w:trHeight w:val="325"/>
        </w:trPr>
        <w:tc>
          <w:tcPr>
            <w:tcW w:w="730" w:type="pct"/>
            <w:hideMark/>
          </w:tcPr>
          <w:p w14:paraId="483AC33C" w14:textId="45ED8010" w:rsidR="00B042B5" w:rsidRPr="00B042B5" w:rsidRDefault="00B042B5" w:rsidP="00B042B5">
            <w:pPr>
              <w:jc w:val="both"/>
              <w:rPr>
                <w:rFonts w:asciiTheme="minorBidi" w:hAnsiTheme="minorBidi"/>
                <w:lang w:val="en-US" w:eastAsia="fr-FR"/>
              </w:rPr>
            </w:pPr>
            <w:r>
              <w:rPr>
                <w:rFonts w:asciiTheme="minorBidi" w:hAnsiTheme="minorBidi"/>
                <w:b/>
                <w:bCs/>
                <w:lang w:eastAsia="fr-FR"/>
              </w:rPr>
              <w:t>Channel B</w:t>
            </w:r>
            <w:r w:rsidRPr="003521ED">
              <w:rPr>
                <w:rFonts w:asciiTheme="minorBidi" w:hAnsiTheme="minorBidi"/>
                <w:b/>
                <w:bCs/>
                <w:lang w:eastAsia="fr-FR"/>
              </w:rPr>
              <w:t>andwidth</w:t>
            </w:r>
            <w:r>
              <w:rPr>
                <w:rFonts w:asciiTheme="minorBidi" w:hAnsiTheme="minorBidi"/>
                <w:b/>
                <w:bCs/>
                <w:lang w:eastAsia="fr-FR"/>
              </w:rPr>
              <w:t xml:space="preserve"> Assumption per Beam</w:t>
            </w:r>
          </w:p>
        </w:tc>
        <w:tc>
          <w:tcPr>
            <w:tcW w:w="374" w:type="pct"/>
            <w:vMerge/>
            <w:hideMark/>
          </w:tcPr>
          <w:p w14:paraId="1160BC33" w14:textId="77777777" w:rsidR="00B042B5" w:rsidRPr="00B042B5" w:rsidRDefault="00B042B5" w:rsidP="00B042B5">
            <w:pPr>
              <w:jc w:val="both"/>
              <w:rPr>
                <w:rFonts w:asciiTheme="minorBidi" w:hAnsiTheme="minorBidi"/>
                <w:lang w:val="en-US" w:eastAsia="fr-FR"/>
              </w:rPr>
            </w:pPr>
          </w:p>
        </w:tc>
        <w:tc>
          <w:tcPr>
            <w:tcW w:w="1299" w:type="pct"/>
            <w:hideMark/>
          </w:tcPr>
          <w:p w14:paraId="4720BD7B" w14:textId="73D20684" w:rsidR="00B042B5" w:rsidRPr="00306B1D" w:rsidRDefault="00B042B5" w:rsidP="00B042B5">
            <w:pPr>
              <w:jc w:val="both"/>
              <w:rPr>
                <w:rFonts w:asciiTheme="minorBidi" w:hAnsiTheme="minorBidi"/>
                <w:highlight w:val="yellow"/>
                <w:lang w:val="en-US" w:eastAsia="fr-FR"/>
              </w:rPr>
            </w:pPr>
            <w:r w:rsidRPr="006D6621">
              <w:rPr>
                <w:rFonts w:asciiTheme="minorBidi" w:hAnsiTheme="minorBidi"/>
                <w:highlight w:val="yellow"/>
                <w:lang w:eastAsia="fr-FR"/>
              </w:rPr>
              <w:t>5; 10; 15; 30 MHz</w:t>
            </w:r>
          </w:p>
        </w:tc>
        <w:tc>
          <w:tcPr>
            <w:tcW w:w="1299" w:type="pct"/>
            <w:hideMark/>
          </w:tcPr>
          <w:p w14:paraId="4E11E010" w14:textId="4A3CE2A8" w:rsidR="00B042B5" w:rsidRPr="00306B1D" w:rsidRDefault="00B042B5" w:rsidP="00B042B5">
            <w:pPr>
              <w:jc w:val="both"/>
              <w:rPr>
                <w:rFonts w:asciiTheme="minorBidi" w:hAnsiTheme="minorBidi"/>
                <w:highlight w:val="yellow"/>
                <w:lang w:val="en-US" w:eastAsia="fr-FR"/>
              </w:rPr>
            </w:pPr>
            <w:r w:rsidRPr="006D6621">
              <w:rPr>
                <w:rFonts w:asciiTheme="minorBidi" w:hAnsiTheme="minorBidi"/>
                <w:highlight w:val="yellow"/>
                <w:lang w:eastAsia="fr-FR"/>
              </w:rPr>
              <w:t>5; 10; 15; 30 MHz</w:t>
            </w:r>
          </w:p>
        </w:tc>
        <w:tc>
          <w:tcPr>
            <w:tcW w:w="1298" w:type="pct"/>
            <w:hideMark/>
          </w:tcPr>
          <w:p w14:paraId="1ECDB17D" w14:textId="78C8EE53" w:rsidR="00B042B5" w:rsidRPr="00306B1D" w:rsidRDefault="00B042B5" w:rsidP="00B042B5">
            <w:pPr>
              <w:jc w:val="both"/>
              <w:rPr>
                <w:rFonts w:asciiTheme="minorBidi" w:hAnsiTheme="minorBidi"/>
                <w:highlight w:val="yellow"/>
                <w:lang w:val="en-US" w:eastAsia="fr-FR"/>
              </w:rPr>
            </w:pPr>
            <w:r w:rsidRPr="006D6621">
              <w:rPr>
                <w:rFonts w:asciiTheme="minorBidi" w:hAnsiTheme="minorBidi"/>
                <w:highlight w:val="yellow"/>
                <w:lang w:eastAsia="fr-FR"/>
              </w:rPr>
              <w:t>5; 10; 15; 30 MHz</w:t>
            </w:r>
          </w:p>
        </w:tc>
      </w:tr>
      <w:tr w:rsidR="00B042B5" w:rsidRPr="00306B1D" w14:paraId="302592CE" w14:textId="77777777" w:rsidTr="006D6621">
        <w:trPr>
          <w:trHeight w:val="199"/>
        </w:trPr>
        <w:tc>
          <w:tcPr>
            <w:tcW w:w="730" w:type="pct"/>
            <w:hideMark/>
          </w:tcPr>
          <w:p w14:paraId="3A34A3F9" w14:textId="79CFDE76" w:rsidR="00B042B5" w:rsidRPr="00306B1D" w:rsidRDefault="00B042B5" w:rsidP="00B042B5">
            <w:pPr>
              <w:jc w:val="both"/>
              <w:rPr>
                <w:rFonts w:asciiTheme="minorBidi" w:hAnsiTheme="minorBidi"/>
                <w:lang w:val="en-US" w:eastAsia="fr-FR"/>
              </w:rPr>
            </w:pPr>
            <w:r>
              <w:rPr>
                <w:rFonts w:asciiTheme="minorBidi" w:hAnsiTheme="minorBidi"/>
                <w:b/>
                <w:bCs/>
                <w:lang w:eastAsia="fr-FR"/>
              </w:rPr>
              <w:t>Maximum Throughput per Beam</w:t>
            </w:r>
          </w:p>
        </w:tc>
        <w:tc>
          <w:tcPr>
            <w:tcW w:w="374" w:type="pct"/>
            <w:vMerge/>
            <w:hideMark/>
          </w:tcPr>
          <w:p w14:paraId="10836220" w14:textId="77777777" w:rsidR="00B042B5" w:rsidRPr="00306B1D" w:rsidRDefault="00B042B5" w:rsidP="00B042B5">
            <w:pPr>
              <w:jc w:val="both"/>
              <w:rPr>
                <w:rFonts w:asciiTheme="minorBidi" w:hAnsiTheme="minorBidi"/>
                <w:lang w:val="en-US" w:eastAsia="fr-FR"/>
              </w:rPr>
            </w:pPr>
          </w:p>
        </w:tc>
        <w:tc>
          <w:tcPr>
            <w:tcW w:w="1299" w:type="pct"/>
            <w:hideMark/>
          </w:tcPr>
          <w:p w14:paraId="1B5810DC" w14:textId="3D172A38" w:rsidR="00B042B5" w:rsidRPr="00306B1D" w:rsidRDefault="00B042B5" w:rsidP="00B042B5">
            <w:pPr>
              <w:jc w:val="both"/>
              <w:rPr>
                <w:rFonts w:asciiTheme="minorBidi" w:hAnsiTheme="minorBidi"/>
                <w:highlight w:val="yellow"/>
                <w:lang w:val="en-US" w:eastAsia="fr-FR"/>
              </w:rPr>
            </w:pPr>
            <w:r w:rsidRPr="00306B1D">
              <w:rPr>
                <w:rFonts w:asciiTheme="minorBidi" w:hAnsiTheme="minorBidi"/>
                <w:highlight w:val="yellow"/>
                <w:lang w:val="en-US" w:eastAsia="fr-FR"/>
              </w:rPr>
              <w:t>6.75;</w:t>
            </w:r>
            <w:r>
              <w:rPr>
                <w:rFonts w:asciiTheme="minorBidi" w:hAnsiTheme="minorBidi"/>
                <w:highlight w:val="yellow"/>
                <w:lang w:val="en-US" w:eastAsia="fr-FR"/>
              </w:rPr>
              <w:t xml:space="preserve"> </w:t>
            </w:r>
            <w:r w:rsidRPr="00306B1D">
              <w:rPr>
                <w:rFonts w:asciiTheme="minorBidi" w:hAnsiTheme="minorBidi"/>
                <w:highlight w:val="yellow"/>
                <w:lang w:val="en-US" w:eastAsia="fr-FR"/>
              </w:rPr>
              <w:t>13.</w:t>
            </w:r>
            <w:r>
              <w:rPr>
                <w:rFonts w:asciiTheme="minorBidi" w:hAnsiTheme="minorBidi"/>
                <w:highlight w:val="yellow"/>
                <w:lang w:val="en-US" w:eastAsia="fr-FR"/>
              </w:rPr>
              <w:t xml:space="preserve">5; 20.25; 40.5 </w:t>
            </w:r>
            <w:r w:rsidRPr="00306B1D">
              <w:rPr>
                <w:rFonts w:asciiTheme="minorBidi" w:hAnsiTheme="minorBidi"/>
                <w:highlight w:val="yellow"/>
                <w:lang w:val="en-US" w:eastAsia="fr-FR"/>
              </w:rPr>
              <w:t>Mbps</w:t>
            </w:r>
          </w:p>
        </w:tc>
        <w:tc>
          <w:tcPr>
            <w:tcW w:w="1299" w:type="pct"/>
            <w:hideMark/>
          </w:tcPr>
          <w:p w14:paraId="1C8B9A58" w14:textId="00007EF3" w:rsidR="00B042B5" w:rsidRPr="00306B1D" w:rsidRDefault="00B042B5" w:rsidP="00B042B5">
            <w:pPr>
              <w:jc w:val="both"/>
              <w:rPr>
                <w:rFonts w:asciiTheme="minorBidi" w:hAnsiTheme="minorBidi"/>
                <w:highlight w:val="yellow"/>
                <w:lang w:val="en-US" w:eastAsia="fr-FR"/>
              </w:rPr>
            </w:pPr>
            <w:r w:rsidRPr="00306B1D">
              <w:rPr>
                <w:rFonts w:asciiTheme="minorBidi" w:hAnsiTheme="minorBidi"/>
                <w:highlight w:val="yellow"/>
                <w:lang w:val="en-US" w:eastAsia="fr-FR"/>
              </w:rPr>
              <w:t>6.75;</w:t>
            </w:r>
            <w:r>
              <w:rPr>
                <w:rFonts w:asciiTheme="minorBidi" w:hAnsiTheme="minorBidi"/>
                <w:highlight w:val="yellow"/>
                <w:lang w:val="en-US" w:eastAsia="fr-FR"/>
              </w:rPr>
              <w:t xml:space="preserve"> </w:t>
            </w:r>
            <w:r w:rsidRPr="00306B1D">
              <w:rPr>
                <w:rFonts w:asciiTheme="minorBidi" w:hAnsiTheme="minorBidi"/>
                <w:highlight w:val="yellow"/>
                <w:lang w:val="en-US" w:eastAsia="fr-FR"/>
              </w:rPr>
              <w:t>13.</w:t>
            </w:r>
            <w:r>
              <w:rPr>
                <w:rFonts w:asciiTheme="minorBidi" w:hAnsiTheme="minorBidi"/>
                <w:highlight w:val="yellow"/>
                <w:lang w:val="en-US" w:eastAsia="fr-FR"/>
              </w:rPr>
              <w:t xml:space="preserve">5; 20.25; 40.5 </w:t>
            </w:r>
            <w:r w:rsidRPr="00306B1D">
              <w:rPr>
                <w:rFonts w:asciiTheme="minorBidi" w:hAnsiTheme="minorBidi"/>
                <w:highlight w:val="yellow"/>
                <w:lang w:val="en-US" w:eastAsia="fr-FR"/>
              </w:rPr>
              <w:t>Mbps</w:t>
            </w:r>
          </w:p>
        </w:tc>
        <w:tc>
          <w:tcPr>
            <w:tcW w:w="1298" w:type="pct"/>
            <w:hideMark/>
          </w:tcPr>
          <w:p w14:paraId="32ACF451" w14:textId="24A72113" w:rsidR="00B042B5" w:rsidRPr="00306B1D" w:rsidRDefault="00B042B5" w:rsidP="00B042B5">
            <w:pPr>
              <w:jc w:val="both"/>
              <w:rPr>
                <w:rFonts w:asciiTheme="minorBidi" w:hAnsiTheme="minorBidi"/>
                <w:highlight w:val="yellow"/>
                <w:lang w:val="en-US" w:eastAsia="fr-FR"/>
              </w:rPr>
            </w:pPr>
            <w:r w:rsidRPr="00306B1D">
              <w:rPr>
                <w:rFonts w:asciiTheme="minorBidi" w:hAnsiTheme="minorBidi"/>
                <w:highlight w:val="yellow"/>
                <w:lang w:val="en-US" w:eastAsia="fr-FR"/>
              </w:rPr>
              <w:t>6.75;</w:t>
            </w:r>
            <w:r>
              <w:rPr>
                <w:rFonts w:asciiTheme="minorBidi" w:hAnsiTheme="minorBidi"/>
                <w:highlight w:val="yellow"/>
                <w:lang w:val="en-US" w:eastAsia="fr-FR"/>
              </w:rPr>
              <w:t xml:space="preserve"> </w:t>
            </w:r>
            <w:r w:rsidRPr="00306B1D">
              <w:rPr>
                <w:rFonts w:asciiTheme="minorBidi" w:hAnsiTheme="minorBidi"/>
                <w:highlight w:val="yellow"/>
                <w:lang w:val="en-US" w:eastAsia="fr-FR"/>
              </w:rPr>
              <w:t>13.</w:t>
            </w:r>
            <w:r>
              <w:rPr>
                <w:rFonts w:asciiTheme="minorBidi" w:hAnsiTheme="minorBidi"/>
                <w:highlight w:val="yellow"/>
                <w:lang w:val="en-US" w:eastAsia="fr-FR"/>
              </w:rPr>
              <w:t xml:space="preserve">5; 20.25; 40.5 </w:t>
            </w:r>
            <w:r w:rsidRPr="00306B1D">
              <w:rPr>
                <w:rFonts w:asciiTheme="minorBidi" w:hAnsiTheme="minorBidi"/>
                <w:highlight w:val="yellow"/>
                <w:lang w:val="en-US" w:eastAsia="fr-FR"/>
              </w:rPr>
              <w:t>Mbps</w:t>
            </w:r>
          </w:p>
        </w:tc>
      </w:tr>
      <w:tr w:rsidR="00306B1D" w:rsidRPr="00306B1D" w14:paraId="0E7C93F8" w14:textId="77777777" w:rsidTr="006D6621">
        <w:trPr>
          <w:trHeight w:val="482"/>
        </w:trPr>
        <w:tc>
          <w:tcPr>
            <w:tcW w:w="730" w:type="pct"/>
            <w:hideMark/>
          </w:tcPr>
          <w:p w14:paraId="2C7DB856" w14:textId="5CC43F78" w:rsidR="00306B1D" w:rsidRPr="00306B1D" w:rsidRDefault="00306B1D" w:rsidP="006D6621">
            <w:pPr>
              <w:jc w:val="both"/>
              <w:rPr>
                <w:rFonts w:asciiTheme="minorBidi" w:hAnsiTheme="minorBidi"/>
                <w:lang w:val="en-US" w:eastAsia="fr-FR"/>
              </w:rPr>
            </w:pPr>
            <w:r>
              <w:rPr>
                <w:rFonts w:asciiTheme="minorBidi" w:hAnsiTheme="minorBidi"/>
                <w:b/>
                <w:bCs/>
                <w:lang w:eastAsia="fr-FR"/>
              </w:rPr>
              <w:t xml:space="preserve">Number of </w:t>
            </w:r>
            <w:r w:rsidR="00EC42B1">
              <w:rPr>
                <w:rFonts w:asciiTheme="minorBidi" w:hAnsiTheme="minorBidi"/>
                <w:b/>
                <w:bCs/>
                <w:lang w:eastAsia="fr-FR"/>
              </w:rPr>
              <w:t xml:space="preserve">NTN </w:t>
            </w:r>
            <w:r>
              <w:rPr>
                <w:rFonts w:asciiTheme="minorBidi" w:hAnsiTheme="minorBidi"/>
                <w:b/>
                <w:bCs/>
                <w:lang w:eastAsia="fr-FR"/>
              </w:rPr>
              <w:t>UEs per Beam</w:t>
            </w:r>
          </w:p>
        </w:tc>
        <w:tc>
          <w:tcPr>
            <w:tcW w:w="374" w:type="pct"/>
            <w:vMerge/>
            <w:hideMark/>
          </w:tcPr>
          <w:p w14:paraId="6E158A5D" w14:textId="77777777" w:rsidR="00306B1D" w:rsidRPr="00306B1D" w:rsidRDefault="00306B1D" w:rsidP="006D6621">
            <w:pPr>
              <w:jc w:val="both"/>
              <w:rPr>
                <w:rFonts w:asciiTheme="minorBidi" w:hAnsiTheme="minorBidi"/>
                <w:lang w:val="en-US" w:eastAsia="fr-FR"/>
              </w:rPr>
            </w:pPr>
          </w:p>
        </w:tc>
        <w:tc>
          <w:tcPr>
            <w:tcW w:w="1299" w:type="pct"/>
            <w:hideMark/>
          </w:tcPr>
          <w:p w14:paraId="4B6A0ACB" w14:textId="0464E682" w:rsidR="00306B1D" w:rsidRPr="00FF5E3F" w:rsidRDefault="00306B1D" w:rsidP="006D6621">
            <w:pPr>
              <w:jc w:val="both"/>
              <w:rPr>
                <w:rFonts w:asciiTheme="minorBidi" w:hAnsiTheme="minorBidi"/>
                <w:highlight w:val="yellow"/>
                <w:lang w:val="en-US" w:eastAsia="fr-FR"/>
              </w:rPr>
            </w:pPr>
            <w:r w:rsidRPr="00FF5E3F">
              <w:rPr>
                <w:rFonts w:asciiTheme="minorBidi" w:hAnsiTheme="minorBidi"/>
                <w:highlight w:val="yellow"/>
                <w:lang w:val="en-US" w:eastAsia="fr-FR"/>
              </w:rPr>
              <w:t xml:space="preserve">4908 </w:t>
            </w:r>
            <w:r w:rsidR="00FF5E3F">
              <w:rPr>
                <w:rFonts w:asciiTheme="minorBidi" w:hAnsiTheme="minorBidi"/>
                <w:highlight w:val="yellow"/>
                <w:lang w:val="en-US" w:eastAsia="fr-FR"/>
              </w:rPr>
              <w:t xml:space="preserve">NTN </w:t>
            </w:r>
            <w:r w:rsidRPr="00FF5E3F">
              <w:rPr>
                <w:rFonts w:asciiTheme="minorBidi" w:hAnsiTheme="minorBidi"/>
                <w:highlight w:val="yellow"/>
                <w:lang w:val="en-US" w:eastAsia="fr-FR"/>
              </w:rPr>
              <w:t>UEs/beam</w:t>
            </w:r>
          </w:p>
        </w:tc>
        <w:tc>
          <w:tcPr>
            <w:tcW w:w="1299" w:type="pct"/>
            <w:hideMark/>
          </w:tcPr>
          <w:p w14:paraId="3E2CF513" w14:textId="739C6C35" w:rsidR="00306B1D" w:rsidRPr="00FF5E3F" w:rsidRDefault="00306B1D" w:rsidP="006D6621">
            <w:pPr>
              <w:jc w:val="both"/>
              <w:rPr>
                <w:rFonts w:asciiTheme="minorBidi" w:hAnsiTheme="minorBidi"/>
                <w:highlight w:val="yellow"/>
                <w:lang w:val="en-US" w:eastAsia="fr-FR"/>
              </w:rPr>
            </w:pPr>
            <w:r w:rsidRPr="00FF5E3F">
              <w:rPr>
                <w:rFonts w:asciiTheme="minorBidi" w:hAnsiTheme="minorBidi"/>
                <w:highlight w:val="yellow"/>
                <w:lang w:val="en-US" w:eastAsia="fr-FR"/>
              </w:rPr>
              <w:t xml:space="preserve">636 </w:t>
            </w:r>
            <w:r w:rsidR="00FF5E3F">
              <w:rPr>
                <w:rFonts w:asciiTheme="minorBidi" w:hAnsiTheme="minorBidi"/>
                <w:highlight w:val="yellow"/>
                <w:lang w:val="en-US" w:eastAsia="fr-FR"/>
              </w:rPr>
              <w:t xml:space="preserve">NTN </w:t>
            </w:r>
            <w:r w:rsidRPr="00FF5E3F">
              <w:rPr>
                <w:rFonts w:asciiTheme="minorBidi" w:hAnsiTheme="minorBidi"/>
                <w:highlight w:val="yellow"/>
                <w:lang w:val="en-US" w:eastAsia="fr-FR"/>
              </w:rPr>
              <w:t>UEs/beam</w:t>
            </w:r>
          </w:p>
        </w:tc>
        <w:tc>
          <w:tcPr>
            <w:tcW w:w="1298" w:type="pct"/>
            <w:hideMark/>
          </w:tcPr>
          <w:p w14:paraId="5DC29FE2" w14:textId="62FA9C9A" w:rsidR="00306B1D" w:rsidRPr="00FF5E3F" w:rsidRDefault="00EC42B1" w:rsidP="006D6621">
            <w:pPr>
              <w:jc w:val="both"/>
              <w:rPr>
                <w:rFonts w:asciiTheme="minorBidi" w:hAnsiTheme="minorBidi"/>
                <w:highlight w:val="yellow"/>
                <w:lang w:val="en-US" w:eastAsia="fr-FR"/>
              </w:rPr>
            </w:pPr>
            <w:r w:rsidRPr="00FF5E3F">
              <w:rPr>
                <w:rFonts w:asciiTheme="minorBidi" w:hAnsiTheme="minorBidi"/>
                <w:highlight w:val="yellow"/>
                <w:lang w:val="en-US" w:eastAsia="fr-FR"/>
              </w:rPr>
              <w:t xml:space="preserve">196 </w:t>
            </w:r>
            <w:r w:rsidR="00FF5E3F">
              <w:rPr>
                <w:rFonts w:asciiTheme="minorBidi" w:hAnsiTheme="minorBidi"/>
                <w:highlight w:val="yellow"/>
                <w:lang w:val="en-US" w:eastAsia="fr-FR"/>
              </w:rPr>
              <w:t xml:space="preserve">NTN </w:t>
            </w:r>
            <w:r w:rsidRPr="00FF5E3F">
              <w:rPr>
                <w:rFonts w:asciiTheme="minorBidi" w:hAnsiTheme="minorBidi"/>
                <w:highlight w:val="yellow"/>
                <w:lang w:val="en-US" w:eastAsia="fr-FR"/>
              </w:rPr>
              <w:t>UEs/beam</w:t>
            </w:r>
          </w:p>
        </w:tc>
      </w:tr>
      <w:tr w:rsidR="00EC42B1" w:rsidRPr="00306B1D" w14:paraId="6A38CDE5" w14:textId="77777777" w:rsidTr="006D6621">
        <w:trPr>
          <w:trHeight w:val="482"/>
        </w:trPr>
        <w:tc>
          <w:tcPr>
            <w:tcW w:w="730" w:type="pct"/>
          </w:tcPr>
          <w:p w14:paraId="29CB8252" w14:textId="64AF7952" w:rsidR="00EC42B1" w:rsidRDefault="00CD4751" w:rsidP="00EC42B1">
            <w:pPr>
              <w:jc w:val="both"/>
              <w:rPr>
                <w:rFonts w:asciiTheme="minorBidi" w:hAnsiTheme="minorBidi"/>
                <w:b/>
                <w:bCs/>
                <w:lang w:eastAsia="fr-FR"/>
              </w:rPr>
            </w:pPr>
            <w:r>
              <w:rPr>
                <w:rFonts w:asciiTheme="minorBidi" w:hAnsiTheme="minorBidi"/>
                <w:b/>
                <w:bCs/>
                <w:lang w:eastAsia="fr-FR"/>
              </w:rPr>
              <w:t>Mean Throughput Rate per (Active) NTN UE</w:t>
            </w:r>
          </w:p>
        </w:tc>
        <w:tc>
          <w:tcPr>
            <w:tcW w:w="374" w:type="pct"/>
            <w:vMerge/>
          </w:tcPr>
          <w:p w14:paraId="7F533E88" w14:textId="77777777" w:rsidR="00EC42B1" w:rsidRPr="00306B1D" w:rsidRDefault="00EC42B1" w:rsidP="00EC42B1">
            <w:pPr>
              <w:jc w:val="both"/>
              <w:rPr>
                <w:rFonts w:asciiTheme="minorBidi" w:hAnsiTheme="minorBidi"/>
                <w:lang w:val="en-US" w:eastAsia="fr-FR"/>
              </w:rPr>
            </w:pPr>
          </w:p>
        </w:tc>
        <w:tc>
          <w:tcPr>
            <w:tcW w:w="1299" w:type="pct"/>
          </w:tcPr>
          <w:p w14:paraId="101F0E7B" w14:textId="4F0496C1" w:rsidR="00EC42B1" w:rsidRDefault="00EC42B1" w:rsidP="00EC42B1">
            <w:pPr>
              <w:jc w:val="both"/>
              <w:rPr>
                <w:rFonts w:asciiTheme="minorBidi" w:hAnsiTheme="minorBidi"/>
                <w:lang w:val="en-US" w:eastAsia="fr-FR"/>
              </w:rPr>
            </w:pPr>
            <w:r>
              <w:rPr>
                <w:rFonts w:asciiTheme="minorBidi" w:hAnsiTheme="minorBidi"/>
                <w:lang w:val="en-US" w:eastAsia="fr-FR"/>
              </w:rPr>
              <w:t>30 MHz assumption:</w:t>
            </w:r>
          </w:p>
          <w:p w14:paraId="5C538903" w14:textId="77777777" w:rsidR="00EC42B1" w:rsidRDefault="00EC42B1" w:rsidP="00EC42B1">
            <w:pPr>
              <w:jc w:val="both"/>
              <w:rPr>
                <w:rFonts w:asciiTheme="minorBidi" w:hAnsiTheme="minorBidi"/>
                <w:lang w:val="en-US" w:eastAsia="fr-FR"/>
              </w:rPr>
            </w:pPr>
            <w:r w:rsidRPr="00EC42B1">
              <w:rPr>
                <w:rFonts w:asciiTheme="minorBidi" w:hAnsiTheme="minorBidi"/>
                <w:highlight w:val="yellow"/>
                <w:lang w:val="en-US" w:eastAsia="fr-FR"/>
              </w:rPr>
              <w:t>8.25 kbps</w:t>
            </w:r>
          </w:p>
          <w:p w14:paraId="7C5ADC1A" w14:textId="77777777" w:rsidR="00EC42B1" w:rsidRDefault="00EC42B1" w:rsidP="00EC42B1">
            <w:pPr>
              <w:jc w:val="both"/>
              <w:rPr>
                <w:rFonts w:asciiTheme="minorBidi" w:hAnsiTheme="minorBidi"/>
                <w:lang w:val="en-US" w:eastAsia="fr-FR"/>
              </w:rPr>
            </w:pPr>
            <w:r>
              <w:rPr>
                <w:rFonts w:asciiTheme="minorBidi" w:hAnsiTheme="minorBidi"/>
                <w:lang w:val="en-US" w:eastAsia="fr-FR"/>
              </w:rPr>
              <w:t>15 MHz assumption:</w:t>
            </w:r>
          </w:p>
          <w:p w14:paraId="44BAC2AA" w14:textId="77777777" w:rsidR="00EC42B1" w:rsidRDefault="00EC42B1" w:rsidP="00EC42B1">
            <w:pPr>
              <w:jc w:val="both"/>
              <w:rPr>
                <w:rFonts w:asciiTheme="minorBidi" w:hAnsiTheme="minorBidi"/>
                <w:lang w:val="en-US" w:eastAsia="fr-FR"/>
              </w:rPr>
            </w:pPr>
            <w:r w:rsidRPr="00EC42B1">
              <w:rPr>
                <w:rFonts w:asciiTheme="minorBidi" w:hAnsiTheme="minorBidi"/>
                <w:highlight w:val="yellow"/>
                <w:lang w:val="en-US" w:eastAsia="fr-FR"/>
              </w:rPr>
              <w:t>4.12 kbps</w:t>
            </w:r>
            <w:r>
              <w:rPr>
                <w:rFonts w:asciiTheme="minorBidi" w:hAnsiTheme="minorBidi"/>
                <w:lang w:val="en-US" w:eastAsia="fr-FR"/>
              </w:rPr>
              <w:t xml:space="preserve"> </w:t>
            </w:r>
          </w:p>
          <w:p w14:paraId="3792D0D5" w14:textId="534A16A5" w:rsidR="00EC42B1" w:rsidRDefault="00EC42B1" w:rsidP="00EC42B1">
            <w:pPr>
              <w:jc w:val="both"/>
              <w:rPr>
                <w:rFonts w:asciiTheme="minorBidi" w:hAnsiTheme="minorBidi"/>
                <w:lang w:val="en-US" w:eastAsia="fr-FR"/>
              </w:rPr>
            </w:pPr>
          </w:p>
        </w:tc>
        <w:tc>
          <w:tcPr>
            <w:tcW w:w="1299" w:type="pct"/>
          </w:tcPr>
          <w:p w14:paraId="77CBE92E" w14:textId="461B3861" w:rsidR="00EC42B1" w:rsidRDefault="00EC42B1" w:rsidP="00EC42B1">
            <w:pPr>
              <w:jc w:val="both"/>
              <w:rPr>
                <w:rFonts w:asciiTheme="minorBidi" w:hAnsiTheme="minorBidi"/>
                <w:lang w:val="en-US" w:eastAsia="fr-FR"/>
              </w:rPr>
            </w:pPr>
            <w:r>
              <w:rPr>
                <w:rFonts w:asciiTheme="minorBidi" w:hAnsiTheme="minorBidi"/>
                <w:lang w:val="en-US" w:eastAsia="fr-FR"/>
              </w:rPr>
              <w:t>30 MHz assumption:</w:t>
            </w:r>
          </w:p>
          <w:p w14:paraId="7915F5D0" w14:textId="3D593565" w:rsidR="00EC42B1" w:rsidRDefault="00EC42B1" w:rsidP="00EC42B1">
            <w:pPr>
              <w:jc w:val="both"/>
              <w:rPr>
                <w:rFonts w:asciiTheme="minorBidi" w:hAnsiTheme="minorBidi"/>
                <w:lang w:val="en-US" w:eastAsia="fr-FR"/>
              </w:rPr>
            </w:pPr>
            <w:r w:rsidRPr="00EC42B1">
              <w:rPr>
                <w:rFonts w:asciiTheme="minorBidi" w:hAnsiTheme="minorBidi"/>
                <w:highlight w:val="yellow"/>
                <w:lang w:val="en-US" w:eastAsia="fr-FR"/>
              </w:rPr>
              <w:t>63.68 kbps</w:t>
            </w:r>
          </w:p>
          <w:p w14:paraId="064D9917" w14:textId="23AB2E25" w:rsidR="00EC42B1" w:rsidRDefault="00EC42B1" w:rsidP="00EC42B1">
            <w:pPr>
              <w:jc w:val="both"/>
              <w:rPr>
                <w:rFonts w:asciiTheme="minorBidi" w:hAnsiTheme="minorBidi"/>
                <w:lang w:val="en-US" w:eastAsia="fr-FR"/>
              </w:rPr>
            </w:pPr>
            <w:r>
              <w:rPr>
                <w:rFonts w:asciiTheme="minorBidi" w:hAnsiTheme="minorBidi"/>
                <w:lang w:val="en-US" w:eastAsia="fr-FR"/>
              </w:rPr>
              <w:t>15 MHz assumption:</w:t>
            </w:r>
          </w:p>
          <w:p w14:paraId="67DC6CB7" w14:textId="21CDE5C3" w:rsidR="00EC42B1" w:rsidRDefault="00EC42B1" w:rsidP="00EC42B1">
            <w:pPr>
              <w:jc w:val="both"/>
              <w:rPr>
                <w:rFonts w:asciiTheme="minorBidi" w:hAnsiTheme="minorBidi"/>
                <w:lang w:val="en-US" w:eastAsia="fr-FR"/>
              </w:rPr>
            </w:pPr>
            <w:r>
              <w:rPr>
                <w:rFonts w:asciiTheme="minorBidi" w:hAnsiTheme="minorBidi"/>
                <w:highlight w:val="yellow"/>
                <w:lang w:val="en-US" w:eastAsia="fr-FR"/>
              </w:rPr>
              <w:t>31</w:t>
            </w:r>
            <w:r w:rsidRPr="00EC42B1">
              <w:rPr>
                <w:rFonts w:asciiTheme="minorBidi" w:hAnsiTheme="minorBidi"/>
                <w:highlight w:val="yellow"/>
                <w:lang w:val="en-US" w:eastAsia="fr-FR"/>
              </w:rPr>
              <w:t>.8</w:t>
            </w:r>
            <w:r>
              <w:rPr>
                <w:rFonts w:asciiTheme="minorBidi" w:hAnsiTheme="minorBidi"/>
                <w:highlight w:val="yellow"/>
                <w:lang w:val="en-US" w:eastAsia="fr-FR"/>
              </w:rPr>
              <w:t>4</w:t>
            </w:r>
            <w:r w:rsidRPr="00EC42B1">
              <w:rPr>
                <w:rFonts w:asciiTheme="minorBidi" w:hAnsiTheme="minorBidi"/>
                <w:highlight w:val="yellow"/>
                <w:lang w:val="en-US" w:eastAsia="fr-FR"/>
              </w:rPr>
              <w:t xml:space="preserve"> kbps</w:t>
            </w:r>
          </w:p>
          <w:p w14:paraId="166244BD" w14:textId="2217D358" w:rsidR="00EC42B1" w:rsidRDefault="00EC42B1" w:rsidP="00EC42B1">
            <w:pPr>
              <w:jc w:val="both"/>
              <w:rPr>
                <w:rFonts w:asciiTheme="minorBidi" w:hAnsiTheme="minorBidi"/>
                <w:lang w:val="en-US" w:eastAsia="fr-FR"/>
              </w:rPr>
            </w:pPr>
          </w:p>
        </w:tc>
        <w:tc>
          <w:tcPr>
            <w:tcW w:w="1298" w:type="pct"/>
          </w:tcPr>
          <w:p w14:paraId="7D7C9728" w14:textId="77777777" w:rsidR="00EC42B1" w:rsidRDefault="00EC42B1" w:rsidP="00EC42B1">
            <w:pPr>
              <w:jc w:val="both"/>
              <w:rPr>
                <w:rFonts w:asciiTheme="minorBidi" w:hAnsiTheme="minorBidi"/>
                <w:lang w:val="en-US" w:eastAsia="fr-FR"/>
              </w:rPr>
            </w:pPr>
            <w:r>
              <w:rPr>
                <w:rFonts w:asciiTheme="minorBidi" w:hAnsiTheme="minorBidi"/>
                <w:lang w:val="en-US" w:eastAsia="fr-FR"/>
              </w:rPr>
              <w:t>30 MHz assumption:</w:t>
            </w:r>
          </w:p>
          <w:p w14:paraId="7620DB26" w14:textId="7E328D1F" w:rsidR="00EC42B1" w:rsidRDefault="00EC42B1" w:rsidP="00EC42B1">
            <w:pPr>
              <w:jc w:val="both"/>
              <w:rPr>
                <w:rFonts w:asciiTheme="minorBidi" w:hAnsiTheme="minorBidi"/>
                <w:lang w:val="en-US" w:eastAsia="fr-FR"/>
              </w:rPr>
            </w:pPr>
            <w:r w:rsidRPr="00EC42B1">
              <w:rPr>
                <w:rFonts w:asciiTheme="minorBidi" w:hAnsiTheme="minorBidi"/>
                <w:highlight w:val="yellow"/>
                <w:lang w:val="en-US" w:eastAsia="fr-FR"/>
              </w:rPr>
              <w:t>205.35 kbps</w:t>
            </w:r>
          </w:p>
          <w:p w14:paraId="745C41E4" w14:textId="14B16FF6" w:rsidR="00EC42B1" w:rsidRDefault="00EC42B1" w:rsidP="00EC42B1">
            <w:pPr>
              <w:jc w:val="both"/>
              <w:rPr>
                <w:rFonts w:asciiTheme="minorBidi" w:hAnsiTheme="minorBidi"/>
                <w:lang w:val="en-US" w:eastAsia="fr-FR"/>
              </w:rPr>
            </w:pPr>
            <w:r>
              <w:rPr>
                <w:rFonts w:asciiTheme="minorBidi" w:hAnsiTheme="minorBidi"/>
                <w:lang w:val="en-US" w:eastAsia="fr-FR"/>
              </w:rPr>
              <w:t>15 MHz assumption:</w:t>
            </w:r>
          </w:p>
          <w:p w14:paraId="52F3B377" w14:textId="08198CE4" w:rsidR="00EC42B1" w:rsidRPr="00306B1D" w:rsidRDefault="00EC42B1" w:rsidP="00EC42B1">
            <w:pPr>
              <w:jc w:val="both"/>
              <w:rPr>
                <w:rFonts w:asciiTheme="minorBidi" w:hAnsiTheme="minorBidi"/>
                <w:lang w:val="en-US" w:eastAsia="fr-FR"/>
              </w:rPr>
            </w:pPr>
            <w:r w:rsidRPr="00EC42B1">
              <w:rPr>
                <w:rFonts w:asciiTheme="minorBidi" w:hAnsiTheme="minorBidi"/>
                <w:highlight w:val="yellow"/>
                <w:lang w:val="en-US" w:eastAsia="fr-FR"/>
              </w:rPr>
              <w:t>102,67 kbps</w:t>
            </w:r>
          </w:p>
        </w:tc>
      </w:tr>
      <w:tr w:rsidR="00EC42B1" w:rsidRPr="00306B1D" w14:paraId="76E98EAC" w14:textId="77777777" w:rsidTr="006D6621">
        <w:trPr>
          <w:trHeight w:val="482"/>
        </w:trPr>
        <w:tc>
          <w:tcPr>
            <w:tcW w:w="730" w:type="pct"/>
          </w:tcPr>
          <w:p w14:paraId="63A5A849" w14:textId="77777777" w:rsidR="00EC42B1" w:rsidRDefault="00EC42B1" w:rsidP="00EC42B1">
            <w:pPr>
              <w:jc w:val="both"/>
              <w:rPr>
                <w:rFonts w:asciiTheme="minorBidi" w:hAnsiTheme="minorBidi"/>
                <w:b/>
                <w:bCs/>
                <w:lang w:eastAsia="fr-FR"/>
              </w:rPr>
            </w:pPr>
          </w:p>
        </w:tc>
        <w:tc>
          <w:tcPr>
            <w:tcW w:w="374" w:type="pct"/>
            <w:vMerge/>
          </w:tcPr>
          <w:p w14:paraId="6535E397" w14:textId="77777777" w:rsidR="00EC42B1" w:rsidRPr="00306B1D" w:rsidRDefault="00EC42B1" w:rsidP="00EC42B1">
            <w:pPr>
              <w:jc w:val="both"/>
              <w:rPr>
                <w:rFonts w:asciiTheme="minorBidi" w:hAnsiTheme="minorBidi"/>
                <w:lang w:val="en-US" w:eastAsia="fr-FR"/>
              </w:rPr>
            </w:pPr>
          </w:p>
        </w:tc>
        <w:tc>
          <w:tcPr>
            <w:tcW w:w="1299" w:type="pct"/>
          </w:tcPr>
          <w:p w14:paraId="5F690759" w14:textId="77777777" w:rsidR="00EC42B1" w:rsidRDefault="00EC42B1" w:rsidP="00EC42B1">
            <w:pPr>
              <w:jc w:val="both"/>
              <w:rPr>
                <w:rFonts w:asciiTheme="minorBidi" w:hAnsiTheme="minorBidi"/>
                <w:lang w:val="en-US" w:eastAsia="fr-FR"/>
              </w:rPr>
            </w:pPr>
          </w:p>
        </w:tc>
        <w:tc>
          <w:tcPr>
            <w:tcW w:w="1299" w:type="pct"/>
          </w:tcPr>
          <w:p w14:paraId="5B4BC5F6" w14:textId="77777777" w:rsidR="00EC42B1" w:rsidRDefault="00EC42B1" w:rsidP="00EC42B1">
            <w:pPr>
              <w:jc w:val="both"/>
              <w:rPr>
                <w:rFonts w:asciiTheme="minorBidi" w:hAnsiTheme="minorBidi"/>
                <w:lang w:val="en-US" w:eastAsia="fr-FR"/>
              </w:rPr>
            </w:pPr>
          </w:p>
        </w:tc>
        <w:tc>
          <w:tcPr>
            <w:tcW w:w="1298" w:type="pct"/>
          </w:tcPr>
          <w:p w14:paraId="04F6460A" w14:textId="77777777" w:rsidR="00EC42B1" w:rsidRPr="00306B1D" w:rsidRDefault="00EC42B1" w:rsidP="00EC42B1">
            <w:pPr>
              <w:jc w:val="both"/>
              <w:rPr>
                <w:rFonts w:asciiTheme="minorBidi" w:hAnsiTheme="minorBidi"/>
                <w:lang w:val="en-US" w:eastAsia="fr-FR"/>
              </w:rPr>
            </w:pPr>
          </w:p>
        </w:tc>
      </w:tr>
    </w:tbl>
    <w:p w14:paraId="20B4DFA1" w14:textId="0A6CB71D" w:rsidR="006D6621" w:rsidRDefault="006D6621" w:rsidP="00AD674D">
      <w:pPr>
        <w:jc w:val="both"/>
        <w:rPr>
          <w:rFonts w:asciiTheme="minorBidi" w:hAnsiTheme="minorBidi"/>
          <w:lang w:eastAsia="fr-FR"/>
        </w:rPr>
      </w:pPr>
    </w:p>
    <w:p w14:paraId="654ED4DC" w14:textId="71BB1000" w:rsidR="00B042B5" w:rsidRDefault="00FF5E3F" w:rsidP="00AD674D">
      <w:pPr>
        <w:jc w:val="both"/>
        <w:rPr>
          <w:rFonts w:asciiTheme="minorBidi" w:hAnsiTheme="minorBidi"/>
          <w:lang w:eastAsia="fr-FR"/>
        </w:rPr>
      </w:pPr>
      <w:r>
        <w:rPr>
          <w:rFonts w:asciiTheme="minorBidi" w:hAnsiTheme="minorBidi"/>
          <w:lang w:eastAsia="fr-FR"/>
        </w:rPr>
        <w:t xml:space="preserve">Another approach would be to set up the minimum achievable throughput per service and derive the density of the users based on this approach. If we </w:t>
      </w:r>
      <w:r w:rsidR="00B042B5">
        <w:rPr>
          <w:rFonts w:asciiTheme="minorBidi" w:hAnsiTheme="minorBidi"/>
          <w:lang w:eastAsia="fr-FR"/>
        </w:rPr>
        <w:t>consider a service type with a (minimum)</w:t>
      </w:r>
      <w:r>
        <w:rPr>
          <w:rFonts w:asciiTheme="minorBidi" w:hAnsiTheme="minorBidi"/>
          <w:lang w:eastAsia="fr-FR"/>
        </w:rPr>
        <w:t xml:space="preserve"> requirement of 250 kbps</w:t>
      </w:r>
      <w:r w:rsidR="00B042B5">
        <w:rPr>
          <w:rFonts w:asciiTheme="minorBidi" w:hAnsiTheme="minorBidi"/>
          <w:lang w:eastAsia="fr-FR"/>
        </w:rPr>
        <w:t xml:space="preserve"> (as in TR 38.821), then we will obtain:</w:t>
      </w:r>
    </w:p>
    <w:tbl>
      <w:tblPr>
        <w:tblStyle w:val="Grilledutableau"/>
        <w:tblW w:w="5000" w:type="pct"/>
        <w:tblLook w:val="04A0" w:firstRow="1" w:lastRow="0" w:firstColumn="1" w:lastColumn="0" w:noHBand="0" w:noVBand="1"/>
      </w:tblPr>
      <w:tblGrid>
        <w:gridCol w:w="1372"/>
        <w:gridCol w:w="729"/>
        <w:gridCol w:w="2431"/>
        <w:gridCol w:w="2431"/>
        <w:gridCol w:w="2431"/>
      </w:tblGrid>
      <w:tr w:rsidR="00B042B5" w:rsidRPr="003521ED" w14:paraId="27BFEB78" w14:textId="77777777" w:rsidTr="007A1AE8">
        <w:trPr>
          <w:trHeight w:val="241"/>
        </w:trPr>
        <w:tc>
          <w:tcPr>
            <w:tcW w:w="1118" w:type="pct"/>
            <w:gridSpan w:val="2"/>
            <w:hideMark/>
          </w:tcPr>
          <w:p w14:paraId="4A45EE05" w14:textId="77777777" w:rsidR="00B042B5" w:rsidRPr="003521ED" w:rsidRDefault="00B042B5" w:rsidP="00B042B5">
            <w:pPr>
              <w:jc w:val="both"/>
              <w:rPr>
                <w:rFonts w:asciiTheme="minorBidi" w:hAnsiTheme="minorBidi"/>
                <w:lang w:val="fr-FR" w:eastAsia="fr-FR"/>
              </w:rPr>
            </w:pPr>
            <w:r w:rsidRPr="003521ED">
              <w:rPr>
                <w:rFonts w:asciiTheme="minorBidi" w:hAnsiTheme="minorBidi"/>
                <w:b/>
                <w:bCs/>
                <w:lang w:eastAsia="fr-FR"/>
              </w:rPr>
              <w:t>Satellite orbit</w:t>
            </w:r>
          </w:p>
        </w:tc>
        <w:tc>
          <w:tcPr>
            <w:tcW w:w="1294" w:type="pct"/>
            <w:hideMark/>
          </w:tcPr>
          <w:p w14:paraId="77C9162C" w14:textId="77777777" w:rsidR="00B042B5" w:rsidRPr="003521ED" w:rsidRDefault="00B042B5" w:rsidP="00B042B5">
            <w:pPr>
              <w:jc w:val="both"/>
              <w:rPr>
                <w:rFonts w:asciiTheme="minorBidi" w:hAnsiTheme="minorBidi"/>
                <w:lang w:val="fr-FR" w:eastAsia="fr-FR"/>
              </w:rPr>
            </w:pPr>
            <w:r w:rsidRPr="003521ED">
              <w:rPr>
                <w:rFonts w:asciiTheme="minorBidi" w:hAnsiTheme="minorBidi"/>
                <w:b/>
                <w:bCs/>
                <w:lang w:eastAsia="fr-FR"/>
              </w:rPr>
              <w:t>GEO</w:t>
            </w:r>
          </w:p>
        </w:tc>
        <w:tc>
          <w:tcPr>
            <w:tcW w:w="1294" w:type="pct"/>
            <w:hideMark/>
          </w:tcPr>
          <w:p w14:paraId="78648673" w14:textId="77777777" w:rsidR="00B042B5" w:rsidRPr="003521ED" w:rsidRDefault="00B042B5" w:rsidP="00B042B5">
            <w:pPr>
              <w:jc w:val="both"/>
              <w:rPr>
                <w:rFonts w:asciiTheme="minorBidi" w:hAnsiTheme="minorBidi"/>
                <w:lang w:val="fr-FR" w:eastAsia="fr-FR"/>
              </w:rPr>
            </w:pPr>
            <w:r w:rsidRPr="003521ED">
              <w:rPr>
                <w:rFonts w:asciiTheme="minorBidi" w:hAnsiTheme="minorBidi"/>
                <w:b/>
                <w:bCs/>
                <w:lang w:eastAsia="fr-FR"/>
              </w:rPr>
              <w:t>LEO-1200</w:t>
            </w:r>
          </w:p>
        </w:tc>
        <w:tc>
          <w:tcPr>
            <w:tcW w:w="1293" w:type="pct"/>
            <w:hideMark/>
          </w:tcPr>
          <w:p w14:paraId="4386DC58" w14:textId="77777777" w:rsidR="00B042B5" w:rsidRPr="003521ED" w:rsidRDefault="00B042B5" w:rsidP="00B042B5">
            <w:pPr>
              <w:jc w:val="both"/>
              <w:rPr>
                <w:rFonts w:asciiTheme="minorBidi" w:hAnsiTheme="minorBidi"/>
                <w:lang w:val="fr-FR" w:eastAsia="fr-FR"/>
              </w:rPr>
            </w:pPr>
            <w:r w:rsidRPr="003521ED">
              <w:rPr>
                <w:rFonts w:asciiTheme="minorBidi" w:hAnsiTheme="minorBidi"/>
                <w:b/>
                <w:bCs/>
                <w:lang w:eastAsia="fr-FR"/>
              </w:rPr>
              <w:t>LEO-600</w:t>
            </w:r>
          </w:p>
        </w:tc>
      </w:tr>
      <w:tr w:rsidR="00B042B5" w:rsidRPr="003521ED" w14:paraId="3D28788E" w14:textId="77777777" w:rsidTr="007A1AE8">
        <w:trPr>
          <w:trHeight w:val="241"/>
        </w:trPr>
        <w:tc>
          <w:tcPr>
            <w:tcW w:w="1118" w:type="pct"/>
            <w:gridSpan w:val="2"/>
            <w:hideMark/>
          </w:tcPr>
          <w:p w14:paraId="08B929B9" w14:textId="77777777" w:rsidR="00B042B5" w:rsidRPr="003521ED" w:rsidRDefault="00B042B5" w:rsidP="00B042B5">
            <w:pPr>
              <w:jc w:val="both"/>
              <w:rPr>
                <w:rFonts w:asciiTheme="minorBidi" w:hAnsiTheme="minorBidi"/>
                <w:lang w:val="fr-FR" w:eastAsia="fr-FR"/>
              </w:rPr>
            </w:pPr>
            <w:r w:rsidRPr="003521ED">
              <w:rPr>
                <w:rFonts w:asciiTheme="minorBidi" w:hAnsiTheme="minorBidi"/>
                <w:b/>
                <w:bCs/>
                <w:lang w:eastAsia="fr-FR"/>
              </w:rPr>
              <w:t>Satellite altitude</w:t>
            </w:r>
          </w:p>
        </w:tc>
        <w:tc>
          <w:tcPr>
            <w:tcW w:w="1294" w:type="pct"/>
            <w:hideMark/>
          </w:tcPr>
          <w:p w14:paraId="42824A7D" w14:textId="77777777" w:rsidR="00B042B5" w:rsidRPr="003521ED" w:rsidRDefault="00B042B5" w:rsidP="00B042B5">
            <w:pPr>
              <w:jc w:val="both"/>
              <w:rPr>
                <w:rFonts w:asciiTheme="minorBidi" w:hAnsiTheme="minorBidi"/>
                <w:lang w:val="fr-FR" w:eastAsia="fr-FR"/>
              </w:rPr>
            </w:pPr>
            <w:r w:rsidRPr="003521ED">
              <w:rPr>
                <w:rFonts w:asciiTheme="minorBidi" w:hAnsiTheme="minorBidi"/>
                <w:lang w:eastAsia="fr-FR"/>
              </w:rPr>
              <w:t>35786 km</w:t>
            </w:r>
          </w:p>
        </w:tc>
        <w:tc>
          <w:tcPr>
            <w:tcW w:w="1294" w:type="pct"/>
            <w:hideMark/>
          </w:tcPr>
          <w:p w14:paraId="1B7084AA" w14:textId="77777777" w:rsidR="00B042B5" w:rsidRPr="003521ED" w:rsidRDefault="00B042B5" w:rsidP="00B042B5">
            <w:pPr>
              <w:jc w:val="both"/>
              <w:rPr>
                <w:rFonts w:asciiTheme="minorBidi" w:hAnsiTheme="minorBidi"/>
                <w:lang w:val="fr-FR" w:eastAsia="fr-FR"/>
              </w:rPr>
            </w:pPr>
            <w:r w:rsidRPr="003521ED">
              <w:rPr>
                <w:rFonts w:asciiTheme="minorBidi" w:hAnsiTheme="minorBidi"/>
                <w:lang w:eastAsia="fr-FR"/>
              </w:rPr>
              <w:t>1200 km</w:t>
            </w:r>
          </w:p>
        </w:tc>
        <w:tc>
          <w:tcPr>
            <w:tcW w:w="1293" w:type="pct"/>
            <w:hideMark/>
          </w:tcPr>
          <w:p w14:paraId="469E2CC6" w14:textId="77777777" w:rsidR="00B042B5" w:rsidRPr="003521ED" w:rsidRDefault="00B042B5" w:rsidP="00B042B5">
            <w:pPr>
              <w:jc w:val="both"/>
              <w:rPr>
                <w:rFonts w:asciiTheme="minorBidi" w:hAnsiTheme="minorBidi"/>
                <w:lang w:val="fr-FR" w:eastAsia="fr-FR"/>
              </w:rPr>
            </w:pPr>
            <w:r w:rsidRPr="003521ED">
              <w:rPr>
                <w:rFonts w:asciiTheme="minorBidi" w:hAnsiTheme="minorBidi"/>
                <w:lang w:eastAsia="fr-FR"/>
              </w:rPr>
              <w:t>600 km</w:t>
            </w:r>
          </w:p>
        </w:tc>
      </w:tr>
      <w:tr w:rsidR="00B042B5" w:rsidRPr="003521ED" w14:paraId="719700FF" w14:textId="77777777" w:rsidTr="00B042B5">
        <w:trPr>
          <w:trHeight w:val="241"/>
        </w:trPr>
        <w:tc>
          <w:tcPr>
            <w:tcW w:w="5000" w:type="pct"/>
            <w:gridSpan w:val="5"/>
            <w:hideMark/>
          </w:tcPr>
          <w:p w14:paraId="54A5A425" w14:textId="77777777" w:rsidR="00B042B5" w:rsidRPr="006D6621" w:rsidRDefault="00B042B5" w:rsidP="00B042B5">
            <w:pPr>
              <w:jc w:val="center"/>
              <w:rPr>
                <w:rFonts w:asciiTheme="minorBidi" w:hAnsiTheme="minorBidi"/>
                <w:lang w:val="en-US" w:eastAsia="fr-FR"/>
              </w:rPr>
            </w:pPr>
            <w:r>
              <w:rPr>
                <w:rFonts w:asciiTheme="minorBidi" w:hAnsiTheme="minorBidi"/>
                <w:b/>
                <w:bCs/>
                <w:lang w:eastAsia="fr-FR"/>
              </w:rPr>
              <w:t>NTN UE Assumptions (Distribution, Density/km</w:t>
            </w:r>
            <w:r w:rsidRPr="006D6621">
              <w:rPr>
                <w:rFonts w:asciiTheme="minorBidi" w:hAnsiTheme="minorBidi"/>
                <w:b/>
                <w:bCs/>
                <w:vertAlign w:val="superscript"/>
                <w:lang w:eastAsia="fr-FR"/>
              </w:rPr>
              <w:t>2</w:t>
            </w:r>
            <w:r>
              <w:rPr>
                <w:rFonts w:asciiTheme="minorBidi" w:hAnsiTheme="minorBidi"/>
                <w:b/>
                <w:bCs/>
                <w:lang w:eastAsia="fr-FR"/>
              </w:rPr>
              <w:t>) for 15 MHz and 30 MHz configurations (FRF1)</w:t>
            </w:r>
          </w:p>
        </w:tc>
      </w:tr>
      <w:tr w:rsidR="00B042B5" w:rsidRPr="003521ED" w14:paraId="5C7E078E" w14:textId="77777777" w:rsidTr="007A1AE8">
        <w:trPr>
          <w:trHeight w:val="482"/>
        </w:trPr>
        <w:tc>
          <w:tcPr>
            <w:tcW w:w="730" w:type="pct"/>
            <w:hideMark/>
          </w:tcPr>
          <w:p w14:paraId="490E2382" w14:textId="77777777" w:rsidR="00B042B5" w:rsidRPr="003521ED" w:rsidRDefault="00B042B5" w:rsidP="00B042B5">
            <w:pPr>
              <w:jc w:val="both"/>
              <w:rPr>
                <w:rFonts w:asciiTheme="minorBidi" w:hAnsiTheme="minorBidi"/>
                <w:lang w:val="fr-FR" w:eastAsia="fr-FR"/>
              </w:rPr>
            </w:pPr>
            <w:r>
              <w:rPr>
                <w:rFonts w:asciiTheme="minorBidi" w:hAnsiTheme="minorBidi"/>
                <w:b/>
                <w:bCs/>
                <w:lang w:eastAsia="fr-FR"/>
              </w:rPr>
              <w:t>Satellite Beam D</w:t>
            </w:r>
            <w:r w:rsidRPr="003521ED">
              <w:rPr>
                <w:rFonts w:asciiTheme="minorBidi" w:hAnsiTheme="minorBidi"/>
                <w:b/>
                <w:bCs/>
                <w:lang w:eastAsia="fr-FR"/>
              </w:rPr>
              <w:t>iameter</w:t>
            </w:r>
          </w:p>
        </w:tc>
        <w:tc>
          <w:tcPr>
            <w:tcW w:w="387" w:type="pct"/>
            <w:vMerge w:val="restart"/>
            <w:hideMark/>
          </w:tcPr>
          <w:p w14:paraId="3E750938" w14:textId="3665686C" w:rsidR="00B042B5" w:rsidRPr="003521ED" w:rsidRDefault="007A1AE8" w:rsidP="00B042B5">
            <w:pPr>
              <w:jc w:val="both"/>
              <w:rPr>
                <w:rFonts w:asciiTheme="minorBidi" w:hAnsiTheme="minorBidi"/>
                <w:lang w:val="fr-FR" w:eastAsia="fr-FR"/>
              </w:rPr>
            </w:pPr>
            <w:r w:rsidRPr="003521ED">
              <w:rPr>
                <w:rFonts w:asciiTheme="minorBidi" w:hAnsiTheme="minorBidi"/>
                <w:lang w:eastAsia="fr-FR"/>
              </w:rPr>
              <w:t>2GHz</w:t>
            </w:r>
          </w:p>
        </w:tc>
        <w:tc>
          <w:tcPr>
            <w:tcW w:w="1294" w:type="pct"/>
            <w:hideMark/>
          </w:tcPr>
          <w:p w14:paraId="2AEF7EC3" w14:textId="77777777" w:rsidR="00B042B5" w:rsidRPr="003521ED" w:rsidRDefault="00B042B5" w:rsidP="00B042B5">
            <w:pPr>
              <w:jc w:val="both"/>
              <w:rPr>
                <w:rFonts w:asciiTheme="minorBidi" w:hAnsiTheme="minorBidi"/>
                <w:lang w:val="fr-FR" w:eastAsia="fr-FR"/>
              </w:rPr>
            </w:pPr>
            <w:r w:rsidRPr="003521ED">
              <w:rPr>
                <w:rFonts w:asciiTheme="minorBidi" w:hAnsiTheme="minorBidi"/>
                <w:lang w:eastAsia="fr-FR"/>
              </w:rPr>
              <w:t>250 km</w:t>
            </w:r>
          </w:p>
        </w:tc>
        <w:tc>
          <w:tcPr>
            <w:tcW w:w="1294" w:type="pct"/>
            <w:hideMark/>
          </w:tcPr>
          <w:p w14:paraId="40DEDB60" w14:textId="77777777" w:rsidR="00B042B5" w:rsidRPr="003521ED" w:rsidRDefault="00B042B5" w:rsidP="00B042B5">
            <w:pPr>
              <w:jc w:val="both"/>
              <w:rPr>
                <w:rFonts w:asciiTheme="minorBidi" w:hAnsiTheme="minorBidi"/>
                <w:lang w:val="fr-FR" w:eastAsia="fr-FR"/>
              </w:rPr>
            </w:pPr>
            <w:r w:rsidRPr="003521ED">
              <w:rPr>
                <w:rFonts w:asciiTheme="minorBidi" w:hAnsiTheme="minorBidi"/>
                <w:lang w:eastAsia="fr-FR"/>
              </w:rPr>
              <w:t>90 km</w:t>
            </w:r>
          </w:p>
        </w:tc>
        <w:tc>
          <w:tcPr>
            <w:tcW w:w="1293" w:type="pct"/>
            <w:hideMark/>
          </w:tcPr>
          <w:p w14:paraId="4092D83A" w14:textId="77777777" w:rsidR="00B042B5" w:rsidRPr="003521ED" w:rsidRDefault="00B042B5" w:rsidP="00B042B5">
            <w:pPr>
              <w:jc w:val="both"/>
              <w:rPr>
                <w:rFonts w:asciiTheme="minorBidi" w:hAnsiTheme="minorBidi"/>
                <w:lang w:val="fr-FR" w:eastAsia="fr-FR"/>
              </w:rPr>
            </w:pPr>
            <w:r w:rsidRPr="003521ED">
              <w:rPr>
                <w:rFonts w:asciiTheme="minorBidi" w:hAnsiTheme="minorBidi"/>
                <w:lang w:eastAsia="fr-FR"/>
              </w:rPr>
              <w:t>50 km</w:t>
            </w:r>
          </w:p>
        </w:tc>
      </w:tr>
      <w:tr w:rsidR="00B042B5" w:rsidRPr="003521ED" w14:paraId="711EFE5B" w14:textId="77777777" w:rsidTr="007A1AE8">
        <w:trPr>
          <w:trHeight w:val="241"/>
        </w:trPr>
        <w:tc>
          <w:tcPr>
            <w:tcW w:w="730" w:type="pct"/>
            <w:hideMark/>
          </w:tcPr>
          <w:p w14:paraId="69F4AE4C" w14:textId="0B66C314" w:rsidR="00B042B5" w:rsidRPr="00CD4751" w:rsidRDefault="00CD4751" w:rsidP="00B042B5">
            <w:pPr>
              <w:jc w:val="both"/>
              <w:rPr>
                <w:rFonts w:asciiTheme="minorBidi" w:hAnsiTheme="minorBidi"/>
                <w:lang w:val="en-US" w:eastAsia="fr-FR"/>
              </w:rPr>
            </w:pPr>
            <w:r>
              <w:rPr>
                <w:rFonts w:asciiTheme="minorBidi" w:hAnsiTheme="minorBidi"/>
                <w:b/>
                <w:bCs/>
                <w:lang w:eastAsia="fr-FR"/>
              </w:rPr>
              <w:t xml:space="preserve">Mean Throughput Rate per </w:t>
            </w:r>
            <w:r>
              <w:rPr>
                <w:rFonts w:asciiTheme="minorBidi" w:hAnsiTheme="minorBidi"/>
                <w:b/>
                <w:bCs/>
                <w:lang w:eastAsia="fr-FR"/>
              </w:rPr>
              <w:lastRenderedPageBreak/>
              <w:t>(Active) NTN UE</w:t>
            </w:r>
          </w:p>
        </w:tc>
        <w:tc>
          <w:tcPr>
            <w:tcW w:w="387" w:type="pct"/>
            <w:vMerge/>
            <w:hideMark/>
          </w:tcPr>
          <w:p w14:paraId="6ACF8009" w14:textId="77777777" w:rsidR="00B042B5" w:rsidRPr="00CD4751" w:rsidRDefault="00B042B5" w:rsidP="00B042B5">
            <w:pPr>
              <w:jc w:val="both"/>
              <w:rPr>
                <w:rFonts w:asciiTheme="minorBidi" w:hAnsiTheme="minorBidi"/>
                <w:lang w:val="en-US" w:eastAsia="fr-FR"/>
              </w:rPr>
            </w:pPr>
          </w:p>
        </w:tc>
        <w:tc>
          <w:tcPr>
            <w:tcW w:w="1294" w:type="pct"/>
            <w:hideMark/>
          </w:tcPr>
          <w:p w14:paraId="356FBEB9" w14:textId="3F3AFE6F" w:rsidR="00B042B5" w:rsidRPr="00CD4751" w:rsidRDefault="00CD4751" w:rsidP="00B042B5">
            <w:pPr>
              <w:jc w:val="both"/>
              <w:rPr>
                <w:rFonts w:asciiTheme="minorBidi" w:hAnsiTheme="minorBidi"/>
                <w:highlight w:val="yellow"/>
                <w:vertAlign w:val="superscript"/>
                <w:lang w:val="fr-FR" w:eastAsia="fr-FR"/>
              </w:rPr>
            </w:pPr>
            <w:r w:rsidRPr="00CD4751">
              <w:rPr>
                <w:rFonts w:asciiTheme="minorBidi" w:hAnsiTheme="minorBidi"/>
                <w:highlight w:val="yellow"/>
                <w:lang w:eastAsia="fr-FR"/>
              </w:rPr>
              <w:t>250 kbps</w:t>
            </w:r>
          </w:p>
        </w:tc>
        <w:tc>
          <w:tcPr>
            <w:tcW w:w="1294" w:type="pct"/>
            <w:hideMark/>
          </w:tcPr>
          <w:p w14:paraId="1AF496F3" w14:textId="37538D7A" w:rsidR="00B042B5" w:rsidRPr="00CD4751" w:rsidRDefault="00CD4751" w:rsidP="00B042B5">
            <w:pPr>
              <w:jc w:val="both"/>
              <w:rPr>
                <w:rFonts w:asciiTheme="minorBidi" w:hAnsiTheme="minorBidi"/>
                <w:highlight w:val="yellow"/>
                <w:lang w:val="fr-FR" w:eastAsia="fr-FR"/>
              </w:rPr>
            </w:pPr>
            <w:r w:rsidRPr="00CD4751">
              <w:rPr>
                <w:rFonts w:asciiTheme="minorBidi" w:hAnsiTheme="minorBidi"/>
                <w:highlight w:val="yellow"/>
                <w:lang w:eastAsia="fr-FR"/>
              </w:rPr>
              <w:t>250 kbps</w:t>
            </w:r>
          </w:p>
        </w:tc>
        <w:tc>
          <w:tcPr>
            <w:tcW w:w="1293" w:type="pct"/>
            <w:hideMark/>
          </w:tcPr>
          <w:p w14:paraId="344FB6A7" w14:textId="333262CE" w:rsidR="00B042B5" w:rsidRPr="00CD4751" w:rsidRDefault="00CD4751" w:rsidP="00B042B5">
            <w:pPr>
              <w:jc w:val="both"/>
              <w:rPr>
                <w:rFonts w:asciiTheme="minorBidi" w:hAnsiTheme="minorBidi"/>
                <w:highlight w:val="yellow"/>
                <w:lang w:val="fr-FR" w:eastAsia="fr-FR"/>
              </w:rPr>
            </w:pPr>
            <w:r w:rsidRPr="00CD4751">
              <w:rPr>
                <w:rFonts w:asciiTheme="minorBidi" w:hAnsiTheme="minorBidi"/>
                <w:highlight w:val="yellow"/>
                <w:lang w:eastAsia="fr-FR"/>
              </w:rPr>
              <w:t>250 kbps</w:t>
            </w:r>
          </w:p>
        </w:tc>
      </w:tr>
      <w:tr w:rsidR="00CD4751" w:rsidRPr="003521ED" w14:paraId="420402A2" w14:textId="77777777" w:rsidTr="007A1AE8">
        <w:trPr>
          <w:trHeight w:val="724"/>
        </w:trPr>
        <w:tc>
          <w:tcPr>
            <w:tcW w:w="730" w:type="pct"/>
            <w:hideMark/>
          </w:tcPr>
          <w:p w14:paraId="4D10D328" w14:textId="1EF77F8D" w:rsidR="00CD4751" w:rsidRPr="006D6621" w:rsidRDefault="00CD4751" w:rsidP="00CD4751">
            <w:pPr>
              <w:jc w:val="both"/>
              <w:rPr>
                <w:rFonts w:asciiTheme="minorBidi" w:hAnsiTheme="minorBidi"/>
                <w:b/>
                <w:bCs/>
                <w:lang w:eastAsia="fr-FR"/>
              </w:rPr>
            </w:pPr>
            <w:r>
              <w:rPr>
                <w:rFonts w:asciiTheme="minorBidi" w:hAnsiTheme="minorBidi"/>
                <w:b/>
                <w:bCs/>
                <w:lang w:eastAsia="fr-FR"/>
              </w:rPr>
              <w:t>Satellite Spectrum Efficiency Assumption</w:t>
            </w:r>
          </w:p>
        </w:tc>
        <w:tc>
          <w:tcPr>
            <w:tcW w:w="387" w:type="pct"/>
            <w:vMerge/>
            <w:hideMark/>
          </w:tcPr>
          <w:p w14:paraId="1981872A" w14:textId="77777777" w:rsidR="00CD4751" w:rsidRPr="003521ED" w:rsidRDefault="00CD4751" w:rsidP="00CD4751">
            <w:pPr>
              <w:jc w:val="both"/>
              <w:rPr>
                <w:rFonts w:asciiTheme="minorBidi" w:hAnsiTheme="minorBidi"/>
                <w:lang w:val="en-US" w:eastAsia="fr-FR"/>
              </w:rPr>
            </w:pPr>
          </w:p>
        </w:tc>
        <w:tc>
          <w:tcPr>
            <w:tcW w:w="1294" w:type="pct"/>
            <w:hideMark/>
          </w:tcPr>
          <w:p w14:paraId="192B23BD" w14:textId="46725A87" w:rsidR="00CD4751" w:rsidRPr="006D6621" w:rsidRDefault="00CD4751" w:rsidP="00CD4751">
            <w:pPr>
              <w:jc w:val="both"/>
              <w:rPr>
                <w:rFonts w:asciiTheme="minorBidi" w:hAnsiTheme="minorBidi"/>
                <w:highlight w:val="yellow"/>
                <w:lang w:val="fr-FR" w:eastAsia="fr-FR"/>
              </w:rPr>
            </w:pPr>
            <w:r>
              <w:rPr>
                <w:rFonts w:asciiTheme="minorBidi" w:hAnsiTheme="minorBidi"/>
                <w:highlight w:val="yellow"/>
                <w:lang w:eastAsia="fr-FR"/>
              </w:rPr>
              <w:t>1.35bit/sec/Hz</w:t>
            </w:r>
          </w:p>
        </w:tc>
        <w:tc>
          <w:tcPr>
            <w:tcW w:w="1294" w:type="pct"/>
            <w:hideMark/>
          </w:tcPr>
          <w:p w14:paraId="2706B618" w14:textId="3F9F7235" w:rsidR="00CD4751" w:rsidRPr="006D6621" w:rsidRDefault="00CD4751" w:rsidP="00CD4751">
            <w:pPr>
              <w:jc w:val="both"/>
              <w:rPr>
                <w:rFonts w:asciiTheme="minorBidi" w:hAnsiTheme="minorBidi"/>
                <w:highlight w:val="yellow"/>
                <w:lang w:val="fr-FR" w:eastAsia="fr-FR"/>
              </w:rPr>
            </w:pPr>
            <w:r>
              <w:rPr>
                <w:rFonts w:asciiTheme="minorBidi" w:hAnsiTheme="minorBidi"/>
                <w:highlight w:val="yellow"/>
                <w:lang w:eastAsia="fr-FR"/>
              </w:rPr>
              <w:t>1.35bit/sec/Hz</w:t>
            </w:r>
          </w:p>
        </w:tc>
        <w:tc>
          <w:tcPr>
            <w:tcW w:w="1293" w:type="pct"/>
            <w:hideMark/>
          </w:tcPr>
          <w:p w14:paraId="4784858B" w14:textId="40E12DFA" w:rsidR="00CD4751" w:rsidRPr="006D6621" w:rsidRDefault="00CD4751" w:rsidP="00CD4751">
            <w:pPr>
              <w:jc w:val="both"/>
              <w:rPr>
                <w:rFonts w:asciiTheme="minorBidi" w:hAnsiTheme="minorBidi"/>
                <w:highlight w:val="yellow"/>
                <w:lang w:val="fr-FR" w:eastAsia="fr-FR"/>
              </w:rPr>
            </w:pPr>
            <w:r>
              <w:rPr>
                <w:rFonts w:asciiTheme="minorBidi" w:hAnsiTheme="minorBidi"/>
                <w:highlight w:val="yellow"/>
                <w:lang w:eastAsia="fr-FR"/>
              </w:rPr>
              <w:t>1.35bit/sec/Hz</w:t>
            </w:r>
          </w:p>
        </w:tc>
      </w:tr>
      <w:tr w:rsidR="00CD4751" w:rsidRPr="00306B1D" w14:paraId="34EBDE71" w14:textId="77777777" w:rsidTr="007A1AE8">
        <w:trPr>
          <w:trHeight w:val="325"/>
        </w:trPr>
        <w:tc>
          <w:tcPr>
            <w:tcW w:w="730" w:type="pct"/>
            <w:hideMark/>
          </w:tcPr>
          <w:p w14:paraId="2EE5D23A" w14:textId="371BC104" w:rsidR="00CD4751" w:rsidRPr="00CD4751" w:rsidRDefault="00CD4751" w:rsidP="00CD4751">
            <w:pPr>
              <w:jc w:val="both"/>
              <w:rPr>
                <w:rFonts w:asciiTheme="minorBidi" w:hAnsiTheme="minorBidi"/>
                <w:lang w:val="en-US" w:eastAsia="fr-FR"/>
              </w:rPr>
            </w:pPr>
            <w:r>
              <w:rPr>
                <w:rFonts w:asciiTheme="minorBidi" w:hAnsiTheme="minorBidi"/>
                <w:b/>
                <w:bCs/>
                <w:lang w:eastAsia="fr-FR"/>
              </w:rPr>
              <w:t>Channel B</w:t>
            </w:r>
            <w:r w:rsidRPr="003521ED">
              <w:rPr>
                <w:rFonts w:asciiTheme="minorBidi" w:hAnsiTheme="minorBidi"/>
                <w:b/>
                <w:bCs/>
                <w:lang w:eastAsia="fr-FR"/>
              </w:rPr>
              <w:t>andwidth</w:t>
            </w:r>
            <w:r>
              <w:rPr>
                <w:rFonts w:asciiTheme="minorBidi" w:hAnsiTheme="minorBidi"/>
                <w:b/>
                <w:bCs/>
                <w:lang w:eastAsia="fr-FR"/>
              </w:rPr>
              <w:t xml:space="preserve"> Assumption per Beam</w:t>
            </w:r>
          </w:p>
        </w:tc>
        <w:tc>
          <w:tcPr>
            <w:tcW w:w="387" w:type="pct"/>
            <w:vMerge/>
            <w:hideMark/>
          </w:tcPr>
          <w:p w14:paraId="41BEB896" w14:textId="77777777" w:rsidR="00CD4751" w:rsidRPr="00CD4751" w:rsidRDefault="00CD4751" w:rsidP="00CD4751">
            <w:pPr>
              <w:jc w:val="both"/>
              <w:rPr>
                <w:rFonts w:asciiTheme="minorBidi" w:hAnsiTheme="minorBidi"/>
                <w:lang w:val="en-US" w:eastAsia="fr-FR"/>
              </w:rPr>
            </w:pPr>
          </w:p>
        </w:tc>
        <w:tc>
          <w:tcPr>
            <w:tcW w:w="1294" w:type="pct"/>
            <w:hideMark/>
          </w:tcPr>
          <w:p w14:paraId="4CBC3133" w14:textId="2C468219" w:rsidR="00CD4751" w:rsidRPr="00306B1D" w:rsidRDefault="00CD4751" w:rsidP="00CD4751">
            <w:pPr>
              <w:jc w:val="both"/>
              <w:rPr>
                <w:rFonts w:asciiTheme="minorBidi" w:hAnsiTheme="minorBidi"/>
                <w:highlight w:val="yellow"/>
                <w:lang w:val="en-US" w:eastAsia="fr-FR"/>
              </w:rPr>
            </w:pPr>
            <w:r w:rsidRPr="006D6621">
              <w:rPr>
                <w:rFonts w:asciiTheme="minorBidi" w:hAnsiTheme="minorBidi"/>
                <w:highlight w:val="yellow"/>
                <w:lang w:eastAsia="fr-FR"/>
              </w:rPr>
              <w:t>5; 10; 15; 30 MHz</w:t>
            </w:r>
          </w:p>
        </w:tc>
        <w:tc>
          <w:tcPr>
            <w:tcW w:w="1294" w:type="pct"/>
            <w:hideMark/>
          </w:tcPr>
          <w:p w14:paraId="6AB86224" w14:textId="318E6DEA" w:rsidR="00CD4751" w:rsidRPr="00306B1D" w:rsidRDefault="00CD4751" w:rsidP="00CD4751">
            <w:pPr>
              <w:jc w:val="both"/>
              <w:rPr>
                <w:rFonts w:asciiTheme="minorBidi" w:hAnsiTheme="minorBidi"/>
                <w:highlight w:val="yellow"/>
                <w:lang w:val="en-US" w:eastAsia="fr-FR"/>
              </w:rPr>
            </w:pPr>
            <w:r w:rsidRPr="006D6621">
              <w:rPr>
                <w:rFonts w:asciiTheme="minorBidi" w:hAnsiTheme="minorBidi"/>
                <w:highlight w:val="yellow"/>
                <w:lang w:eastAsia="fr-FR"/>
              </w:rPr>
              <w:t>5; 10; 15; 30 MHz</w:t>
            </w:r>
          </w:p>
        </w:tc>
        <w:tc>
          <w:tcPr>
            <w:tcW w:w="1293" w:type="pct"/>
            <w:hideMark/>
          </w:tcPr>
          <w:p w14:paraId="3E99FF81" w14:textId="785387E2" w:rsidR="00CD4751" w:rsidRPr="00306B1D" w:rsidRDefault="00CD4751" w:rsidP="00CD4751">
            <w:pPr>
              <w:jc w:val="both"/>
              <w:rPr>
                <w:rFonts w:asciiTheme="minorBidi" w:hAnsiTheme="minorBidi"/>
                <w:highlight w:val="yellow"/>
                <w:lang w:val="en-US" w:eastAsia="fr-FR"/>
              </w:rPr>
            </w:pPr>
            <w:r w:rsidRPr="006D6621">
              <w:rPr>
                <w:rFonts w:asciiTheme="minorBidi" w:hAnsiTheme="minorBidi"/>
                <w:highlight w:val="yellow"/>
                <w:lang w:eastAsia="fr-FR"/>
              </w:rPr>
              <w:t>5; 10; 15; 30 MHz</w:t>
            </w:r>
          </w:p>
        </w:tc>
      </w:tr>
      <w:tr w:rsidR="00CD4751" w:rsidRPr="00306B1D" w14:paraId="0F885D16" w14:textId="77777777" w:rsidTr="007A1AE8">
        <w:trPr>
          <w:trHeight w:val="199"/>
        </w:trPr>
        <w:tc>
          <w:tcPr>
            <w:tcW w:w="730" w:type="pct"/>
            <w:hideMark/>
          </w:tcPr>
          <w:p w14:paraId="57C16213" w14:textId="4CC36D8C" w:rsidR="00CD4751" w:rsidRPr="00306B1D" w:rsidRDefault="00CD4751" w:rsidP="00CD4751">
            <w:pPr>
              <w:jc w:val="both"/>
              <w:rPr>
                <w:rFonts w:asciiTheme="minorBidi" w:hAnsiTheme="minorBidi"/>
                <w:lang w:val="en-US" w:eastAsia="fr-FR"/>
              </w:rPr>
            </w:pPr>
            <w:r>
              <w:rPr>
                <w:rFonts w:asciiTheme="minorBidi" w:hAnsiTheme="minorBidi"/>
                <w:b/>
                <w:bCs/>
                <w:lang w:eastAsia="fr-FR"/>
              </w:rPr>
              <w:t>Maximum Throughput per Beam</w:t>
            </w:r>
          </w:p>
        </w:tc>
        <w:tc>
          <w:tcPr>
            <w:tcW w:w="387" w:type="pct"/>
            <w:vMerge/>
            <w:hideMark/>
          </w:tcPr>
          <w:p w14:paraId="30DC689E" w14:textId="77777777" w:rsidR="00CD4751" w:rsidRPr="00306B1D" w:rsidRDefault="00CD4751" w:rsidP="00CD4751">
            <w:pPr>
              <w:jc w:val="both"/>
              <w:rPr>
                <w:rFonts w:asciiTheme="minorBidi" w:hAnsiTheme="minorBidi"/>
                <w:lang w:val="en-US" w:eastAsia="fr-FR"/>
              </w:rPr>
            </w:pPr>
          </w:p>
        </w:tc>
        <w:tc>
          <w:tcPr>
            <w:tcW w:w="1294" w:type="pct"/>
            <w:hideMark/>
          </w:tcPr>
          <w:p w14:paraId="12A63697" w14:textId="5EEF79E0" w:rsidR="00CD4751" w:rsidRPr="00306B1D" w:rsidRDefault="00CD4751" w:rsidP="00CD4751">
            <w:pPr>
              <w:jc w:val="both"/>
              <w:rPr>
                <w:rFonts w:asciiTheme="minorBidi" w:hAnsiTheme="minorBidi"/>
                <w:highlight w:val="yellow"/>
                <w:lang w:val="en-US" w:eastAsia="fr-FR"/>
              </w:rPr>
            </w:pPr>
            <w:r w:rsidRPr="00306B1D">
              <w:rPr>
                <w:rFonts w:asciiTheme="minorBidi" w:hAnsiTheme="minorBidi"/>
                <w:highlight w:val="yellow"/>
                <w:lang w:val="en-US" w:eastAsia="fr-FR"/>
              </w:rPr>
              <w:t>6.75;</w:t>
            </w:r>
            <w:r>
              <w:rPr>
                <w:rFonts w:asciiTheme="minorBidi" w:hAnsiTheme="minorBidi"/>
                <w:highlight w:val="yellow"/>
                <w:lang w:val="en-US" w:eastAsia="fr-FR"/>
              </w:rPr>
              <w:t xml:space="preserve"> </w:t>
            </w:r>
            <w:r w:rsidRPr="00306B1D">
              <w:rPr>
                <w:rFonts w:asciiTheme="minorBidi" w:hAnsiTheme="minorBidi"/>
                <w:highlight w:val="yellow"/>
                <w:lang w:val="en-US" w:eastAsia="fr-FR"/>
              </w:rPr>
              <w:t>13.</w:t>
            </w:r>
            <w:r>
              <w:rPr>
                <w:rFonts w:asciiTheme="minorBidi" w:hAnsiTheme="minorBidi"/>
                <w:highlight w:val="yellow"/>
                <w:lang w:val="en-US" w:eastAsia="fr-FR"/>
              </w:rPr>
              <w:t xml:space="preserve">5; 20.25; 40.5 </w:t>
            </w:r>
            <w:r w:rsidRPr="00306B1D">
              <w:rPr>
                <w:rFonts w:asciiTheme="minorBidi" w:hAnsiTheme="minorBidi"/>
                <w:highlight w:val="yellow"/>
                <w:lang w:val="en-US" w:eastAsia="fr-FR"/>
              </w:rPr>
              <w:t>Mbps</w:t>
            </w:r>
          </w:p>
        </w:tc>
        <w:tc>
          <w:tcPr>
            <w:tcW w:w="1294" w:type="pct"/>
            <w:hideMark/>
          </w:tcPr>
          <w:p w14:paraId="0D88F362" w14:textId="7D850EA5" w:rsidR="00CD4751" w:rsidRPr="00306B1D" w:rsidRDefault="00CD4751" w:rsidP="00CD4751">
            <w:pPr>
              <w:jc w:val="both"/>
              <w:rPr>
                <w:rFonts w:asciiTheme="minorBidi" w:hAnsiTheme="minorBidi"/>
                <w:highlight w:val="yellow"/>
                <w:lang w:val="en-US" w:eastAsia="fr-FR"/>
              </w:rPr>
            </w:pPr>
            <w:r w:rsidRPr="00306B1D">
              <w:rPr>
                <w:rFonts w:asciiTheme="minorBidi" w:hAnsiTheme="minorBidi"/>
                <w:highlight w:val="yellow"/>
                <w:lang w:val="en-US" w:eastAsia="fr-FR"/>
              </w:rPr>
              <w:t>6.75;</w:t>
            </w:r>
            <w:r>
              <w:rPr>
                <w:rFonts w:asciiTheme="minorBidi" w:hAnsiTheme="minorBidi"/>
                <w:highlight w:val="yellow"/>
                <w:lang w:val="en-US" w:eastAsia="fr-FR"/>
              </w:rPr>
              <w:t xml:space="preserve"> </w:t>
            </w:r>
            <w:r w:rsidRPr="00306B1D">
              <w:rPr>
                <w:rFonts w:asciiTheme="minorBidi" w:hAnsiTheme="minorBidi"/>
                <w:highlight w:val="yellow"/>
                <w:lang w:val="en-US" w:eastAsia="fr-FR"/>
              </w:rPr>
              <w:t>13.</w:t>
            </w:r>
            <w:r>
              <w:rPr>
                <w:rFonts w:asciiTheme="minorBidi" w:hAnsiTheme="minorBidi"/>
                <w:highlight w:val="yellow"/>
                <w:lang w:val="en-US" w:eastAsia="fr-FR"/>
              </w:rPr>
              <w:t xml:space="preserve">5; 20.25; 40.5 </w:t>
            </w:r>
            <w:r w:rsidRPr="00306B1D">
              <w:rPr>
                <w:rFonts w:asciiTheme="minorBidi" w:hAnsiTheme="minorBidi"/>
                <w:highlight w:val="yellow"/>
                <w:lang w:val="en-US" w:eastAsia="fr-FR"/>
              </w:rPr>
              <w:t>Mbps</w:t>
            </w:r>
          </w:p>
        </w:tc>
        <w:tc>
          <w:tcPr>
            <w:tcW w:w="1293" w:type="pct"/>
            <w:hideMark/>
          </w:tcPr>
          <w:p w14:paraId="59EDB6BD" w14:textId="4CA6C7CF" w:rsidR="00CD4751" w:rsidRPr="00306B1D" w:rsidRDefault="00CD4751" w:rsidP="00CD4751">
            <w:pPr>
              <w:jc w:val="both"/>
              <w:rPr>
                <w:rFonts w:asciiTheme="minorBidi" w:hAnsiTheme="minorBidi"/>
                <w:highlight w:val="yellow"/>
                <w:lang w:val="en-US" w:eastAsia="fr-FR"/>
              </w:rPr>
            </w:pPr>
            <w:r w:rsidRPr="00306B1D">
              <w:rPr>
                <w:rFonts w:asciiTheme="minorBidi" w:hAnsiTheme="minorBidi"/>
                <w:highlight w:val="yellow"/>
                <w:lang w:val="en-US" w:eastAsia="fr-FR"/>
              </w:rPr>
              <w:t>6.75;</w:t>
            </w:r>
            <w:r>
              <w:rPr>
                <w:rFonts w:asciiTheme="minorBidi" w:hAnsiTheme="minorBidi"/>
                <w:highlight w:val="yellow"/>
                <w:lang w:val="en-US" w:eastAsia="fr-FR"/>
              </w:rPr>
              <w:t xml:space="preserve"> </w:t>
            </w:r>
            <w:r w:rsidRPr="00306B1D">
              <w:rPr>
                <w:rFonts w:asciiTheme="minorBidi" w:hAnsiTheme="minorBidi"/>
                <w:highlight w:val="yellow"/>
                <w:lang w:val="en-US" w:eastAsia="fr-FR"/>
              </w:rPr>
              <w:t>13.</w:t>
            </w:r>
            <w:r>
              <w:rPr>
                <w:rFonts w:asciiTheme="minorBidi" w:hAnsiTheme="minorBidi"/>
                <w:highlight w:val="yellow"/>
                <w:lang w:val="en-US" w:eastAsia="fr-FR"/>
              </w:rPr>
              <w:t xml:space="preserve">5; 20.25; 40.5 </w:t>
            </w:r>
            <w:r w:rsidRPr="00306B1D">
              <w:rPr>
                <w:rFonts w:asciiTheme="minorBidi" w:hAnsiTheme="minorBidi"/>
                <w:highlight w:val="yellow"/>
                <w:lang w:val="en-US" w:eastAsia="fr-FR"/>
              </w:rPr>
              <w:t>Mbps</w:t>
            </w:r>
          </w:p>
        </w:tc>
      </w:tr>
      <w:tr w:rsidR="007A1AE8" w:rsidRPr="00306B1D" w14:paraId="6090C541" w14:textId="77777777" w:rsidTr="007A1AE8">
        <w:trPr>
          <w:trHeight w:val="482"/>
        </w:trPr>
        <w:tc>
          <w:tcPr>
            <w:tcW w:w="730" w:type="pct"/>
            <w:hideMark/>
          </w:tcPr>
          <w:p w14:paraId="7D67C218" w14:textId="2C524139" w:rsidR="007A1AE8" w:rsidRPr="007A1AE8" w:rsidRDefault="007A1AE8" w:rsidP="007A1AE8">
            <w:pPr>
              <w:jc w:val="both"/>
              <w:rPr>
                <w:rFonts w:asciiTheme="minorBidi" w:hAnsiTheme="minorBidi"/>
                <w:b/>
                <w:bCs/>
                <w:lang w:eastAsia="fr-FR"/>
              </w:rPr>
            </w:pPr>
            <w:r w:rsidRPr="007A1AE8">
              <w:rPr>
                <w:rFonts w:asciiTheme="minorBidi" w:hAnsiTheme="minorBidi"/>
                <w:b/>
                <w:bCs/>
                <w:lang w:eastAsia="fr-FR"/>
              </w:rPr>
              <w:t>Number of NTN (Active) UEs per Beam</w:t>
            </w:r>
          </w:p>
        </w:tc>
        <w:tc>
          <w:tcPr>
            <w:tcW w:w="387" w:type="pct"/>
            <w:vMerge/>
            <w:hideMark/>
          </w:tcPr>
          <w:p w14:paraId="108E2043" w14:textId="77777777" w:rsidR="007A1AE8" w:rsidRPr="00306B1D" w:rsidRDefault="007A1AE8" w:rsidP="007A1AE8">
            <w:pPr>
              <w:jc w:val="both"/>
              <w:rPr>
                <w:rFonts w:asciiTheme="minorBidi" w:hAnsiTheme="minorBidi"/>
                <w:lang w:val="en-US" w:eastAsia="fr-FR"/>
              </w:rPr>
            </w:pPr>
          </w:p>
        </w:tc>
        <w:tc>
          <w:tcPr>
            <w:tcW w:w="1294" w:type="pct"/>
            <w:hideMark/>
          </w:tcPr>
          <w:p w14:paraId="21010B91" w14:textId="77777777" w:rsidR="007A1AE8" w:rsidRDefault="007A1AE8" w:rsidP="007A1AE8">
            <w:pPr>
              <w:jc w:val="both"/>
              <w:rPr>
                <w:rFonts w:asciiTheme="minorBidi" w:hAnsiTheme="minorBidi"/>
                <w:lang w:val="en-US" w:eastAsia="fr-FR"/>
              </w:rPr>
            </w:pPr>
            <w:r>
              <w:rPr>
                <w:rFonts w:asciiTheme="minorBidi" w:hAnsiTheme="minorBidi"/>
                <w:lang w:val="en-US" w:eastAsia="fr-FR"/>
              </w:rPr>
              <w:t>30 MHz assumption:</w:t>
            </w:r>
          </w:p>
          <w:p w14:paraId="402583C8" w14:textId="176FFB4D" w:rsidR="007A1AE8" w:rsidRDefault="007A1AE8" w:rsidP="007A1AE8">
            <w:pPr>
              <w:jc w:val="both"/>
              <w:rPr>
                <w:rFonts w:asciiTheme="minorBidi" w:hAnsiTheme="minorBidi"/>
                <w:lang w:val="en-US" w:eastAsia="fr-FR"/>
              </w:rPr>
            </w:pPr>
            <w:r>
              <w:rPr>
                <w:rFonts w:asciiTheme="minorBidi" w:hAnsiTheme="minorBidi"/>
                <w:highlight w:val="yellow"/>
                <w:lang w:val="en-US" w:eastAsia="fr-FR"/>
              </w:rPr>
              <w:t>162</w:t>
            </w:r>
            <w:r w:rsidRPr="00FF5E3F">
              <w:rPr>
                <w:rFonts w:asciiTheme="minorBidi" w:hAnsiTheme="minorBidi"/>
                <w:highlight w:val="yellow"/>
                <w:lang w:val="en-US" w:eastAsia="fr-FR"/>
              </w:rPr>
              <w:t xml:space="preserve"> </w:t>
            </w:r>
            <w:r>
              <w:rPr>
                <w:rFonts w:asciiTheme="minorBidi" w:hAnsiTheme="minorBidi"/>
                <w:highlight w:val="yellow"/>
                <w:lang w:val="en-US" w:eastAsia="fr-FR"/>
              </w:rPr>
              <w:t xml:space="preserve">NTN </w:t>
            </w:r>
            <w:r w:rsidRPr="00FF5E3F">
              <w:rPr>
                <w:rFonts w:asciiTheme="minorBidi" w:hAnsiTheme="minorBidi"/>
                <w:highlight w:val="yellow"/>
                <w:lang w:val="en-US" w:eastAsia="fr-FR"/>
              </w:rPr>
              <w:t>UEs/beam</w:t>
            </w:r>
            <w:r>
              <w:rPr>
                <w:rFonts w:asciiTheme="minorBidi" w:hAnsiTheme="minorBidi"/>
                <w:lang w:val="en-US" w:eastAsia="fr-FR"/>
              </w:rPr>
              <w:t xml:space="preserve"> </w:t>
            </w:r>
          </w:p>
          <w:p w14:paraId="7A3D5BC8" w14:textId="77777777" w:rsidR="007A1AE8" w:rsidRDefault="007A1AE8" w:rsidP="007A1AE8">
            <w:pPr>
              <w:jc w:val="both"/>
              <w:rPr>
                <w:rFonts w:asciiTheme="minorBidi" w:hAnsiTheme="minorBidi"/>
                <w:lang w:val="en-US" w:eastAsia="fr-FR"/>
              </w:rPr>
            </w:pPr>
            <w:r>
              <w:rPr>
                <w:rFonts w:asciiTheme="minorBidi" w:hAnsiTheme="minorBidi"/>
                <w:lang w:val="en-US" w:eastAsia="fr-FR"/>
              </w:rPr>
              <w:t>15 MHz assumption:</w:t>
            </w:r>
          </w:p>
          <w:p w14:paraId="37786276" w14:textId="6CA5D61F" w:rsidR="007A1AE8" w:rsidRPr="00FF5E3F" w:rsidRDefault="007A1AE8" w:rsidP="007A1AE8">
            <w:pPr>
              <w:jc w:val="both"/>
              <w:rPr>
                <w:rFonts w:asciiTheme="minorBidi" w:hAnsiTheme="minorBidi"/>
                <w:highlight w:val="yellow"/>
                <w:lang w:val="en-US" w:eastAsia="fr-FR"/>
              </w:rPr>
            </w:pPr>
            <w:r>
              <w:rPr>
                <w:rFonts w:asciiTheme="minorBidi" w:hAnsiTheme="minorBidi"/>
                <w:highlight w:val="yellow"/>
                <w:lang w:val="en-US" w:eastAsia="fr-FR"/>
              </w:rPr>
              <w:t>81</w:t>
            </w:r>
            <w:r w:rsidRPr="00FF5E3F">
              <w:rPr>
                <w:rFonts w:asciiTheme="minorBidi" w:hAnsiTheme="minorBidi"/>
                <w:highlight w:val="yellow"/>
                <w:lang w:val="en-US" w:eastAsia="fr-FR"/>
              </w:rPr>
              <w:t xml:space="preserve"> </w:t>
            </w:r>
            <w:r>
              <w:rPr>
                <w:rFonts w:asciiTheme="minorBidi" w:hAnsiTheme="minorBidi"/>
                <w:highlight w:val="yellow"/>
                <w:lang w:val="en-US" w:eastAsia="fr-FR"/>
              </w:rPr>
              <w:t xml:space="preserve">NTN </w:t>
            </w:r>
            <w:r w:rsidRPr="00FF5E3F">
              <w:rPr>
                <w:rFonts w:asciiTheme="minorBidi" w:hAnsiTheme="minorBidi"/>
                <w:highlight w:val="yellow"/>
                <w:lang w:val="en-US" w:eastAsia="fr-FR"/>
              </w:rPr>
              <w:t>UEs/beam</w:t>
            </w:r>
            <w:r>
              <w:rPr>
                <w:rFonts w:asciiTheme="minorBidi" w:hAnsiTheme="minorBidi"/>
                <w:lang w:val="en-US" w:eastAsia="fr-FR"/>
              </w:rPr>
              <w:t xml:space="preserve"> </w:t>
            </w:r>
          </w:p>
        </w:tc>
        <w:tc>
          <w:tcPr>
            <w:tcW w:w="1294" w:type="pct"/>
            <w:hideMark/>
          </w:tcPr>
          <w:p w14:paraId="3FEE0DD8" w14:textId="77777777" w:rsidR="007A1AE8" w:rsidRDefault="007A1AE8" w:rsidP="007A1AE8">
            <w:pPr>
              <w:jc w:val="both"/>
              <w:rPr>
                <w:rFonts w:asciiTheme="minorBidi" w:hAnsiTheme="minorBidi"/>
                <w:lang w:val="en-US" w:eastAsia="fr-FR"/>
              </w:rPr>
            </w:pPr>
            <w:r>
              <w:rPr>
                <w:rFonts w:asciiTheme="minorBidi" w:hAnsiTheme="minorBidi"/>
                <w:lang w:val="en-US" w:eastAsia="fr-FR"/>
              </w:rPr>
              <w:t>30 MHz assumption:</w:t>
            </w:r>
          </w:p>
          <w:p w14:paraId="74BBC826" w14:textId="77777777" w:rsidR="007A1AE8" w:rsidRDefault="007A1AE8" w:rsidP="007A1AE8">
            <w:pPr>
              <w:jc w:val="both"/>
              <w:rPr>
                <w:rFonts w:asciiTheme="minorBidi" w:hAnsiTheme="minorBidi"/>
                <w:lang w:val="en-US" w:eastAsia="fr-FR"/>
              </w:rPr>
            </w:pPr>
            <w:r>
              <w:rPr>
                <w:rFonts w:asciiTheme="minorBidi" w:hAnsiTheme="minorBidi"/>
                <w:highlight w:val="yellow"/>
                <w:lang w:val="en-US" w:eastAsia="fr-FR"/>
              </w:rPr>
              <w:t>162</w:t>
            </w:r>
            <w:r w:rsidRPr="00FF5E3F">
              <w:rPr>
                <w:rFonts w:asciiTheme="minorBidi" w:hAnsiTheme="minorBidi"/>
                <w:highlight w:val="yellow"/>
                <w:lang w:val="en-US" w:eastAsia="fr-FR"/>
              </w:rPr>
              <w:t xml:space="preserve"> </w:t>
            </w:r>
            <w:r>
              <w:rPr>
                <w:rFonts w:asciiTheme="minorBidi" w:hAnsiTheme="minorBidi"/>
                <w:highlight w:val="yellow"/>
                <w:lang w:val="en-US" w:eastAsia="fr-FR"/>
              </w:rPr>
              <w:t xml:space="preserve">NTN </w:t>
            </w:r>
            <w:r w:rsidRPr="00FF5E3F">
              <w:rPr>
                <w:rFonts w:asciiTheme="minorBidi" w:hAnsiTheme="minorBidi"/>
                <w:highlight w:val="yellow"/>
                <w:lang w:val="en-US" w:eastAsia="fr-FR"/>
              </w:rPr>
              <w:t>UEs/beam</w:t>
            </w:r>
            <w:r>
              <w:rPr>
                <w:rFonts w:asciiTheme="minorBidi" w:hAnsiTheme="minorBidi"/>
                <w:lang w:val="en-US" w:eastAsia="fr-FR"/>
              </w:rPr>
              <w:t xml:space="preserve"> </w:t>
            </w:r>
          </w:p>
          <w:p w14:paraId="57345FE7" w14:textId="77777777" w:rsidR="007A1AE8" w:rsidRDefault="007A1AE8" w:rsidP="007A1AE8">
            <w:pPr>
              <w:jc w:val="both"/>
              <w:rPr>
                <w:rFonts w:asciiTheme="minorBidi" w:hAnsiTheme="minorBidi"/>
                <w:lang w:val="en-US" w:eastAsia="fr-FR"/>
              </w:rPr>
            </w:pPr>
            <w:r>
              <w:rPr>
                <w:rFonts w:asciiTheme="minorBidi" w:hAnsiTheme="minorBidi"/>
                <w:lang w:val="en-US" w:eastAsia="fr-FR"/>
              </w:rPr>
              <w:t>15 MHz assumption:</w:t>
            </w:r>
          </w:p>
          <w:p w14:paraId="20662495" w14:textId="713427FC" w:rsidR="007A1AE8" w:rsidRPr="00FF5E3F" w:rsidRDefault="007A1AE8" w:rsidP="007A1AE8">
            <w:pPr>
              <w:jc w:val="both"/>
              <w:rPr>
                <w:rFonts w:asciiTheme="minorBidi" w:hAnsiTheme="minorBidi"/>
                <w:highlight w:val="yellow"/>
                <w:lang w:val="en-US" w:eastAsia="fr-FR"/>
              </w:rPr>
            </w:pPr>
            <w:r>
              <w:rPr>
                <w:rFonts w:asciiTheme="minorBidi" w:hAnsiTheme="minorBidi"/>
                <w:highlight w:val="yellow"/>
                <w:lang w:val="en-US" w:eastAsia="fr-FR"/>
              </w:rPr>
              <w:t>81</w:t>
            </w:r>
            <w:r w:rsidRPr="00FF5E3F">
              <w:rPr>
                <w:rFonts w:asciiTheme="minorBidi" w:hAnsiTheme="minorBidi"/>
                <w:highlight w:val="yellow"/>
                <w:lang w:val="en-US" w:eastAsia="fr-FR"/>
              </w:rPr>
              <w:t xml:space="preserve"> </w:t>
            </w:r>
            <w:r>
              <w:rPr>
                <w:rFonts w:asciiTheme="minorBidi" w:hAnsiTheme="minorBidi"/>
                <w:highlight w:val="yellow"/>
                <w:lang w:val="en-US" w:eastAsia="fr-FR"/>
              </w:rPr>
              <w:t xml:space="preserve">NTN </w:t>
            </w:r>
            <w:r w:rsidRPr="00FF5E3F">
              <w:rPr>
                <w:rFonts w:asciiTheme="minorBidi" w:hAnsiTheme="minorBidi"/>
                <w:highlight w:val="yellow"/>
                <w:lang w:val="en-US" w:eastAsia="fr-FR"/>
              </w:rPr>
              <w:t>UEs/beam</w:t>
            </w:r>
          </w:p>
        </w:tc>
        <w:tc>
          <w:tcPr>
            <w:tcW w:w="1293" w:type="pct"/>
            <w:hideMark/>
          </w:tcPr>
          <w:p w14:paraId="3E80C073" w14:textId="77777777" w:rsidR="007A1AE8" w:rsidRDefault="007A1AE8" w:rsidP="007A1AE8">
            <w:pPr>
              <w:jc w:val="both"/>
              <w:rPr>
                <w:rFonts w:asciiTheme="minorBidi" w:hAnsiTheme="minorBidi"/>
                <w:lang w:val="en-US" w:eastAsia="fr-FR"/>
              </w:rPr>
            </w:pPr>
            <w:r>
              <w:rPr>
                <w:rFonts w:asciiTheme="minorBidi" w:hAnsiTheme="minorBidi"/>
                <w:lang w:val="en-US" w:eastAsia="fr-FR"/>
              </w:rPr>
              <w:t>30 MHz assumption:</w:t>
            </w:r>
          </w:p>
          <w:p w14:paraId="1D39A559" w14:textId="77777777" w:rsidR="007A1AE8" w:rsidRDefault="007A1AE8" w:rsidP="007A1AE8">
            <w:pPr>
              <w:jc w:val="both"/>
              <w:rPr>
                <w:rFonts w:asciiTheme="minorBidi" w:hAnsiTheme="minorBidi"/>
                <w:lang w:val="en-US" w:eastAsia="fr-FR"/>
              </w:rPr>
            </w:pPr>
            <w:r>
              <w:rPr>
                <w:rFonts w:asciiTheme="minorBidi" w:hAnsiTheme="minorBidi"/>
                <w:highlight w:val="yellow"/>
                <w:lang w:val="en-US" w:eastAsia="fr-FR"/>
              </w:rPr>
              <w:t>162</w:t>
            </w:r>
            <w:r w:rsidRPr="00FF5E3F">
              <w:rPr>
                <w:rFonts w:asciiTheme="minorBidi" w:hAnsiTheme="minorBidi"/>
                <w:highlight w:val="yellow"/>
                <w:lang w:val="en-US" w:eastAsia="fr-FR"/>
              </w:rPr>
              <w:t xml:space="preserve"> </w:t>
            </w:r>
            <w:r>
              <w:rPr>
                <w:rFonts w:asciiTheme="minorBidi" w:hAnsiTheme="minorBidi"/>
                <w:highlight w:val="yellow"/>
                <w:lang w:val="en-US" w:eastAsia="fr-FR"/>
              </w:rPr>
              <w:t xml:space="preserve">NTN </w:t>
            </w:r>
            <w:r w:rsidRPr="00FF5E3F">
              <w:rPr>
                <w:rFonts w:asciiTheme="minorBidi" w:hAnsiTheme="minorBidi"/>
                <w:highlight w:val="yellow"/>
                <w:lang w:val="en-US" w:eastAsia="fr-FR"/>
              </w:rPr>
              <w:t>UEs/beam</w:t>
            </w:r>
            <w:r>
              <w:rPr>
                <w:rFonts w:asciiTheme="minorBidi" w:hAnsiTheme="minorBidi"/>
                <w:lang w:val="en-US" w:eastAsia="fr-FR"/>
              </w:rPr>
              <w:t xml:space="preserve"> </w:t>
            </w:r>
          </w:p>
          <w:p w14:paraId="4A07629A" w14:textId="77777777" w:rsidR="007A1AE8" w:rsidRDefault="007A1AE8" w:rsidP="007A1AE8">
            <w:pPr>
              <w:jc w:val="both"/>
              <w:rPr>
                <w:rFonts w:asciiTheme="minorBidi" w:hAnsiTheme="minorBidi"/>
                <w:lang w:val="en-US" w:eastAsia="fr-FR"/>
              </w:rPr>
            </w:pPr>
            <w:r>
              <w:rPr>
                <w:rFonts w:asciiTheme="minorBidi" w:hAnsiTheme="minorBidi"/>
                <w:lang w:val="en-US" w:eastAsia="fr-FR"/>
              </w:rPr>
              <w:t>15 MHz assumption:</w:t>
            </w:r>
          </w:p>
          <w:p w14:paraId="09962832" w14:textId="132FB3AD" w:rsidR="007A1AE8" w:rsidRPr="00FF5E3F" w:rsidRDefault="007A1AE8" w:rsidP="007A1AE8">
            <w:pPr>
              <w:jc w:val="both"/>
              <w:rPr>
                <w:rFonts w:asciiTheme="minorBidi" w:hAnsiTheme="minorBidi"/>
                <w:highlight w:val="yellow"/>
                <w:lang w:val="en-US" w:eastAsia="fr-FR"/>
              </w:rPr>
            </w:pPr>
            <w:r>
              <w:rPr>
                <w:rFonts w:asciiTheme="minorBidi" w:hAnsiTheme="minorBidi"/>
                <w:highlight w:val="yellow"/>
                <w:lang w:val="en-US" w:eastAsia="fr-FR"/>
              </w:rPr>
              <w:t>81</w:t>
            </w:r>
            <w:r w:rsidRPr="00FF5E3F">
              <w:rPr>
                <w:rFonts w:asciiTheme="minorBidi" w:hAnsiTheme="minorBidi"/>
                <w:highlight w:val="yellow"/>
                <w:lang w:val="en-US" w:eastAsia="fr-FR"/>
              </w:rPr>
              <w:t xml:space="preserve"> </w:t>
            </w:r>
            <w:r>
              <w:rPr>
                <w:rFonts w:asciiTheme="minorBidi" w:hAnsiTheme="minorBidi"/>
                <w:highlight w:val="yellow"/>
                <w:lang w:val="en-US" w:eastAsia="fr-FR"/>
              </w:rPr>
              <w:t xml:space="preserve">NTN </w:t>
            </w:r>
            <w:r w:rsidRPr="00FF5E3F">
              <w:rPr>
                <w:rFonts w:asciiTheme="minorBidi" w:hAnsiTheme="minorBidi"/>
                <w:highlight w:val="yellow"/>
                <w:lang w:val="en-US" w:eastAsia="fr-FR"/>
              </w:rPr>
              <w:t>UEs/beam</w:t>
            </w:r>
          </w:p>
        </w:tc>
      </w:tr>
      <w:tr w:rsidR="007A1AE8" w:rsidRPr="00306B1D" w14:paraId="5AB47599" w14:textId="77777777" w:rsidTr="007A1AE8">
        <w:trPr>
          <w:trHeight w:val="482"/>
        </w:trPr>
        <w:tc>
          <w:tcPr>
            <w:tcW w:w="730" w:type="pct"/>
          </w:tcPr>
          <w:p w14:paraId="2CEC2635" w14:textId="44ECC518" w:rsidR="007A1AE8" w:rsidRDefault="007A1AE8" w:rsidP="007A1AE8">
            <w:pPr>
              <w:jc w:val="both"/>
              <w:rPr>
                <w:rFonts w:asciiTheme="minorBidi" w:hAnsiTheme="minorBidi"/>
                <w:b/>
                <w:bCs/>
                <w:lang w:eastAsia="fr-FR"/>
              </w:rPr>
            </w:pPr>
            <w:r>
              <w:rPr>
                <w:rFonts w:asciiTheme="minorBidi" w:hAnsiTheme="minorBidi"/>
                <w:b/>
                <w:bCs/>
                <w:lang w:eastAsia="fr-FR"/>
              </w:rPr>
              <w:t xml:space="preserve">NTN </w:t>
            </w:r>
            <w:r w:rsidRPr="007A1AE8">
              <w:rPr>
                <w:rFonts w:asciiTheme="minorBidi" w:hAnsiTheme="minorBidi"/>
                <w:b/>
                <w:bCs/>
                <w:lang w:eastAsia="fr-FR"/>
              </w:rPr>
              <w:t>UE Density per Given Service Type</w:t>
            </w:r>
            <w:r>
              <w:rPr>
                <w:rFonts w:asciiTheme="minorBidi" w:hAnsiTheme="minorBidi"/>
                <w:b/>
                <w:bCs/>
                <w:lang w:eastAsia="fr-FR"/>
              </w:rPr>
              <w:t xml:space="preserve"> (</w:t>
            </w:r>
            <w:r w:rsidRPr="007A1AE8">
              <w:rPr>
                <w:rFonts w:asciiTheme="minorBidi" w:hAnsiTheme="minorBidi"/>
                <w:b/>
                <w:bCs/>
                <w:lang w:eastAsia="fr-FR"/>
              </w:rPr>
              <w:t>for Simulation Purpose</w:t>
            </w:r>
            <w:r>
              <w:rPr>
                <w:rFonts w:asciiTheme="minorBidi" w:hAnsiTheme="minorBidi"/>
                <w:b/>
                <w:bCs/>
                <w:lang w:eastAsia="fr-FR"/>
              </w:rPr>
              <w:t>)</w:t>
            </w:r>
          </w:p>
        </w:tc>
        <w:tc>
          <w:tcPr>
            <w:tcW w:w="387" w:type="pct"/>
            <w:vMerge/>
          </w:tcPr>
          <w:p w14:paraId="7A827FB0" w14:textId="77777777" w:rsidR="007A1AE8" w:rsidRPr="00306B1D" w:rsidRDefault="007A1AE8" w:rsidP="007A1AE8">
            <w:pPr>
              <w:jc w:val="both"/>
              <w:rPr>
                <w:rFonts w:asciiTheme="minorBidi" w:hAnsiTheme="minorBidi"/>
                <w:lang w:val="en-US" w:eastAsia="fr-FR"/>
              </w:rPr>
            </w:pPr>
          </w:p>
        </w:tc>
        <w:tc>
          <w:tcPr>
            <w:tcW w:w="1294" w:type="pct"/>
          </w:tcPr>
          <w:p w14:paraId="38009060" w14:textId="77777777" w:rsidR="007A1AE8" w:rsidRDefault="007A1AE8" w:rsidP="007A1AE8">
            <w:pPr>
              <w:jc w:val="both"/>
              <w:rPr>
                <w:rFonts w:asciiTheme="minorBidi" w:hAnsiTheme="minorBidi"/>
                <w:lang w:val="en-US" w:eastAsia="fr-FR"/>
              </w:rPr>
            </w:pPr>
            <w:r>
              <w:rPr>
                <w:rFonts w:asciiTheme="minorBidi" w:hAnsiTheme="minorBidi"/>
                <w:lang w:val="en-US" w:eastAsia="fr-FR"/>
              </w:rPr>
              <w:t>30 MHz assumption:</w:t>
            </w:r>
          </w:p>
          <w:p w14:paraId="7F1D76E1" w14:textId="011FFAE5" w:rsidR="007A1AE8" w:rsidRDefault="007A1AE8" w:rsidP="007A1AE8">
            <w:pPr>
              <w:jc w:val="both"/>
              <w:rPr>
                <w:rFonts w:asciiTheme="minorBidi" w:hAnsiTheme="minorBidi"/>
                <w:vertAlign w:val="superscript"/>
                <w:lang w:eastAsia="fr-FR"/>
              </w:rPr>
            </w:pPr>
            <w:r>
              <w:rPr>
                <w:rFonts w:asciiTheme="minorBidi" w:hAnsiTheme="minorBidi"/>
                <w:highlight w:val="yellow"/>
                <w:lang w:eastAsia="fr-FR"/>
              </w:rPr>
              <w:t>0.0033</w:t>
            </w:r>
            <w:r w:rsidRPr="00306B1D">
              <w:rPr>
                <w:rFonts w:asciiTheme="minorBidi" w:hAnsiTheme="minorBidi"/>
                <w:highlight w:val="yellow"/>
                <w:lang w:eastAsia="fr-FR"/>
              </w:rPr>
              <w:t xml:space="preserve"> NTN UEs/km</w:t>
            </w:r>
            <w:r w:rsidRPr="00306B1D">
              <w:rPr>
                <w:rFonts w:asciiTheme="minorBidi" w:hAnsiTheme="minorBidi"/>
                <w:highlight w:val="yellow"/>
                <w:vertAlign w:val="superscript"/>
                <w:lang w:eastAsia="fr-FR"/>
              </w:rPr>
              <w:t>2</w:t>
            </w:r>
          </w:p>
          <w:p w14:paraId="4ED91B21" w14:textId="361FDAE6" w:rsidR="007A1AE8" w:rsidRDefault="007A1AE8" w:rsidP="007A1AE8">
            <w:pPr>
              <w:jc w:val="both"/>
              <w:rPr>
                <w:rFonts w:asciiTheme="minorBidi" w:hAnsiTheme="minorBidi"/>
                <w:lang w:val="en-US" w:eastAsia="fr-FR"/>
              </w:rPr>
            </w:pPr>
            <w:r>
              <w:rPr>
                <w:rFonts w:asciiTheme="minorBidi" w:hAnsiTheme="minorBidi"/>
                <w:lang w:val="en-US" w:eastAsia="fr-FR"/>
              </w:rPr>
              <w:t>15 MHz assumption:</w:t>
            </w:r>
          </w:p>
          <w:p w14:paraId="69297108" w14:textId="6B953192" w:rsidR="007A1AE8" w:rsidRDefault="007A1AE8" w:rsidP="007A1AE8">
            <w:pPr>
              <w:jc w:val="both"/>
              <w:rPr>
                <w:rFonts w:asciiTheme="minorBidi" w:hAnsiTheme="minorBidi"/>
                <w:lang w:val="en-US" w:eastAsia="fr-FR"/>
              </w:rPr>
            </w:pPr>
            <w:r>
              <w:rPr>
                <w:rFonts w:asciiTheme="minorBidi" w:hAnsiTheme="minorBidi"/>
                <w:highlight w:val="yellow"/>
                <w:lang w:eastAsia="fr-FR"/>
              </w:rPr>
              <w:t>0.0016</w:t>
            </w:r>
            <w:r w:rsidRPr="00306B1D">
              <w:rPr>
                <w:rFonts w:asciiTheme="minorBidi" w:hAnsiTheme="minorBidi"/>
                <w:highlight w:val="yellow"/>
                <w:lang w:eastAsia="fr-FR"/>
              </w:rPr>
              <w:t xml:space="preserve"> NTN UEs/km</w:t>
            </w:r>
            <w:r w:rsidRPr="00306B1D">
              <w:rPr>
                <w:rFonts w:asciiTheme="minorBidi" w:hAnsiTheme="minorBidi"/>
                <w:highlight w:val="yellow"/>
                <w:vertAlign w:val="superscript"/>
                <w:lang w:eastAsia="fr-FR"/>
              </w:rPr>
              <w:t>2</w:t>
            </w:r>
          </w:p>
        </w:tc>
        <w:tc>
          <w:tcPr>
            <w:tcW w:w="1294" w:type="pct"/>
          </w:tcPr>
          <w:p w14:paraId="4EAA0327" w14:textId="77777777" w:rsidR="007A1AE8" w:rsidRDefault="007A1AE8" w:rsidP="007A1AE8">
            <w:pPr>
              <w:jc w:val="both"/>
              <w:rPr>
                <w:rFonts w:asciiTheme="minorBidi" w:hAnsiTheme="minorBidi"/>
                <w:lang w:val="en-US" w:eastAsia="fr-FR"/>
              </w:rPr>
            </w:pPr>
            <w:r>
              <w:rPr>
                <w:rFonts w:asciiTheme="minorBidi" w:hAnsiTheme="minorBidi"/>
                <w:lang w:val="en-US" w:eastAsia="fr-FR"/>
              </w:rPr>
              <w:t>30 MHz assumption:</w:t>
            </w:r>
          </w:p>
          <w:p w14:paraId="6B47CD20" w14:textId="6F5B6164" w:rsidR="007A1AE8" w:rsidRDefault="007A1AE8" w:rsidP="007A1AE8">
            <w:pPr>
              <w:jc w:val="both"/>
              <w:rPr>
                <w:rFonts w:asciiTheme="minorBidi" w:hAnsiTheme="minorBidi"/>
                <w:vertAlign w:val="superscript"/>
                <w:lang w:eastAsia="fr-FR"/>
              </w:rPr>
            </w:pPr>
            <w:r>
              <w:rPr>
                <w:rFonts w:asciiTheme="minorBidi" w:hAnsiTheme="minorBidi"/>
                <w:highlight w:val="yellow"/>
                <w:lang w:eastAsia="fr-FR"/>
              </w:rPr>
              <w:t>0.0255</w:t>
            </w:r>
            <w:r w:rsidRPr="00306B1D">
              <w:rPr>
                <w:rFonts w:asciiTheme="minorBidi" w:hAnsiTheme="minorBidi"/>
                <w:highlight w:val="yellow"/>
                <w:lang w:eastAsia="fr-FR"/>
              </w:rPr>
              <w:t xml:space="preserve"> NTN UEs/km</w:t>
            </w:r>
            <w:r w:rsidRPr="00306B1D">
              <w:rPr>
                <w:rFonts w:asciiTheme="minorBidi" w:hAnsiTheme="minorBidi"/>
                <w:highlight w:val="yellow"/>
                <w:vertAlign w:val="superscript"/>
                <w:lang w:eastAsia="fr-FR"/>
              </w:rPr>
              <w:t>2</w:t>
            </w:r>
          </w:p>
          <w:p w14:paraId="3C953C49" w14:textId="77777777" w:rsidR="007A1AE8" w:rsidRDefault="007A1AE8" w:rsidP="007A1AE8">
            <w:pPr>
              <w:jc w:val="both"/>
              <w:rPr>
                <w:rFonts w:asciiTheme="minorBidi" w:hAnsiTheme="minorBidi"/>
                <w:lang w:val="en-US" w:eastAsia="fr-FR"/>
              </w:rPr>
            </w:pPr>
            <w:r>
              <w:rPr>
                <w:rFonts w:asciiTheme="minorBidi" w:hAnsiTheme="minorBidi"/>
                <w:lang w:val="en-US" w:eastAsia="fr-FR"/>
              </w:rPr>
              <w:t>15 MHz assumption:</w:t>
            </w:r>
          </w:p>
          <w:p w14:paraId="0A7A08AD" w14:textId="264AEA58" w:rsidR="007A1AE8" w:rsidRDefault="007A1AE8" w:rsidP="007A1AE8">
            <w:pPr>
              <w:jc w:val="both"/>
              <w:rPr>
                <w:rFonts w:asciiTheme="minorBidi" w:hAnsiTheme="minorBidi"/>
                <w:lang w:val="en-US" w:eastAsia="fr-FR"/>
              </w:rPr>
            </w:pPr>
            <w:r w:rsidRPr="00306B1D">
              <w:rPr>
                <w:rFonts w:asciiTheme="minorBidi" w:hAnsiTheme="minorBidi"/>
                <w:highlight w:val="yellow"/>
                <w:lang w:eastAsia="fr-FR"/>
              </w:rPr>
              <w:t>0.</w:t>
            </w:r>
            <w:r>
              <w:rPr>
                <w:rFonts w:asciiTheme="minorBidi" w:hAnsiTheme="minorBidi"/>
                <w:highlight w:val="yellow"/>
                <w:lang w:eastAsia="fr-FR"/>
              </w:rPr>
              <w:t>0</w:t>
            </w:r>
            <w:r w:rsidRPr="00306B1D">
              <w:rPr>
                <w:rFonts w:asciiTheme="minorBidi" w:hAnsiTheme="minorBidi"/>
                <w:highlight w:val="yellow"/>
                <w:lang w:eastAsia="fr-FR"/>
              </w:rPr>
              <w:t>1</w:t>
            </w:r>
            <w:r>
              <w:rPr>
                <w:rFonts w:asciiTheme="minorBidi" w:hAnsiTheme="minorBidi"/>
                <w:highlight w:val="yellow"/>
                <w:lang w:eastAsia="fr-FR"/>
              </w:rPr>
              <w:t>27</w:t>
            </w:r>
            <w:r w:rsidRPr="00306B1D">
              <w:rPr>
                <w:rFonts w:asciiTheme="minorBidi" w:hAnsiTheme="minorBidi"/>
                <w:highlight w:val="yellow"/>
                <w:lang w:eastAsia="fr-FR"/>
              </w:rPr>
              <w:t xml:space="preserve"> NTN UEs/km</w:t>
            </w:r>
            <w:r w:rsidRPr="00306B1D">
              <w:rPr>
                <w:rFonts w:asciiTheme="minorBidi" w:hAnsiTheme="minorBidi"/>
                <w:highlight w:val="yellow"/>
                <w:vertAlign w:val="superscript"/>
                <w:lang w:eastAsia="fr-FR"/>
              </w:rPr>
              <w:t>2</w:t>
            </w:r>
          </w:p>
        </w:tc>
        <w:tc>
          <w:tcPr>
            <w:tcW w:w="1293" w:type="pct"/>
          </w:tcPr>
          <w:p w14:paraId="035D6186" w14:textId="77777777" w:rsidR="007A1AE8" w:rsidRDefault="007A1AE8" w:rsidP="007A1AE8">
            <w:pPr>
              <w:jc w:val="both"/>
              <w:rPr>
                <w:rFonts w:asciiTheme="minorBidi" w:hAnsiTheme="minorBidi"/>
                <w:lang w:val="en-US" w:eastAsia="fr-FR"/>
              </w:rPr>
            </w:pPr>
            <w:r>
              <w:rPr>
                <w:rFonts w:asciiTheme="minorBidi" w:hAnsiTheme="minorBidi"/>
                <w:lang w:val="en-US" w:eastAsia="fr-FR"/>
              </w:rPr>
              <w:t>30 MHz assumption:</w:t>
            </w:r>
          </w:p>
          <w:p w14:paraId="30731591" w14:textId="7E9E7C70" w:rsidR="007A1AE8" w:rsidRDefault="007A1AE8" w:rsidP="007A1AE8">
            <w:pPr>
              <w:jc w:val="both"/>
              <w:rPr>
                <w:rFonts w:asciiTheme="minorBidi" w:hAnsiTheme="minorBidi"/>
                <w:vertAlign w:val="superscript"/>
                <w:lang w:eastAsia="fr-FR"/>
              </w:rPr>
            </w:pPr>
            <w:r>
              <w:rPr>
                <w:rFonts w:asciiTheme="minorBidi" w:hAnsiTheme="minorBidi"/>
                <w:highlight w:val="yellow"/>
                <w:lang w:eastAsia="fr-FR"/>
              </w:rPr>
              <w:t>0.0825</w:t>
            </w:r>
            <w:r w:rsidRPr="00306B1D">
              <w:rPr>
                <w:rFonts w:asciiTheme="minorBidi" w:hAnsiTheme="minorBidi"/>
                <w:highlight w:val="yellow"/>
                <w:lang w:eastAsia="fr-FR"/>
              </w:rPr>
              <w:t xml:space="preserve"> NTN UEs/km</w:t>
            </w:r>
            <w:r w:rsidRPr="00306B1D">
              <w:rPr>
                <w:rFonts w:asciiTheme="minorBidi" w:hAnsiTheme="minorBidi"/>
                <w:highlight w:val="yellow"/>
                <w:vertAlign w:val="superscript"/>
                <w:lang w:eastAsia="fr-FR"/>
              </w:rPr>
              <w:t>2</w:t>
            </w:r>
          </w:p>
          <w:p w14:paraId="4A0F24E1" w14:textId="77777777" w:rsidR="007A1AE8" w:rsidRDefault="007A1AE8" w:rsidP="007A1AE8">
            <w:pPr>
              <w:jc w:val="both"/>
              <w:rPr>
                <w:rFonts w:asciiTheme="minorBidi" w:hAnsiTheme="minorBidi"/>
                <w:lang w:val="en-US" w:eastAsia="fr-FR"/>
              </w:rPr>
            </w:pPr>
            <w:r>
              <w:rPr>
                <w:rFonts w:asciiTheme="minorBidi" w:hAnsiTheme="minorBidi"/>
                <w:lang w:val="en-US" w:eastAsia="fr-FR"/>
              </w:rPr>
              <w:t>15 MHz assumption:</w:t>
            </w:r>
          </w:p>
          <w:p w14:paraId="1A8AD25A" w14:textId="7B962D65" w:rsidR="007A1AE8" w:rsidRPr="00306B1D" w:rsidRDefault="007A1AE8" w:rsidP="007A1AE8">
            <w:pPr>
              <w:jc w:val="both"/>
              <w:rPr>
                <w:rFonts w:asciiTheme="minorBidi" w:hAnsiTheme="minorBidi"/>
                <w:lang w:val="en-US" w:eastAsia="fr-FR"/>
              </w:rPr>
            </w:pPr>
            <w:r>
              <w:rPr>
                <w:rFonts w:asciiTheme="minorBidi" w:hAnsiTheme="minorBidi"/>
                <w:highlight w:val="yellow"/>
                <w:lang w:eastAsia="fr-FR"/>
              </w:rPr>
              <w:t>0.0412</w:t>
            </w:r>
            <w:r w:rsidRPr="00306B1D">
              <w:rPr>
                <w:rFonts w:asciiTheme="minorBidi" w:hAnsiTheme="minorBidi"/>
                <w:highlight w:val="yellow"/>
                <w:lang w:eastAsia="fr-FR"/>
              </w:rPr>
              <w:t xml:space="preserve"> NTN UEs/km</w:t>
            </w:r>
            <w:r w:rsidRPr="00306B1D">
              <w:rPr>
                <w:rFonts w:asciiTheme="minorBidi" w:hAnsiTheme="minorBidi"/>
                <w:highlight w:val="yellow"/>
                <w:vertAlign w:val="superscript"/>
                <w:lang w:eastAsia="fr-FR"/>
              </w:rPr>
              <w:t>2</w:t>
            </w:r>
          </w:p>
        </w:tc>
      </w:tr>
      <w:tr w:rsidR="00CD4751" w:rsidRPr="00306B1D" w14:paraId="5FA0ED1E" w14:textId="77777777" w:rsidTr="007A1AE8">
        <w:trPr>
          <w:trHeight w:val="482"/>
        </w:trPr>
        <w:tc>
          <w:tcPr>
            <w:tcW w:w="730" w:type="pct"/>
          </w:tcPr>
          <w:p w14:paraId="5810638B" w14:textId="089846F3" w:rsidR="00CD4751" w:rsidRDefault="00CD4751" w:rsidP="00CD4751">
            <w:pPr>
              <w:jc w:val="both"/>
              <w:rPr>
                <w:rFonts w:asciiTheme="minorBidi" w:hAnsiTheme="minorBidi"/>
                <w:b/>
                <w:bCs/>
                <w:lang w:eastAsia="fr-FR"/>
              </w:rPr>
            </w:pPr>
          </w:p>
        </w:tc>
        <w:tc>
          <w:tcPr>
            <w:tcW w:w="387" w:type="pct"/>
            <w:vMerge/>
          </w:tcPr>
          <w:p w14:paraId="07C7BA18" w14:textId="77777777" w:rsidR="00CD4751" w:rsidRPr="00306B1D" w:rsidRDefault="00CD4751" w:rsidP="00CD4751">
            <w:pPr>
              <w:jc w:val="both"/>
              <w:rPr>
                <w:rFonts w:asciiTheme="minorBidi" w:hAnsiTheme="minorBidi"/>
                <w:lang w:val="en-US" w:eastAsia="fr-FR"/>
              </w:rPr>
            </w:pPr>
          </w:p>
        </w:tc>
        <w:tc>
          <w:tcPr>
            <w:tcW w:w="1294" w:type="pct"/>
          </w:tcPr>
          <w:p w14:paraId="143AE218" w14:textId="16906D54" w:rsidR="00CD4751" w:rsidRDefault="00CD4751" w:rsidP="00CD4751">
            <w:pPr>
              <w:jc w:val="both"/>
              <w:rPr>
                <w:rFonts w:asciiTheme="minorBidi" w:hAnsiTheme="minorBidi"/>
                <w:lang w:val="en-US" w:eastAsia="fr-FR"/>
              </w:rPr>
            </w:pPr>
          </w:p>
        </w:tc>
        <w:tc>
          <w:tcPr>
            <w:tcW w:w="1294" w:type="pct"/>
          </w:tcPr>
          <w:p w14:paraId="32006F1D" w14:textId="79344F2E" w:rsidR="00CD4751" w:rsidRDefault="00CD4751" w:rsidP="00CD4751">
            <w:pPr>
              <w:jc w:val="both"/>
              <w:rPr>
                <w:rFonts w:asciiTheme="minorBidi" w:hAnsiTheme="minorBidi"/>
                <w:lang w:val="en-US" w:eastAsia="fr-FR"/>
              </w:rPr>
            </w:pPr>
          </w:p>
        </w:tc>
        <w:tc>
          <w:tcPr>
            <w:tcW w:w="1293" w:type="pct"/>
          </w:tcPr>
          <w:p w14:paraId="55B36E72" w14:textId="5D511A35" w:rsidR="00CD4751" w:rsidRPr="00306B1D" w:rsidRDefault="00CD4751" w:rsidP="00CD4751">
            <w:pPr>
              <w:jc w:val="both"/>
              <w:rPr>
                <w:rFonts w:asciiTheme="minorBidi" w:hAnsiTheme="minorBidi"/>
                <w:lang w:val="en-US" w:eastAsia="fr-FR"/>
              </w:rPr>
            </w:pPr>
          </w:p>
        </w:tc>
      </w:tr>
    </w:tbl>
    <w:p w14:paraId="3061C111" w14:textId="77777777" w:rsidR="00B042B5" w:rsidRDefault="00B042B5" w:rsidP="00AD674D">
      <w:pPr>
        <w:jc w:val="both"/>
        <w:rPr>
          <w:rFonts w:asciiTheme="minorBidi" w:hAnsiTheme="minorBidi"/>
          <w:lang w:eastAsia="fr-FR"/>
        </w:rPr>
      </w:pPr>
    </w:p>
    <w:p w14:paraId="6C22362F" w14:textId="2EA275EE" w:rsidR="00B042B5" w:rsidRDefault="00B042B5" w:rsidP="00B042B5">
      <w:pPr>
        <w:jc w:val="both"/>
        <w:rPr>
          <w:rFonts w:asciiTheme="minorBidi" w:hAnsiTheme="minorBidi"/>
          <w:lang w:eastAsia="fr-FR"/>
        </w:rPr>
      </w:pPr>
      <w:r>
        <w:rPr>
          <w:rFonts w:asciiTheme="minorBidi" w:hAnsiTheme="minorBidi"/>
          <w:lang w:eastAsia="fr-FR"/>
        </w:rPr>
        <w:t xml:space="preserve">Further, we propose to include the </w:t>
      </w:r>
      <w:r w:rsidR="007A1AE8">
        <w:rPr>
          <w:rFonts w:asciiTheme="minorBidi" w:hAnsiTheme="minorBidi"/>
          <w:lang w:eastAsia="fr-FR"/>
        </w:rPr>
        <w:t>NTN UE density assumptions in the “</w:t>
      </w:r>
      <w:r w:rsidR="007A1AE8" w:rsidRPr="003E7E7A">
        <w:rPr>
          <w:rFonts w:ascii="Arial" w:hAnsi="Arial" w:cs="Arial" w:hint="eastAsia"/>
          <w:lang w:eastAsia="fr-FR"/>
        </w:rPr>
        <w:t>Simulation</w:t>
      </w:r>
      <w:r w:rsidR="007A1AE8" w:rsidRPr="003E7E7A">
        <w:rPr>
          <w:rFonts w:ascii="Arial" w:hAnsi="Arial" w:cs="Arial"/>
          <w:lang w:eastAsia="fr-FR"/>
        </w:rPr>
        <w:t xml:space="preserve"> </w:t>
      </w:r>
      <w:r w:rsidR="007A1AE8" w:rsidRPr="003E7E7A">
        <w:rPr>
          <w:rFonts w:ascii="Arial" w:hAnsi="Arial" w:cs="Arial" w:hint="eastAsia"/>
          <w:lang w:eastAsia="fr-FR"/>
        </w:rPr>
        <w:t>assumptions</w:t>
      </w:r>
      <w:r w:rsidR="007A1AE8" w:rsidRPr="003E7E7A">
        <w:rPr>
          <w:rFonts w:ascii="Arial" w:hAnsi="Arial" w:cs="Arial"/>
          <w:lang w:eastAsia="fr-FR"/>
        </w:rPr>
        <w:t xml:space="preserve"> for NTN co-existence study</w:t>
      </w:r>
      <w:r w:rsidR="007A1AE8">
        <w:rPr>
          <w:rFonts w:ascii="Arial" w:hAnsi="Arial" w:cs="Arial"/>
          <w:lang w:eastAsia="fr-FR"/>
        </w:rPr>
        <w:t>” document.</w:t>
      </w:r>
    </w:p>
    <w:p w14:paraId="6FBA6A34" w14:textId="7844D72C" w:rsidR="007A1AE8" w:rsidRDefault="007A1AE8" w:rsidP="007A1AE8">
      <w:pPr>
        <w:jc w:val="both"/>
        <w:rPr>
          <w:rFonts w:ascii="Arial" w:hAnsi="Arial" w:cs="Arial"/>
          <w:lang w:eastAsia="fr-FR"/>
        </w:rPr>
      </w:pPr>
      <w:r w:rsidRPr="0040745E">
        <w:rPr>
          <w:noProof/>
          <w:lang w:val="fr-FR" w:eastAsia="fr-FR"/>
        </w:rPr>
        <w:lastRenderedPageBreak/>
        <mc:AlternateContent>
          <mc:Choice Requires="wps">
            <w:drawing>
              <wp:anchor distT="45720" distB="45720" distL="114300" distR="114300" simplePos="0" relativeHeight="251673600" behindDoc="0" locked="0" layoutInCell="1" allowOverlap="1" wp14:anchorId="5D893EDB" wp14:editId="753D3C09">
                <wp:simplePos x="0" y="0"/>
                <wp:positionH relativeFrom="margin">
                  <wp:posOffset>21590</wp:posOffset>
                </wp:positionH>
                <wp:positionV relativeFrom="paragraph">
                  <wp:posOffset>469900</wp:posOffset>
                </wp:positionV>
                <wp:extent cx="5951220" cy="1404620"/>
                <wp:effectExtent l="0" t="0" r="11430" b="13335"/>
                <wp:wrapTopAndBottom/>
                <wp:docPr id="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220" cy="1404620"/>
                        </a:xfrm>
                        <a:prstGeom prst="rect">
                          <a:avLst/>
                        </a:prstGeom>
                        <a:solidFill>
                          <a:srgbClr val="FFFFFF"/>
                        </a:solidFill>
                        <a:ln w="9525">
                          <a:solidFill>
                            <a:srgbClr val="000000"/>
                          </a:solidFill>
                          <a:miter lim="800000"/>
                          <a:headEnd/>
                          <a:tailEnd/>
                        </a:ln>
                      </wps:spPr>
                      <wps:txbx>
                        <w:txbxContent>
                          <w:tbl>
                            <w:tblPr>
                              <w:tblStyle w:val="Grilledutableau"/>
                              <w:tblW w:w="5000" w:type="pct"/>
                              <w:tblLook w:val="04A0" w:firstRow="1" w:lastRow="0" w:firstColumn="1" w:lastColumn="0" w:noHBand="0" w:noVBand="1"/>
                            </w:tblPr>
                            <w:tblGrid>
                              <w:gridCol w:w="1322"/>
                              <w:gridCol w:w="678"/>
                              <w:gridCol w:w="2354"/>
                              <w:gridCol w:w="2354"/>
                              <w:gridCol w:w="2352"/>
                            </w:tblGrid>
                            <w:tr w:rsidR="00186D4C" w:rsidRPr="007A1AE8" w14:paraId="15ADD1A7" w14:textId="77777777" w:rsidTr="00186D4C">
                              <w:trPr>
                                <w:trHeight w:val="241"/>
                              </w:trPr>
                              <w:tc>
                                <w:tcPr>
                                  <w:tcW w:w="1104" w:type="pct"/>
                                  <w:gridSpan w:val="2"/>
                                  <w:hideMark/>
                                </w:tcPr>
                                <w:p w14:paraId="4AADF561" w14:textId="77777777" w:rsidR="00186D4C" w:rsidRPr="007A1AE8" w:rsidRDefault="00186D4C" w:rsidP="007A1AE8">
                                  <w:pPr>
                                    <w:jc w:val="both"/>
                                    <w:rPr>
                                      <w:sz w:val="18"/>
                                      <w:szCs w:val="18"/>
                                      <w:lang w:val="fr-FR" w:eastAsia="fr-FR"/>
                                    </w:rPr>
                                  </w:pPr>
                                  <w:r w:rsidRPr="007A1AE8">
                                    <w:rPr>
                                      <w:b/>
                                      <w:bCs/>
                                      <w:sz w:val="18"/>
                                      <w:szCs w:val="18"/>
                                      <w:lang w:eastAsia="fr-FR"/>
                                    </w:rPr>
                                    <w:t>Satellite orbit</w:t>
                                  </w:r>
                                </w:p>
                              </w:tc>
                              <w:tc>
                                <w:tcPr>
                                  <w:tcW w:w="1299" w:type="pct"/>
                                  <w:hideMark/>
                                </w:tcPr>
                                <w:p w14:paraId="0EAB7085" w14:textId="77777777" w:rsidR="00186D4C" w:rsidRPr="007A1AE8" w:rsidRDefault="00186D4C" w:rsidP="007A1AE8">
                                  <w:pPr>
                                    <w:jc w:val="both"/>
                                    <w:rPr>
                                      <w:sz w:val="18"/>
                                      <w:szCs w:val="18"/>
                                      <w:lang w:val="fr-FR" w:eastAsia="fr-FR"/>
                                    </w:rPr>
                                  </w:pPr>
                                  <w:r w:rsidRPr="007A1AE8">
                                    <w:rPr>
                                      <w:b/>
                                      <w:bCs/>
                                      <w:sz w:val="18"/>
                                      <w:szCs w:val="18"/>
                                      <w:lang w:eastAsia="fr-FR"/>
                                    </w:rPr>
                                    <w:t>GEO</w:t>
                                  </w:r>
                                </w:p>
                              </w:tc>
                              <w:tc>
                                <w:tcPr>
                                  <w:tcW w:w="1299" w:type="pct"/>
                                  <w:hideMark/>
                                </w:tcPr>
                                <w:p w14:paraId="62084F78" w14:textId="77777777" w:rsidR="00186D4C" w:rsidRPr="007A1AE8" w:rsidRDefault="00186D4C" w:rsidP="007A1AE8">
                                  <w:pPr>
                                    <w:jc w:val="both"/>
                                    <w:rPr>
                                      <w:sz w:val="18"/>
                                      <w:szCs w:val="18"/>
                                      <w:lang w:val="fr-FR" w:eastAsia="fr-FR"/>
                                    </w:rPr>
                                  </w:pPr>
                                  <w:r w:rsidRPr="007A1AE8">
                                    <w:rPr>
                                      <w:b/>
                                      <w:bCs/>
                                      <w:sz w:val="18"/>
                                      <w:szCs w:val="18"/>
                                      <w:lang w:eastAsia="fr-FR"/>
                                    </w:rPr>
                                    <w:t>LEO-1200</w:t>
                                  </w:r>
                                </w:p>
                              </w:tc>
                              <w:tc>
                                <w:tcPr>
                                  <w:tcW w:w="1298" w:type="pct"/>
                                  <w:hideMark/>
                                </w:tcPr>
                                <w:p w14:paraId="73DD8E6D" w14:textId="77777777" w:rsidR="00186D4C" w:rsidRPr="007A1AE8" w:rsidRDefault="00186D4C" w:rsidP="007A1AE8">
                                  <w:pPr>
                                    <w:jc w:val="both"/>
                                    <w:rPr>
                                      <w:sz w:val="18"/>
                                      <w:szCs w:val="18"/>
                                      <w:lang w:val="fr-FR" w:eastAsia="fr-FR"/>
                                    </w:rPr>
                                  </w:pPr>
                                  <w:r w:rsidRPr="007A1AE8">
                                    <w:rPr>
                                      <w:b/>
                                      <w:bCs/>
                                      <w:sz w:val="18"/>
                                      <w:szCs w:val="18"/>
                                      <w:lang w:eastAsia="fr-FR"/>
                                    </w:rPr>
                                    <w:t>LEO-600</w:t>
                                  </w:r>
                                </w:p>
                              </w:tc>
                            </w:tr>
                            <w:tr w:rsidR="00186D4C" w:rsidRPr="007A1AE8" w14:paraId="54B8462E" w14:textId="77777777" w:rsidTr="00186D4C">
                              <w:trPr>
                                <w:trHeight w:val="241"/>
                              </w:trPr>
                              <w:tc>
                                <w:tcPr>
                                  <w:tcW w:w="1104" w:type="pct"/>
                                  <w:gridSpan w:val="2"/>
                                  <w:hideMark/>
                                </w:tcPr>
                                <w:p w14:paraId="4850B66E" w14:textId="77777777" w:rsidR="00186D4C" w:rsidRPr="007A1AE8" w:rsidRDefault="00186D4C" w:rsidP="007A1AE8">
                                  <w:pPr>
                                    <w:jc w:val="both"/>
                                    <w:rPr>
                                      <w:sz w:val="18"/>
                                      <w:szCs w:val="18"/>
                                      <w:lang w:val="fr-FR" w:eastAsia="fr-FR"/>
                                    </w:rPr>
                                  </w:pPr>
                                  <w:r w:rsidRPr="007A1AE8">
                                    <w:rPr>
                                      <w:b/>
                                      <w:bCs/>
                                      <w:sz w:val="18"/>
                                      <w:szCs w:val="18"/>
                                      <w:lang w:eastAsia="fr-FR"/>
                                    </w:rPr>
                                    <w:t>Satellite altitude</w:t>
                                  </w:r>
                                </w:p>
                              </w:tc>
                              <w:tc>
                                <w:tcPr>
                                  <w:tcW w:w="1299" w:type="pct"/>
                                  <w:hideMark/>
                                </w:tcPr>
                                <w:p w14:paraId="5B736DBB" w14:textId="77777777" w:rsidR="00186D4C" w:rsidRPr="007A1AE8" w:rsidRDefault="00186D4C" w:rsidP="007A1AE8">
                                  <w:pPr>
                                    <w:jc w:val="both"/>
                                    <w:rPr>
                                      <w:sz w:val="18"/>
                                      <w:szCs w:val="18"/>
                                      <w:lang w:val="fr-FR" w:eastAsia="fr-FR"/>
                                    </w:rPr>
                                  </w:pPr>
                                  <w:r w:rsidRPr="007A1AE8">
                                    <w:rPr>
                                      <w:sz w:val="18"/>
                                      <w:szCs w:val="18"/>
                                      <w:lang w:eastAsia="fr-FR"/>
                                    </w:rPr>
                                    <w:t>35786 km</w:t>
                                  </w:r>
                                </w:p>
                              </w:tc>
                              <w:tc>
                                <w:tcPr>
                                  <w:tcW w:w="1299" w:type="pct"/>
                                  <w:hideMark/>
                                </w:tcPr>
                                <w:p w14:paraId="76457B9E" w14:textId="77777777" w:rsidR="00186D4C" w:rsidRPr="007A1AE8" w:rsidRDefault="00186D4C" w:rsidP="007A1AE8">
                                  <w:pPr>
                                    <w:jc w:val="both"/>
                                    <w:rPr>
                                      <w:sz w:val="18"/>
                                      <w:szCs w:val="18"/>
                                      <w:lang w:val="fr-FR" w:eastAsia="fr-FR"/>
                                    </w:rPr>
                                  </w:pPr>
                                  <w:r w:rsidRPr="007A1AE8">
                                    <w:rPr>
                                      <w:sz w:val="18"/>
                                      <w:szCs w:val="18"/>
                                      <w:lang w:eastAsia="fr-FR"/>
                                    </w:rPr>
                                    <w:t>1200 km</w:t>
                                  </w:r>
                                </w:p>
                              </w:tc>
                              <w:tc>
                                <w:tcPr>
                                  <w:tcW w:w="1298" w:type="pct"/>
                                  <w:hideMark/>
                                </w:tcPr>
                                <w:p w14:paraId="62A450AF" w14:textId="77777777" w:rsidR="00186D4C" w:rsidRPr="007A1AE8" w:rsidRDefault="00186D4C" w:rsidP="007A1AE8">
                                  <w:pPr>
                                    <w:jc w:val="both"/>
                                    <w:rPr>
                                      <w:sz w:val="18"/>
                                      <w:szCs w:val="18"/>
                                      <w:lang w:val="fr-FR" w:eastAsia="fr-FR"/>
                                    </w:rPr>
                                  </w:pPr>
                                  <w:r w:rsidRPr="007A1AE8">
                                    <w:rPr>
                                      <w:sz w:val="18"/>
                                      <w:szCs w:val="18"/>
                                      <w:lang w:eastAsia="fr-FR"/>
                                    </w:rPr>
                                    <w:t>600 km</w:t>
                                  </w:r>
                                </w:p>
                              </w:tc>
                            </w:tr>
                            <w:tr w:rsidR="00186D4C" w:rsidRPr="007A1AE8" w14:paraId="2A438A5F" w14:textId="77777777" w:rsidTr="00186D4C">
                              <w:trPr>
                                <w:trHeight w:val="241"/>
                              </w:trPr>
                              <w:tc>
                                <w:tcPr>
                                  <w:tcW w:w="5000" w:type="pct"/>
                                  <w:gridSpan w:val="5"/>
                                  <w:hideMark/>
                                </w:tcPr>
                                <w:p w14:paraId="3C692F2C" w14:textId="77777777" w:rsidR="00186D4C" w:rsidRPr="007A1AE8" w:rsidRDefault="00186D4C" w:rsidP="007A1AE8">
                                  <w:pPr>
                                    <w:jc w:val="center"/>
                                    <w:rPr>
                                      <w:sz w:val="18"/>
                                      <w:szCs w:val="18"/>
                                      <w:lang w:val="en-US" w:eastAsia="fr-FR"/>
                                    </w:rPr>
                                  </w:pPr>
                                  <w:r w:rsidRPr="007A1AE8">
                                    <w:rPr>
                                      <w:b/>
                                      <w:bCs/>
                                      <w:sz w:val="18"/>
                                      <w:szCs w:val="18"/>
                                      <w:lang w:eastAsia="fr-FR"/>
                                    </w:rPr>
                                    <w:t>NTN UE Assumptions (Distribution, Density/km</w:t>
                                  </w:r>
                                  <w:r w:rsidRPr="007A1AE8">
                                    <w:rPr>
                                      <w:b/>
                                      <w:bCs/>
                                      <w:sz w:val="18"/>
                                      <w:szCs w:val="18"/>
                                      <w:vertAlign w:val="superscript"/>
                                      <w:lang w:eastAsia="fr-FR"/>
                                    </w:rPr>
                                    <w:t>2</w:t>
                                  </w:r>
                                  <w:r w:rsidRPr="007A1AE8">
                                    <w:rPr>
                                      <w:b/>
                                      <w:bCs/>
                                      <w:sz w:val="18"/>
                                      <w:szCs w:val="18"/>
                                      <w:lang w:eastAsia="fr-FR"/>
                                    </w:rPr>
                                    <w:t>) for 15 MHz and 30 MHz configurations (FRF1)</w:t>
                                  </w:r>
                                </w:p>
                              </w:tc>
                            </w:tr>
                            <w:tr w:rsidR="00186D4C" w:rsidRPr="007A1AE8" w14:paraId="5387B660" w14:textId="77777777" w:rsidTr="00186D4C">
                              <w:trPr>
                                <w:trHeight w:val="482"/>
                              </w:trPr>
                              <w:tc>
                                <w:tcPr>
                                  <w:tcW w:w="730" w:type="pct"/>
                                  <w:hideMark/>
                                </w:tcPr>
                                <w:p w14:paraId="7C201AC0" w14:textId="77777777" w:rsidR="00186D4C" w:rsidRPr="007A1AE8" w:rsidRDefault="00186D4C" w:rsidP="007A1AE8">
                                  <w:pPr>
                                    <w:jc w:val="both"/>
                                    <w:rPr>
                                      <w:sz w:val="18"/>
                                      <w:szCs w:val="18"/>
                                      <w:lang w:val="fr-FR" w:eastAsia="fr-FR"/>
                                    </w:rPr>
                                  </w:pPr>
                                  <w:r w:rsidRPr="007A1AE8">
                                    <w:rPr>
                                      <w:b/>
                                      <w:bCs/>
                                      <w:sz w:val="18"/>
                                      <w:szCs w:val="18"/>
                                      <w:lang w:eastAsia="fr-FR"/>
                                    </w:rPr>
                                    <w:t>Satellite Beam Diameter</w:t>
                                  </w:r>
                                </w:p>
                              </w:tc>
                              <w:tc>
                                <w:tcPr>
                                  <w:tcW w:w="374" w:type="pct"/>
                                  <w:vMerge w:val="restart"/>
                                  <w:hideMark/>
                                </w:tcPr>
                                <w:p w14:paraId="76AF3973" w14:textId="77777777" w:rsidR="00186D4C" w:rsidRPr="007A1AE8" w:rsidRDefault="00186D4C" w:rsidP="007A1AE8">
                                  <w:pPr>
                                    <w:jc w:val="both"/>
                                    <w:rPr>
                                      <w:sz w:val="18"/>
                                      <w:szCs w:val="18"/>
                                      <w:lang w:val="fr-FR" w:eastAsia="fr-FR"/>
                                    </w:rPr>
                                  </w:pPr>
                                  <w:r w:rsidRPr="007A1AE8">
                                    <w:rPr>
                                      <w:sz w:val="18"/>
                                      <w:szCs w:val="18"/>
                                      <w:lang w:eastAsia="fr-FR"/>
                                    </w:rPr>
                                    <w:t>2GHz</w:t>
                                  </w:r>
                                </w:p>
                              </w:tc>
                              <w:tc>
                                <w:tcPr>
                                  <w:tcW w:w="1299" w:type="pct"/>
                                  <w:hideMark/>
                                </w:tcPr>
                                <w:p w14:paraId="3B3BDACD" w14:textId="77777777" w:rsidR="00186D4C" w:rsidRPr="007A1AE8" w:rsidRDefault="00186D4C" w:rsidP="007A1AE8">
                                  <w:pPr>
                                    <w:jc w:val="both"/>
                                    <w:rPr>
                                      <w:sz w:val="18"/>
                                      <w:szCs w:val="18"/>
                                      <w:lang w:val="fr-FR" w:eastAsia="fr-FR"/>
                                    </w:rPr>
                                  </w:pPr>
                                  <w:r w:rsidRPr="007A1AE8">
                                    <w:rPr>
                                      <w:sz w:val="18"/>
                                      <w:szCs w:val="18"/>
                                      <w:lang w:eastAsia="fr-FR"/>
                                    </w:rPr>
                                    <w:t>250 km</w:t>
                                  </w:r>
                                </w:p>
                              </w:tc>
                              <w:tc>
                                <w:tcPr>
                                  <w:tcW w:w="1299" w:type="pct"/>
                                  <w:hideMark/>
                                </w:tcPr>
                                <w:p w14:paraId="0245C537" w14:textId="77777777" w:rsidR="00186D4C" w:rsidRPr="007A1AE8" w:rsidRDefault="00186D4C" w:rsidP="007A1AE8">
                                  <w:pPr>
                                    <w:jc w:val="both"/>
                                    <w:rPr>
                                      <w:sz w:val="18"/>
                                      <w:szCs w:val="18"/>
                                      <w:lang w:val="fr-FR" w:eastAsia="fr-FR"/>
                                    </w:rPr>
                                  </w:pPr>
                                  <w:r w:rsidRPr="007A1AE8">
                                    <w:rPr>
                                      <w:sz w:val="18"/>
                                      <w:szCs w:val="18"/>
                                      <w:lang w:eastAsia="fr-FR"/>
                                    </w:rPr>
                                    <w:t>90 km</w:t>
                                  </w:r>
                                </w:p>
                              </w:tc>
                              <w:tc>
                                <w:tcPr>
                                  <w:tcW w:w="1298" w:type="pct"/>
                                  <w:hideMark/>
                                </w:tcPr>
                                <w:p w14:paraId="49AB812F" w14:textId="77777777" w:rsidR="00186D4C" w:rsidRPr="007A1AE8" w:rsidRDefault="00186D4C" w:rsidP="007A1AE8">
                                  <w:pPr>
                                    <w:jc w:val="both"/>
                                    <w:rPr>
                                      <w:sz w:val="18"/>
                                      <w:szCs w:val="18"/>
                                      <w:lang w:val="fr-FR" w:eastAsia="fr-FR"/>
                                    </w:rPr>
                                  </w:pPr>
                                  <w:r w:rsidRPr="007A1AE8">
                                    <w:rPr>
                                      <w:sz w:val="18"/>
                                      <w:szCs w:val="18"/>
                                      <w:lang w:eastAsia="fr-FR"/>
                                    </w:rPr>
                                    <w:t>50 km</w:t>
                                  </w:r>
                                </w:p>
                              </w:tc>
                            </w:tr>
                            <w:tr w:rsidR="00186D4C" w:rsidRPr="007A1AE8" w14:paraId="205BBC97" w14:textId="77777777" w:rsidTr="00186D4C">
                              <w:trPr>
                                <w:trHeight w:val="241"/>
                              </w:trPr>
                              <w:tc>
                                <w:tcPr>
                                  <w:tcW w:w="730" w:type="pct"/>
                                  <w:hideMark/>
                                </w:tcPr>
                                <w:p w14:paraId="186C6A9A" w14:textId="77777777" w:rsidR="00186D4C" w:rsidRPr="007A1AE8" w:rsidRDefault="00186D4C" w:rsidP="007A1AE8">
                                  <w:pPr>
                                    <w:jc w:val="both"/>
                                    <w:rPr>
                                      <w:sz w:val="18"/>
                                      <w:szCs w:val="18"/>
                                      <w:lang w:val="en-US" w:eastAsia="fr-FR"/>
                                    </w:rPr>
                                  </w:pPr>
                                  <w:r w:rsidRPr="007A1AE8">
                                    <w:rPr>
                                      <w:b/>
                                      <w:bCs/>
                                      <w:sz w:val="18"/>
                                      <w:szCs w:val="18"/>
                                      <w:lang w:eastAsia="fr-FR"/>
                                    </w:rPr>
                                    <w:t>Mean Throughput Rate per (Active) NTN UE</w:t>
                                  </w:r>
                                </w:p>
                              </w:tc>
                              <w:tc>
                                <w:tcPr>
                                  <w:tcW w:w="374" w:type="pct"/>
                                  <w:vMerge/>
                                  <w:hideMark/>
                                </w:tcPr>
                                <w:p w14:paraId="124254BD" w14:textId="77777777" w:rsidR="00186D4C" w:rsidRPr="007A1AE8" w:rsidRDefault="00186D4C" w:rsidP="007A1AE8">
                                  <w:pPr>
                                    <w:jc w:val="both"/>
                                    <w:rPr>
                                      <w:sz w:val="18"/>
                                      <w:szCs w:val="18"/>
                                      <w:lang w:val="en-US" w:eastAsia="fr-FR"/>
                                    </w:rPr>
                                  </w:pPr>
                                </w:p>
                              </w:tc>
                              <w:tc>
                                <w:tcPr>
                                  <w:tcW w:w="1299" w:type="pct"/>
                                  <w:hideMark/>
                                </w:tcPr>
                                <w:p w14:paraId="15B99262" w14:textId="77777777" w:rsidR="00186D4C" w:rsidRPr="007A1AE8" w:rsidRDefault="00186D4C" w:rsidP="007A1AE8">
                                  <w:pPr>
                                    <w:jc w:val="both"/>
                                    <w:rPr>
                                      <w:sz w:val="18"/>
                                      <w:szCs w:val="18"/>
                                      <w:highlight w:val="yellow"/>
                                      <w:vertAlign w:val="superscript"/>
                                      <w:lang w:val="fr-FR" w:eastAsia="fr-FR"/>
                                    </w:rPr>
                                  </w:pPr>
                                  <w:r w:rsidRPr="007A1AE8">
                                    <w:rPr>
                                      <w:sz w:val="18"/>
                                      <w:szCs w:val="18"/>
                                      <w:highlight w:val="yellow"/>
                                      <w:lang w:eastAsia="fr-FR"/>
                                    </w:rPr>
                                    <w:t>250 kbps</w:t>
                                  </w:r>
                                </w:p>
                              </w:tc>
                              <w:tc>
                                <w:tcPr>
                                  <w:tcW w:w="1299" w:type="pct"/>
                                  <w:hideMark/>
                                </w:tcPr>
                                <w:p w14:paraId="0B31642A" w14:textId="77777777" w:rsidR="00186D4C" w:rsidRPr="007A1AE8" w:rsidRDefault="00186D4C" w:rsidP="007A1AE8">
                                  <w:pPr>
                                    <w:jc w:val="both"/>
                                    <w:rPr>
                                      <w:sz w:val="18"/>
                                      <w:szCs w:val="18"/>
                                      <w:highlight w:val="yellow"/>
                                      <w:lang w:val="fr-FR" w:eastAsia="fr-FR"/>
                                    </w:rPr>
                                  </w:pPr>
                                  <w:r w:rsidRPr="007A1AE8">
                                    <w:rPr>
                                      <w:sz w:val="18"/>
                                      <w:szCs w:val="18"/>
                                      <w:highlight w:val="yellow"/>
                                      <w:lang w:eastAsia="fr-FR"/>
                                    </w:rPr>
                                    <w:t>250 kbps</w:t>
                                  </w:r>
                                </w:p>
                              </w:tc>
                              <w:tc>
                                <w:tcPr>
                                  <w:tcW w:w="1298" w:type="pct"/>
                                  <w:hideMark/>
                                </w:tcPr>
                                <w:p w14:paraId="00DC5955" w14:textId="77777777" w:rsidR="00186D4C" w:rsidRPr="007A1AE8" w:rsidRDefault="00186D4C" w:rsidP="007A1AE8">
                                  <w:pPr>
                                    <w:jc w:val="both"/>
                                    <w:rPr>
                                      <w:sz w:val="18"/>
                                      <w:szCs w:val="18"/>
                                      <w:highlight w:val="yellow"/>
                                      <w:lang w:val="fr-FR" w:eastAsia="fr-FR"/>
                                    </w:rPr>
                                  </w:pPr>
                                  <w:r w:rsidRPr="007A1AE8">
                                    <w:rPr>
                                      <w:sz w:val="18"/>
                                      <w:szCs w:val="18"/>
                                      <w:highlight w:val="yellow"/>
                                      <w:lang w:eastAsia="fr-FR"/>
                                    </w:rPr>
                                    <w:t>250 kbps</w:t>
                                  </w:r>
                                </w:p>
                              </w:tc>
                            </w:tr>
                            <w:tr w:rsidR="00186D4C" w:rsidRPr="007A1AE8" w14:paraId="6C05B760" w14:textId="77777777" w:rsidTr="00186D4C">
                              <w:trPr>
                                <w:trHeight w:val="724"/>
                              </w:trPr>
                              <w:tc>
                                <w:tcPr>
                                  <w:tcW w:w="730" w:type="pct"/>
                                  <w:hideMark/>
                                </w:tcPr>
                                <w:p w14:paraId="7A5EB4DC" w14:textId="77777777" w:rsidR="00186D4C" w:rsidRPr="007A1AE8" w:rsidRDefault="00186D4C" w:rsidP="007A1AE8">
                                  <w:pPr>
                                    <w:jc w:val="both"/>
                                    <w:rPr>
                                      <w:b/>
                                      <w:bCs/>
                                      <w:sz w:val="18"/>
                                      <w:szCs w:val="18"/>
                                      <w:lang w:eastAsia="fr-FR"/>
                                    </w:rPr>
                                  </w:pPr>
                                  <w:r w:rsidRPr="007A1AE8">
                                    <w:rPr>
                                      <w:b/>
                                      <w:bCs/>
                                      <w:sz w:val="18"/>
                                      <w:szCs w:val="18"/>
                                      <w:lang w:eastAsia="fr-FR"/>
                                    </w:rPr>
                                    <w:t>Satellite Spectrum Efficiency Assumption</w:t>
                                  </w:r>
                                </w:p>
                              </w:tc>
                              <w:tc>
                                <w:tcPr>
                                  <w:tcW w:w="374" w:type="pct"/>
                                  <w:vMerge/>
                                  <w:hideMark/>
                                </w:tcPr>
                                <w:p w14:paraId="1E4D569F" w14:textId="77777777" w:rsidR="00186D4C" w:rsidRPr="007A1AE8" w:rsidRDefault="00186D4C" w:rsidP="007A1AE8">
                                  <w:pPr>
                                    <w:jc w:val="both"/>
                                    <w:rPr>
                                      <w:sz w:val="18"/>
                                      <w:szCs w:val="18"/>
                                      <w:lang w:val="en-US" w:eastAsia="fr-FR"/>
                                    </w:rPr>
                                  </w:pPr>
                                </w:p>
                              </w:tc>
                              <w:tc>
                                <w:tcPr>
                                  <w:tcW w:w="1299" w:type="pct"/>
                                  <w:hideMark/>
                                </w:tcPr>
                                <w:p w14:paraId="1800C2D8" w14:textId="77777777" w:rsidR="00186D4C" w:rsidRPr="007A1AE8" w:rsidRDefault="00186D4C" w:rsidP="007A1AE8">
                                  <w:pPr>
                                    <w:jc w:val="both"/>
                                    <w:rPr>
                                      <w:sz w:val="18"/>
                                      <w:szCs w:val="18"/>
                                      <w:highlight w:val="yellow"/>
                                      <w:lang w:val="fr-FR" w:eastAsia="fr-FR"/>
                                    </w:rPr>
                                  </w:pPr>
                                  <w:r w:rsidRPr="007A1AE8">
                                    <w:rPr>
                                      <w:sz w:val="18"/>
                                      <w:szCs w:val="18"/>
                                      <w:highlight w:val="yellow"/>
                                      <w:lang w:eastAsia="fr-FR"/>
                                    </w:rPr>
                                    <w:t>1.35bit/sec/Hz</w:t>
                                  </w:r>
                                </w:p>
                              </w:tc>
                              <w:tc>
                                <w:tcPr>
                                  <w:tcW w:w="1299" w:type="pct"/>
                                  <w:hideMark/>
                                </w:tcPr>
                                <w:p w14:paraId="703F8AF8" w14:textId="77777777" w:rsidR="00186D4C" w:rsidRPr="007A1AE8" w:rsidRDefault="00186D4C" w:rsidP="007A1AE8">
                                  <w:pPr>
                                    <w:jc w:val="both"/>
                                    <w:rPr>
                                      <w:sz w:val="18"/>
                                      <w:szCs w:val="18"/>
                                      <w:highlight w:val="yellow"/>
                                      <w:lang w:val="fr-FR" w:eastAsia="fr-FR"/>
                                    </w:rPr>
                                  </w:pPr>
                                  <w:r w:rsidRPr="007A1AE8">
                                    <w:rPr>
                                      <w:sz w:val="18"/>
                                      <w:szCs w:val="18"/>
                                      <w:highlight w:val="yellow"/>
                                      <w:lang w:eastAsia="fr-FR"/>
                                    </w:rPr>
                                    <w:t>1.35bit/sec/Hz</w:t>
                                  </w:r>
                                </w:p>
                              </w:tc>
                              <w:tc>
                                <w:tcPr>
                                  <w:tcW w:w="1298" w:type="pct"/>
                                  <w:hideMark/>
                                </w:tcPr>
                                <w:p w14:paraId="50C33644" w14:textId="77777777" w:rsidR="00186D4C" w:rsidRPr="007A1AE8" w:rsidRDefault="00186D4C" w:rsidP="007A1AE8">
                                  <w:pPr>
                                    <w:jc w:val="both"/>
                                    <w:rPr>
                                      <w:sz w:val="18"/>
                                      <w:szCs w:val="18"/>
                                      <w:highlight w:val="yellow"/>
                                      <w:lang w:val="fr-FR" w:eastAsia="fr-FR"/>
                                    </w:rPr>
                                  </w:pPr>
                                  <w:r w:rsidRPr="007A1AE8">
                                    <w:rPr>
                                      <w:sz w:val="18"/>
                                      <w:szCs w:val="18"/>
                                      <w:highlight w:val="yellow"/>
                                      <w:lang w:eastAsia="fr-FR"/>
                                    </w:rPr>
                                    <w:t>1.35bit/sec/Hz</w:t>
                                  </w:r>
                                </w:p>
                              </w:tc>
                            </w:tr>
                            <w:tr w:rsidR="00186D4C" w:rsidRPr="007A1AE8" w14:paraId="57950C67" w14:textId="77777777" w:rsidTr="00186D4C">
                              <w:trPr>
                                <w:trHeight w:val="325"/>
                              </w:trPr>
                              <w:tc>
                                <w:tcPr>
                                  <w:tcW w:w="730" w:type="pct"/>
                                  <w:hideMark/>
                                </w:tcPr>
                                <w:p w14:paraId="3258D490" w14:textId="77777777" w:rsidR="00186D4C" w:rsidRPr="007A1AE8" w:rsidRDefault="00186D4C" w:rsidP="007A1AE8">
                                  <w:pPr>
                                    <w:jc w:val="both"/>
                                    <w:rPr>
                                      <w:sz w:val="18"/>
                                      <w:szCs w:val="18"/>
                                      <w:lang w:val="en-US" w:eastAsia="fr-FR"/>
                                    </w:rPr>
                                  </w:pPr>
                                  <w:r w:rsidRPr="007A1AE8">
                                    <w:rPr>
                                      <w:b/>
                                      <w:bCs/>
                                      <w:sz w:val="18"/>
                                      <w:szCs w:val="18"/>
                                      <w:lang w:eastAsia="fr-FR"/>
                                    </w:rPr>
                                    <w:t>Channel Bandwidth Assumption per Beam</w:t>
                                  </w:r>
                                </w:p>
                              </w:tc>
                              <w:tc>
                                <w:tcPr>
                                  <w:tcW w:w="374" w:type="pct"/>
                                  <w:vMerge/>
                                  <w:hideMark/>
                                </w:tcPr>
                                <w:p w14:paraId="14DF675D" w14:textId="77777777" w:rsidR="00186D4C" w:rsidRPr="007A1AE8" w:rsidRDefault="00186D4C" w:rsidP="007A1AE8">
                                  <w:pPr>
                                    <w:jc w:val="both"/>
                                    <w:rPr>
                                      <w:sz w:val="18"/>
                                      <w:szCs w:val="18"/>
                                      <w:lang w:val="en-US" w:eastAsia="fr-FR"/>
                                    </w:rPr>
                                  </w:pPr>
                                </w:p>
                              </w:tc>
                              <w:tc>
                                <w:tcPr>
                                  <w:tcW w:w="1299" w:type="pct"/>
                                  <w:hideMark/>
                                </w:tcPr>
                                <w:p w14:paraId="598D2676" w14:textId="77777777" w:rsidR="00186D4C" w:rsidRPr="007A1AE8" w:rsidRDefault="00186D4C" w:rsidP="007A1AE8">
                                  <w:pPr>
                                    <w:jc w:val="both"/>
                                    <w:rPr>
                                      <w:sz w:val="18"/>
                                      <w:szCs w:val="18"/>
                                      <w:highlight w:val="yellow"/>
                                      <w:lang w:val="en-US" w:eastAsia="fr-FR"/>
                                    </w:rPr>
                                  </w:pPr>
                                  <w:r w:rsidRPr="007A1AE8">
                                    <w:rPr>
                                      <w:sz w:val="18"/>
                                      <w:szCs w:val="18"/>
                                      <w:highlight w:val="yellow"/>
                                      <w:lang w:eastAsia="fr-FR"/>
                                    </w:rPr>
                                    <w:t>5; 10; 15; 30 MHz</w:t>
                                  </w:r>
                                </w:p>
                              </w:tc>
                              <w:tc>
                                <w:tcPr>
                                  <w:tcW w:w="1299" w:type="pct"/>
                                  <w:hideMark/>
                                </w:tcPr>
                                <w:p w14:paraId="1709683E" w14:textId="77777777" w:rsidR="00186D4C" w:rsidRPr="007A1AE8" w:rsidRDefault="00186D4C" w:rsidP="007A1AE8">
                                  <w:pPr>
                                    <w:jc w:val="both"/>
                                    <w:rPr>
                                      <w:sz w:val="18"/>
                                      <w:szCs w:val="18"/>
                                      <w:highlight w:val="yellow"/>
                                      <w:lang w:val="en-US" w:eastAsia="fr-FR"/>
                                    </w:rPr>
                                  </w:pPr>
                                  <w:r w:rsidRPr="007A1AE8">
                                    <w:rPr>
                                      <w:sz w:val="18"/>
                                      <w:szCs w:val="18"/>
                                      <w:highlight w:val="yellow"/>
                                      <w:lang w:eastAsia="fr-FR"/>
                                    </w:rPr>
                                    <w:t>5; 10; 15; 30 MHz</w:t>
                                  </w:r>
                                </w:p>
                              </w:tc>
                              <w:tc>
                                <w:tcPr>
                                  <w:tcW w:w="1298" w:type="pct"/>
                                  <w:hideMark/>
                                </w:tcPr>
                                <w:p w14:paraId="5EF0D129" w14:textId="77777777" w:rsidR="00186D4C" w:rsidRPr="007A1AE8" w:rsidRDefault="00186D4C" w:rsidP="007A1AE8">
                                  <w:pPr>
                                    <w:jc w:val="both"/>
                                    <w:rPr>
                                      <w:sz w:val="18"/>
                                      <w:szCs w:val="18"/>
                                      <w:highlight w:val="yellow"/>
                                      <w:lang w:val="en-US" w:eastAsia="fr-FR"/>
                                    </w:rPr>
                                  </w:pPr>
                                  <w:r w:rsidRPr="007A1AE8">
                                    <w:rPr>
                                      <w:sz w:val="18"/>
                                      <w:szCs w:val="18"/>
                                      <w:highlight w:val="yellow"/>
                                      <w:lang w:eastAsia="fr-FR"/>
                                    </w:rPr>
                                    <w:t>5; 10; 15; 30 MHz</w:t>
                                  </w:r>
                                </w:p>
                              </w:tc>
                            </w:tr>
                            <w:tr w:rsidR="00186D4C" w:rsidRPr="007A1AE8" w14:paraId="20EA10F3" w14:textId="77777777" w:rsidTr="00186D4C">
                              <w:trPr>
                                <w:trHeight w:val="199"/>
                              </w:trPr>
                              <w:tc>
                                <w:tcPr>
                                  <w:tcW w:w="730" w:type="pct"/>
                                  <w:hideMark/>
                                </w:tcPr>
                                <w:p w14:paraId="0C09A496" w14:textId="77777777" w:rsidR="00186D4C" w:rsidRPr="007A1AE8" w:rsidRDefault="00186D4C" w:rsidP="007A1AE8">
                                  <w:pPr>
                                    <w:jc w:val="both"/>
                                    <w:rPr>
                                      <w:sz w:val="18"/>
                                      <w:szCs w:val="18"/>
                                      <w:lang w:val="en-US" w:eastAsia="fr-FR"/>
                                    </w:rPr>
                                  </w:pPr>
                                  <w:r w:rsidRPr="007A1AE8">
                                    <w:rPr>
                                      <w:b/>
                                      <w:bCs/>
                                      <w:sz w:val="18"/>
                                      <w:szCs w:val="18"/>
                                      <w:lang w:eastAsia="fr-FR"/>
                                    </w:rPr>
                                    <w:t>Maximum Throughput per Beam</w:t>
                                  </w:r>
                                </w:p>
                              </w:tc>
                              <w:tc>
                                <w:tcPr>
                                  <w:tcW w:w="374" w:type="pct"/>
                                  <w:vMerge/>
                                  <w:hideMark/>
                                </w:tcPr>
                                <w:p w14:paraId="68FBC7CF" w14:textId="77777777" w:rsidR="00186D4C" w:rsidRPr="007A1AE8" w:rsidRDefault="00186D4C" w:rsidP="007A1AE8">
                                  <w:pPr>
                                    <w:jc w:val="both"/>
                                    <w:rPr>
                                      <w:sz w:val="18"/>
                                      <w:szCs w:val="18"/>
                                      <w:lang w:val="en-US" w:eastAsia="fr-FR"/>
                                    </w:rPr>
                                  </w:pPr>
                                </w:p>
                              </w:tc>
                              <w:tc>
                                <w:tcPr>
                                  <w:tcW w:w="1299" w:type="pct"/>
                                  <w:hideMark/>
                                </w:tcPr>
                                <w:p w14:paraId="1E2D4EAE" w14:textId="77777777" w:rsidR="00186D4C" w:rsidRPr="007A1AE8" w:rsidRDefault="00186D4C" w:rsidP="007A1AE8">
                                  <w:pPr>
                                    <w:jc w:val="both"/>
                                    <w:rPr>
                                      <w:sz w:val="18"/>
                                      <w:szCs w:val="18"/>
                                      <w:highlight w:val="yellow"/>
                                      <w:lang w:val="en-US" w:eastAsia="fr-FR"/>
                                    </w:rPr>
                                  </w:pPr>
                                  <w:r w:rsidRPr="007A1AE8">
                                    <w:rPr>
                                      <w:sz w:val="18"/>
                                      <w:szCs w:val="18"/>
                                      <w:highlight w:val="yellow"/>
                                      <w:lang w:val="en-US" w:eastAsia="fr-FR"/>
                                    </w:rPr>
                                    <w:t>6.75; 13.5; 20.25; 40.5 Mbps</w:t>
                                  </w:r>
                                </w:p>
                              </w:tc>
                              <w:tc>
                                <w:tcPr>
                                  <w:tcW w:w="1299" w:type="pct"/>
                                  <w:hideMark/>
                                </w:tcPr>
                                <w:p w14:paraId="4B303410" w14:textId="77777777" w:rsidR="00186D4C" w:rsidRPr="007A1AE8" w:rsidRDefault="00186D4C" w:rsidP="007A1AE8">
                                  <w:pPr>
                                    <w:jc w:val="both"/>
                                    <w:rPr>
                                      <w:sz w:val="18"/>
                                      <w:szCs w:val="18"/>
                                      <w:highlight w:val="yellow"/>
                                      <w:lang w:val="en-US" w:eastAsia="fr-FR"/>
                                    </w:rPr>
                                  </w:pPr>
                                  <w:r w:rsidRPr="007A1AE8">
                                    <w:rPr>
                                      <w:sz w:val="18"/>
                                      <w:szCs w:val="18"/>
                                      <w:highlight w:val="yellow"/>
                                      <w:lang w:val="en-US" w:eastAsia="fr-FR"/>
                                    </w:rPr>
                                    <w:t>6.75; 13.5; 20.25; 40.5 Mbps</w:t>
                                  </w:r>
                                </w:p>
                              </w:tc>
                              <w:tc>
                                <w:tcPr>
                                  <w:tcW w:w="1298" w:type="pct"/>
                                  <w:hideMark/>
                                </w:tcPr>
                                <w:p w14:paraId="134A3543" w14:textId="77777777" w:rsidR="00186D4C" w:rsidRPr="007A1AE8" w:rsidRDefault="00186D4C" w:rsidP="007A1AE8">
                                  <w:pPr>
                                    <w:jc w:val="both"/>
                                    <w:rPr>
                                      <w:sz w:val="18"/>
                                      <w:szCs w:val="18"/>
                                      <w:highlight w:val="yellow"/>
                                      <w:lang w:val="en-US" w:eastAsia="fr-FR"/>
                                    </w:rPr>
                                  </w:pPr>
                                  <w:r w:rsidRPr="007A1AE8">
                                    <w:rPr>
                                      <w:sz w:val="18"/>
                                      <w:szCs w:val="18"/>
                                      <w:highlight w:val="yellow"/>
                                      <w:lang w:val="en-US" w:eastAsia="fr-FR"/>
                                    </w:rPr>
                                    <w:t>6.75; 13.5; 20.25; 40.5 Mbps</w:t>
                                  </w:r>
                                </w:p>
                              </w:tc>
                            </w:tr>
                            <w:tr w:rsidR="00186D4C" w:rsidRPr="007A1AE8" w14:paraId="7E3A9111" w14:textId="77777777" w:rsidTr="00186D4C">
                              <w:trPr>
                                <w:trHeight w:val="482"/>
                              </w:trPr>
                              <w:tc>
                                <w:tcPr>
                                  <w:tcW w:w="730" w:type="pct"/>
                                  <w:hideMark/>
                                </w:tcPr>
                                <w:p w14:paraId="4E990A4D" w14:textId="5872EC12" w:rsidR="00186D4C" w:rsidRPr="007A1AE8" w:rsidRDefault="00186D4C" w:rsidP="007A1AE8">
                                  <w:pPr>
                                    <w:jc w:val="both"/>
                                    <w:rPr>
                                      <w:sz w:val="18"/>
                                      <w:szCs w:val="18"/>
                                      <w:lang w:val="en-US" w:eastAsia="fr-FR"/>
                                    </w:rPr>
                                  </w:pPr>
                                  <w:r w:rsidRPr="007A1AE8">
                                    <w:rPr>
                                      <w:b/>
                                      <w:bCs/>
                                      <w:sz w:val="18"/>
                                      <w:szCs w:val="18"/>
                                      <w:lang w:eastAsia="fr-FR"/>
                                    </w:rPr>
                                    <w:t xml:space="preserve">Number of NTN </w:t>
                                  </w:r>
                                  <w:r>
                                    <w:rPr>
                                      <w:b/>
                                      <w:bCs/>
                                      <w:sz w:val="18"/>
                                      <w:szCs w:val="18"/>
                                      <w:lang w:eastAsia="fr-FR"/>
                                    </w:rPr>
                                    <w:t xml:space="preserve">(Active) </w:t>
                                  </w:r>
                                  <w:r w:rsidRPr="007A1AE8">
                                    <w:rPr>
                                      <w:b/>
                                      <w:bCs/>
                                      <w:sz w:val="18"/>
                                      <w:szCs w:val="18"/>
                                      <w:lang w:eastAsia="fr-FR"/>
                                    </w:rPr>
                                    <w:t>UEs per Beam</w:t>
                                  </w:r>
                                </w:p>
                              </w:tc>
                              <w:tc>
                                <w:tcPr>
                                  <w:tcW w:w="374" w:type="pct"/>
                                  <w:vMerge/>
                                  <w:hideMark/>
                                </w:tcPr>
                                <w:p w14:paraId="602D0583" w14:textId="77777777" w:rsidR="00186D4C" w:rsidRPr="007A1AE8" w:rsidRDefault="00186D4C" w:rsidP="007A1AE8">
                                  <w:pPr>
                                    <w:jc w:val="both"/>
                                    <w:rPr>
                                      <w:sz w:val="18"/>
                                      <w:szCs w:val="18"/>
                                      <w:lang w:val="en-US" w:eastAsia="fr-FR"/>
                                    </w:rPr>
                                  </w:pPr>
                                </w:p>
                              </w:tc>
                              <w:tc>
                                <w:tcPr>
                                  <w:tcW w:w="1299" w:type="pct"/>
                                  <w:hideMark/>
                                </w:tcPr>
                                <w:p w14:paraId="3A394EC1" w14:textId="77777777" w:rsidR="00186D4C" w:rsidRPr="007A1AE8" w:rsidRDefault="00186D4C" w:rsidP="007A1AE8">
                                  <w:pPr>
                                    <w:jc w:val="both"/>
                                    <w:rPr>
                                      <w:sz w:val="18"/>
                                      <w:szCs w:val="18"/>
                                      <w:lang w:val="en-US" w:eastAsia="fr-FR"/>
                                    </w:rPr>
                                  </w:pPr>
                                  <w:r w:rsidRPr="007A1AE8">
                                    <w:rPr>
                                      <w:sz w:val="18"/>
                                      <w:szCs w:val="18"/>
                                      <w:lang w:val="en-US" w:eastAsia="fr-FR"/>
                                    </w:rPr>
                                    <w:t>30 MHz assumption:</w:t>
                                  </w:r>
                                </w:p>
                                <w:p w14:paraId="438F05A0" w14:textId="77777777" w:rsidR="00186D4C" w:rsidRPr="007A1AE8" w:rsidRDefault="00186D4C" w:rsidP="007A1AE8">
                                  <w:pPr>
                                    <w:jc w:val="both"/>
                                    <w:rPr>
                                      <w:sz w:val="18"/>
                                      <w:szCs w:val="18"/>
                                      <w:lang w:val="en-US" w:eastAsia="fr-FR"/>
                                    </w:rPr>
                                  </w:pPr>
                                  <w:r w:rsidRPr="007A1AE8">
                                    <w:rPr>
                                      <w:sz w:val="18"/>
                                      <w:szCs w:val="18"/>
                                      <w:highlight w:val="yellow"/>
                                      <w:lang w:val="en-US" w:eastAsia="fr-FR"/>
                                    </w:rPr>
                                    <w:t>162 NTN UEs/beam</w:t>
                                  </w:r>
                                  <w:r w:rsidRPr="007A1AE8">
                                    <w:rPr>
                                      <w:sz w:val="18"/>
                                      <w:szCs w:val="18"/>
                                      <w:lang w:val="en-US" w:eastAsia="fr-FR"/>
                                    </w:rPr>
                                    <w:t xml:space="preserve"> </w:t>
                                  </w:r>
                                </w:p>
                                <w:p w14:paraId="60D797DA" w14:textId="77777777" w:rsidR="00186D4C" w:rsidRPr="007A1AE8" w:rsidRDefault="00186D4C" w:rsidP="007A1AE8">
                                  <w:pPr>
                                    <w:jc w:val="both"/>
                                    <w:rPr>
                                      <w:sz w:val="18"/>
                                      <w:szCs w:val="18"/>
                                      <w:lang w:val="en-US" w:eastAsia="fr-FR"/>
                                    </w:rPr>
                                  </w:pPr>
                                  <w:r w:rsidRPr="007A1AE8">
                                    <w:rPr>
                                      <w:sz w:val="18"/>
                                      <w:szCs w:val="18"/>
                                      <w:lang w:val="en-US" w:eastAsia="fr-FR"/>
                                    </w:rPr>
                                    <w:t>15 MHz assumption:</w:t>
                                  </w:r>
                                </w:p>
                                <w:p w14:paraId="49E96009" w14:textId="77777777" w:rsidR="00186D4C" w:rsidRPr="007A1AE8" w:rsidRDefault="00186D4C" w:rsidP="007A1AE8">
                                  <w:pPr>
                                    <w:jc w:val="both"/>
                                    <w:rPr>
                                      <w:sz w:val="18"/>
                                      <w:szCs w:val="18"/>
                                      <w:highlight w:val="yellow"/>
                                      <w:lang w:val="en-US" w:eastAsia="fr-FR"/>
                                    </w:rPr>
                                  </w:pPr>
                                  <w:r w:rsidRPr="007A1AE8">
                                    <w:rPr>
                                      <w:sz w:val="18"/>
                                      <w:szCs w:val="18"/>
                                      <w:highlight w:val="yellow"/>
                                      <w:lang w:val="en-US" w:eastAsia="fr-FR"/>
                                    </w:rPr>
                                    <w:t>81 NTN UEs/beam</w:t>
                                  </w:r>
                                  <w:r w:rsidRPr="007A1AE8">
                                    <w:rPr>
                                      <w:sz w:val="18"/>
                                      <w:szCs w:val="18"/>
                                      <w:lang w:val="en-US" w:eastAsia="fr-FR"/>
                                    </w:rPr>
                                    <w:t xml:space="preserve"> </w:t>
                                  </w:r>
                                </w:p>
                              </w:tc>
                              <w:tc>
                                <w:tcPr>
                                  <w:tcW w:w="1299" w:type="pct"/>
                                  <w:hideMark/>
                                </w:tcPr>
                                <w:p w14:paraId="19160AF2" w14:textId="77777777" w:rsidR="00186D4C" w:rsidRPr="007A1AE8" w:rsidRDefault="00186D4C" w:rsidP="007A1AE8">
                                  <w:pPr>
                                    <w:jc w:val="both"/>
                                    <w:rPr>
                                      <w:sz w:val="18"/>
                                      <w:szCs w:val="18"/>
                                      <w:lang w:val="en-US" w:eastAsia="fr-FR"/>
                                    </w:rPr>
                                  </w:pPr>
                                  <w:r w:rsidRPr="007A1AE8">
                                    <w:rPr>
                                      <w:sz w:val="18"/>
                                      <w:szCs w:val="18"/>
                                      <w:lang w:val="en-US" w:eastAsia="fr-FR"/>
                                    </w:rPr>
                                    <w:t>30 MHz assumption:</w:t>
                                  </w:r>
                                </w:p>
                                <w:p w14:paraId="7DAE98F0" w14:textId="77777777" w:rsidR="00186D4C" w:rsidRPr="007A1AE8" w:rsidRDefault="00186D4C" w:rsidP="007A1AE8">
                                  <w:pPr>
                                    <w:jc w:val="both"/>
                                    <w:rPr>
                                      <w:sz w:val="18"/>
                                      <w:szCs w:val="18"/>
                                      <w:lang w:val="en-US" w:eastAsia="fr-FR"/>
                                    </w:rPr>
                                  </w:pPr>
                                  <w:r w:rsidRPr="007A1AE8">
                                    <w:rPr>
                                      <w:sz w:val="18"/>
                                      <w:szCs w:val="18"/>
                                      <w:highlight w:val="yellow"/>
                                      <w:lang w:val="en-US" w:eastAsia="fr-FR"/>
                                    </w:rPr>
                                    <w:t>162 NTN UEs/beam</w:t>
                                  </w:r>
                                  <w:r w:rsidRPr="007A1AE8">
                                    <w:rPr>
                                      <w:sz w:val="18"/>
                                      <w:szCs w:val="18"/>
                                      <w:lang w:val="en-US" w:eastAsia="fr-FR"/>
                                    </w:rPr>
                                    <w:t xml:space="preserve"> </w:t>
                                  </w:r>
                                </w:p>
                                <w:p w14:paraId="2E2E23C7" w14:textId="77777777" w:rsidR="00186D4C" w:rsidRPr="007A1AE8" w:rsidRDefault="00186D4C" w:rsidP="007A1AE8">
                                  <w:pPr>
                                    <w:jc w:val="both"/>
                                    <w:rPr>
                                      <w:sz w:val="18"/>
                                      <w:szCs w:val="18"/>
                                      <w:lang w:val="en-US" w:eastAsia="fr-FR"/>
                                    </w:rPr>
                                  </w:pPr>
                                  <w:r w:rsidRPr="007A1AE8">
                                    <w:rPr>
                                      <w:sz w:val="18"/>
                                      <w:szCs w:val="18"/>
                                      <w:lang w:val="en-US" w:eastAsia="fr-FR"/>
                                    </w:rPr>
                                    <w:t>15 MHz assumption:</w:t>
                                  </w:r>
                                </w:p>
                                <w:p w14:paraId="3B1F550C" w14:textId="77777777" w:rsidR="00186D4C" w:rsidRPr="007A1AE8" w:rsidRDefault="00186D4C" w:rsidP="007A1AE8">
                                  <w:pPr>
                                    <w:jc w:val="both"/>
                                    <w:rPr>
                                      <w:sz w:val="18"/>
                                      <w:szCs w:val="18"/>
                                      <w:highlight w:val="yellow"/>
                                      <w:lang w:val="en-US" w:eastAsia="fr-FR"/>
                                    </w:rPr>
                                  </w:pPr>
                                  <w:r w:rsidRPr="007A1AE8">
                                    <w:rPr>
                                      <w:sz w:val="18"/>
                                      <w:szCs w:val="18"/>
                                      <w:highlight w:val="yellow"/>
                                      <w:lang w:val="en-US" w:eastAsia="fr-FR"/>
                                    </w:rPr>
                                    <w:t>81 NTN UEs/beam</w:t>
                                  </w:r>
                                </w:p>
                              </w:tc>
                              <w:tc>
                                <w:tcPr>
                                  <w:tcW w:w="1298" w:type="pct"/>
                                  <w:hideMark/>
                                </w:tcPr>
                                <w:p w14:paraId="3C0E7956" w14:textId="77777777" w:rsidR="00186D4C" w:rsidRPr="007A1AE8" w:rsidRDefault="00186D4C" w:rsidP="007A1AE8">
                                  <w:pPr>
                                    <w:jc w:val="both"/>
                                    <w:rPr>
                                      <w:sz w:val="18"/>
                                      <w:szCs w:val="18"/>
                                      <w:lang w:val="en-US" w:eastAsia="fr-FR"/>
                                    </w:rPr>
                                  </w:pPr>
                                  <w:r w:rsidRPr="007A1AE8">
                                    <w:rPr>
                                      <w:sz w:val="18"/>
                                      <w:szCs w:val="18"/>
                                      <w:lang w:val="en-US" w:eastAsia="fr-FR"/>
                                    </w:rPr>
                                    <w:t>30 MHz assumption:</w:t>
                                  </w:r>
                                </w:p>
                                <w:p w14:paraId="1251B921" w14:textId="77777777" w:rsidR="00186D4C" w:rsidRPr="007A1AE8" w:rsidRDefault="00186D4C" w:rsidP="007A1AE8">
                                  <w:pPr>
                                    <w:jc w:val="both"/>
                                    <w:rPr>
                                      <w:sz w:val="18"/>
                                      <w:szCs w:val="18"/>
                                      <w:lang w:val="en-US" w:eastAsia="fr-FR"/>
                                    </w:rPr>
                                  </w:pPr>
                                  <w:r w:rsidRPr="007A1AE8">
                                    <w:rPr>
                                      <w:sz w:val="18"/>
                                      <w:szCs w:val="18"/>
                                      <w:highlight w:val="yellow"/>
                                      <w:lang w:val="en-US" w:eastAsia="fr-FR"/>
                                    </w:rPr>
                                    <w:t>162 NTN UEs/beam</w:t>
                                  </w:r>
                                  <w:r w:rsidRPr="007A1AE8">
                                    <w:rPr>
                                      <w:sz w:val="18"/>
                                      <w:szCs w:val="18"/>
                                      <w:lang w:val="en-US" w:eastAsia="fr-FR"/>
                                    </w:rPr>
                                    <w:t xml:space="preserve"> </w:t>
                                  </w:r>
                                </w:p>
                                <w:p w14:paraId="6437D524" w14:textId="77777777" w:rsidR="00186D4C" w:rsidRPr="007A1AE8" w:rsidRDefault="00186D4C" w:rsidP="007A1AE8">
                                  <w:pPr>
                                    <w:jc w:val="both"/>
                                    <w:rPr>
                                      <w:sz w:val="18"/>
                                      <w:szCs w:val="18"/>
                                      <w:lang w:val="en-US" w:eastAsia="fr-FR"/>
                                    </w:rPr>
                                  </w:pPr>
                                  <w:r w:rsidRPr="007A1AE8">
                                    <w:rPr>
                                      <w:sz w:val="18"/>
                                      <w:szCs w:val="18"/>
                                      <w:lang w:val="en-US" w:eastAsia="fr-FR"/>
                                    </w:rPr>
                                    <w:t>15 MHz assumption:</w:t>
                                  </w:r>
                                </w:p>
                                <w:p w14:paraId="4CF8C215" w14:textId="77777777" w:rsidR="00186D4C" w:rsidRPr="007A1AE8" w:rsidRDefault="00186D4C" w:rsidP="007A1AE8">
                                  <w:pPr>
                                    <w:jc w:val="both"/>
                                    <w:rPr>
                                      <w:sz w:val="18"/>
                                      <w:szCs w:val="18"/>
                                      <w:highlight w:val="yellow"/>
                                      <w:lang w:val="en-US" w:eastAsia="fr-FR"/>
                                    </w:rPr>
                                  </w:pPr>
                                  <w:r w:rsidRPr="007A1AE8">
                                    <w:rPr>
                                      <w:sz w:val="18"/>
                                      <w:szCs w:val="18"/>
                                      <w:highlight w:val="yellow"/>
                                      <w:lang w:val="en-US" w:eastAsia="fr-FR"/>
                                    </w:rPr>
                                    <w:t>81 NTN UEs/beam</w:t>
                                  </w:r>
                                </w:p>
                              </w:tc>
                            </w:tr>
                            <w:tr w:rsidR="00186D4C" w:rsidRPr="007A1AE8" w14:paraId="0E6B7E05" w14:textId="77777777" w:rsidTr="00186D4C">
                              <w:trPr>
                                <w:trHeight w:val="482"/>
                              </w:trPr>
                              <w:tc>
                                <w:tcPr>
                                  <w:tcW w:w="730" w:type="pct"/>
                                </w:tcPr>
                                <w:p w14:paraId="27DC3988" w14:textId="5BB92F8A" w:rsidR="00186D4C" w:rsidRPr="007A1AE8" w:rsidRDefault="00186D4C" w:rsidP="007A1AE8">
                                  <w:pPr>
                                    <w:jc w:val="both"/>
                                    <w:rPr>
                                      <w:b/>
                                      <w:bCs/>
                                      <w:sz w:val="18"/>
                                      <w:szCs w:val="18"/>
                                      <w:lang w:eastAsia="fr-FR"/>
                                    </w:rPr>
                                  </w:pPr>
                                  <w:r>
                                    <w:rPr>
                                      <w:b/>
                                      <w:bCs/>
                                      <w:sz w:val="18"/>
                                      <w:szCs w:val="18"/>
                                      <w:lang w:eastAsia="fr-FR"/>
                                    </w:rPr>
                                    <w:t xml:space="preserve">NTN </w:t>
                                  </w:r>
                                  <w:r w:rsidRPr="007A1AE8">
                                    <w:rPr>
                                      <w:b/>
                                      <w:bCs/>
                                      <w:sz w:val="18"/>
                                      <w:szCs w:val="18"/>
                                      <w:lang w:eastAsia="fr-FR"/>
                                    </w:rPr>
                                    <w:t>UE Density</w:t>
                                  </w:r>
                                  <w:r>
                                    <w:rPr>
                                      <w:b/>
                                      <w:bCs/>
                                      <w:sz w:val="18"/>
                                      <w:szCs w:val="18"/>
                                      <w:lang w:eastAsia="fr-FR"/>
                                    </w:rPr>
                                    <w:t xml:space="preserve"> per Given Service Type (</w:t>
                                  </w:r>
                                  <w:r w:rsidRPr="007A1AE8">
                                    <w:rPr>
                                      <w:b/>
                                      <w:bCs/>
                                      <w:sz w:val="18"/>
                                      <w:szCs w:val="18"/>
                                      <w:lang w:eastAsia="fr-FR"/>
                                    </w:rPr>
                                    <w:t>for Simulation Purpose</w:t>
                                  </w:r>
                                  <w:r>
                                    <w:rPr>
                                      <w:b/>
                                      <w:bCs/>
                                      <w:sz w:val="18"/>
                                      <w:szCs w:val="18"/>
                                      <w:lang w:eastAsia="fr-FR"/>
                                    </w:rPr>
                                    <w:t>)</w:t>
                                  </w:r>
                                </w:p>
                              </w:tc>
                              <w:tc>
                                <w:tcPr>
                                  <w:tcW w:w="374" w:type="pct"/>
                                  <w:vMerge/>
                                </w:tcPr>
                                <w:p w14:paraId="4697CFBA" w14:textId="77777777" w:rsidR="00186D4C" w:rsidRPr="007A1AE8" w:rsidRDefault="00186D4C" w:rsidP="007A1AE8">
                                  <w:pPr>
                                    <w:jc w:val="both"/>
                                    <w:rPr>
                                      <w:sz w:val="18"/>
                                      <w:szCs w:val="18"/>
                                      <w:lang w:val="en-US" w:eastAsia="fr-FR"/>
                                    </w:rPr>
                                  </w:pPr>
                                </w:p>
                              </w:tc>
                              <w:tc>
                                <w:tcPr>
                                  <w:tcW w:w="1299" w:type="pct"/>
                                </w:tcPr>
                                <w:p w14:paraId="4908EAB0" w14:textId="77777777" w:rsidR="00186D4C" w:rsidRPr="007A1AE8" w:rsidRDefault="00186D4C" w:rsidP="007A1AE8">
                                  <w:pPr>
                                    <w:jc w:val="both"/>
                                    <w:rPr>
                                      <w:sz w:val="18"/>
                                      <w:szCs w:val="18"/>
                                      <w:lang w:val="en-US" w:eastAsia="fr-FR"/>
                                    </w:rPr>
                                  </w:pPr>
                                  <w:r w:rsidRPr="007A1AE8">
                                    <w:rPr>
                                      <w:sz w:val="18"/>
                                      <w:szCs w:val="18"/>
                                      <w:lang w:val="en-US" w:eastAsia="fr-FR"/>
                                    </w:rPr>
                                    <w:t>30 MHz assumption:</w:t>
                                  </w:r>
                                </w:p>
                                <w:p w14:paraId="76202CCA" w14:textId="77777777" w:rsidR="00186D4C" w:rsidRPr="007A1AE8" w:rsidRDefault="00186D4C" w:rsidP="007A1AE8">
                                  <w:pPr>
                                    <w:jc w:val="both"/>
                                    <w:rPr>
                                      <w:sz w:val="18"/>
                                      <w:szCs w:val="18"/>
                                      <w:vertAlign w:val="superscript"/>
                                      <w:lang w:eastAsia="fr-FR"/>
                                    </w:rPr>
                                  </w:pPr>
                                  <w:r w:rsidRPr="007A1AE8">
                                    <w:rPr>
                                      <w:sz w:val="18"/>
                                      <w:szCs w:val="18"/>
                                      <w:highlight w:val="yellow"/>
                                      <w:lang w:eastAsia="fr-FR"/>
                                    </w:rPr>
                                    <w:t>0.0033 NTN UEs/km</w:t>
                                  </w:r>
                                  <w:r w:rsidRPr="007A1AE8">
                                    <w:rPr>
                                      <w:sz w:val="18"/>
                                      <w:szCs w:val="18"/>
                                      <w:highlight w:val="yellow"/>
                                      <w:vertAlign w:val="superscript"/>
                                      <w:lang w:eastAsia="fr-FR"/>
                                    </w:rPr>
                                    <w:t>2</w:t>
                                  </w:r>
                                </w:p>
                                <w:p w14:paraId="4B632CD4" w14:textId="77777777" w:rsidR="00186D4C" w:rsidRPr="007A1AE8" w:rsidRDefault="00186D4C" w:rsidP="007A1AE8">
                                  <w:pPr>
                                    <w:jc w:val="both"/>
                                    <w:rPr>
                                      <w:sz w:val="18"/>
                                      <w:szCs w:val="18"/>
                                      <w:lang w:val="en-US" w:eastAsia="fr-FR"/>
                                    </w:rPr>
                                  </w:pPr>
                                  <w:r w:rsidRPr="007A1AE8">
                                    <w:rPr>
                                      <w:sz w:val="18"/>
                                      <w:szCs w:val="18"/>
                                      <w:lang w:val="en-US" w:eastAsia="fr-FR"/>
                                    </w:rPr>
                                    <w:t>15 MHz assumption:</w:t>
                                  </w:r>
                                </w:p>
                                <w:p w14:paraId="36BBAD23" w14:textId="77777777" w:rsidR="00186D4C" w:rsidRPr="007A1AE8" w:rsidRDefault="00186D4C" w:rsidP="007A1AE8">
                                  <w:pPr>
                                    <w:jc w:val="both"/>
                                    <w:rPr>
                                      <w:sz w:val="18"/>
                                      <w:szCs w:val="18"/>
                                      <w:lang w:val="en-US" w:eastAsia="fr-FR"/>
                                    </w:rPr>
                                  </w:pPr>
                                  <w:r w:rsidRPr="007A1AE8">
                                    <w:rPr>
                                      <w:sz w:val="18"/>
                                      <w:szCs w:val="18"/>
                                      <w:highlight w:val="yellow"/>
                                      <w:lang w:eastAsia="fr-FR"/>
                                    </w:rPr>
                                    <w:t>0.0016 NTN UEs/km</w:t>
                                  </w:r>
                                  <w:r w:rsidRPr="007A1AE8">
                                    <w:rPr>
                                      <w:sz w:val="18"/>
                                      <w:szCs w:val="18"/>
                                      <w:highlight w:val="yellow"/>
                                      <w:vertAlign w:val="superscript"/>
                                      <w:lang w:eastAsia="fr-FR"/>
                                    </w:rPr>
                                    <w:t>2</w:t>
                                  </w:r>
                                </w:p>
                              </w:tc>
                              <w:tc>
                                <w:tcPr>
                                  <w:tcW w:w="1299" w:type="pct"/>
                                </w:tcPr>
                                <w:p w14:paraId="58EDF5AC" w14:textId="77777777" w:rsidR="00186D4C" w:rsidRPr="007A1AE8" w:rsidRDefault="00186D4C" w:rsidP="007A1AE8">
                                  <w:pPr>
                                    <w:jc w:val="both"/>
                                    <w:rPr>
                                      <w:sz w:val="18"/>
                                      <w:szCs w:val="18"/>
                                      <w:lang w:val="en-US" w:eastAsia="fr-FR"/>
                                    </w:rPr>
                                  </w:pPr>
                                  <w:r w:rsidRPr="007A1AE8">
                                    <w:rPr>
                                      <w:sz w:val="18"/>
                                      <w:szCs w:val="18"/>
                                      <w:lang w:val="en-US" w:eastAsia="fr-FR"/>
                                    </w:rPr>
                                    <w:t>30 MHz assumption:</w:t>
                                  </w:r>
                                </w:p>
                                <w:p w14:paraId="3BF6BF25" w14:textId="77777777" w:rsidR="00186D4C" w:rsidRPr="007A1AE8" w:rsidRDefault="00186D4C" w:rsidP="007A1AE8">
                                  <w:pPr>
                                    <w:jc w:val="both"/>
                                    <w:rPr>
                                      <w:sz w:val="18"/>
                                      <w:szCs w:val="18"/>
                                      <w:vertAlign w:val="superscript"/>
                                      <w:lang w:eastAsia="fr-FR"/>
                                    </w:rPr>
                                  </w:pPr>
                                  <w:r w:rsidRPr="007A1AE8">
                                    <w:rPr>
                                      <w:sz w:val="18"/>
                                      <w:szCs w:val="18"/>
                                      <w:highlight w:val="yellow"/>
                                      <w:lang w:eastAsia="fr-FR"/>
                                    </w:rPr>
                                    <w:t>0.0255 NTN UEs/km</w:t>
                                  </w:r>
                                  <w:r w:rsidRPr="007A1AE8">
                                    <w:rPr>
                                      <w:sz w:val="18"/>
                                      <w:szCs w:val="18"/>
                                      <w:highlight w:val="yellow"/>
                                      <w:vertAlign w:val="superscript"/>
                                      <w:lang w:eastAsia="fr-FR"/>
                                    </w:rPr>
                                    <w:t>2</w:t>
                                  </w:r>
                                </w:p>
                                <w:p w14:paraId="040FCB5B" w14:textId="77777777" w:rsidR="00186D4C" w:rsidRPr="007A1AE8" w:rsidRDefault="00186D4C" w:rsidP="007A1AE8">
                                  <w:pPr>
                                    <w:jc w:val="both"/>
                                    <w:rPr>
                                      <w:sz w:val="18"/>
                                      <w:szCs w:val="18"/>
                                      <w:lang w:val="en-US" w:eastAsia="fr-FR"/>
                                    </w:rPr>
                                  </w:pPr>
                                  <w:r w:rsidRPr="007A1AE8">
                                    <w:rPr>
                                      <w:sz w:val="18"/>
                                      <w:szCs w:val="18"/>
                                      <w:lang w:val="en-US" w:eastAsia="fr-FR"/>
                                    </w:rPr>
                                    <w:t>15 MHz assumption:</w:t>
                                  </w:r>
                                </w:p>
                                <w:p w14:paraId="6CF91E86" w14:textId="77777777" w:rsidR="00186D4C" w:rsidRPr="007A1AE8" w:rsidRDefault="00186D4C" w:rsidP="007A1AE8">
                                  <w:pPr>
                                    <w:jc w:val="both"/>
                                    <w:rPr>
                                      <w:sz w:val="18"/>
                                      <w:szCs w:val="18"/>
                                      <w:lang w:val="en-US" w:eastAsia="fr-FR"/>
                                    </w:rPr>
                                  </w:pPr>
                                  <w:r w:rsidRPr="007A1AE8">
                                    <w:rPr>
                                      <w:sz w:val="18"/>
                                      <w:szCs w:val="18"/>
                                      <w:highlight w:val="yellow"/>
                                      <w:lang w:eastAsia="fr-FR"/>
                                    </w:rPr>
                                    <w:t>0.0127 NTN UEs/km</w:t>
                                  </w:r>
                                  <w:r w:rsidRPr="007A1AE8">
                                    <w:rPr>
                                      <w:sz w:val="18"/>
                                      <w:szCs w:val="18"/>
                                      <w:highlight w:val="yellow"/>
                                      <w:vertAlign w:val="superscript"/>
                                      <w:lang w:eastAsia="fr-FR"/>
                                    </w:rPr>
                                    <w:t>2</w:t>
                                  </w:r>
                                </w:p>
                              </w:tc>
                              <w:tc>
                                <w:tcPr>
                                  <w:tcW w:w="1298" w:type="pct"/>
                                </w:tcPr>
                                <w:p w14:paraId="2C14EAEC" w14:textId="77777777" w:rsidR="00186D4C" w:rsidRPr="007A1AE8" w:rsidRDefault="00186D4C" w:rsidP="007A1AE8">
                                  <w:pPr>
                                    <w:jc w:val="both"/>
                                    <w:rPr>
                                      <w:sz w:val="18"/>
                                      <w:szCs w:val="18"/>
                                      <w:lang w:val="en-US" w:eastAsia="fr-FR"/>
                                    </w:rPr>
                                  </w:pPr>
                                  <w:r w:rsidRPr="007A1AE8">
                                    <w:rPr>
                                      <w:sz w:val="18"/>
                                      <w:szCs w:val="18"/>
                                      <w:lang w:val="en-US" w:eastAsia="fr-FR"/>
                                    </w:rPr>
                                    <w:t>30 MHz assumption:</w:t>
                                  </w:r>
                                </w:p>
                                <w:p w14:paraId="39853D78" w14:textId="77777777" w:rsidR="00186D4C" w:rsidRPr="007A1AE8" w:rsidRDefault="00186D4C" w:rsidP="007A1AE8">
                                  <w:pPr>
                                    <w:jc w:val="both"/>
                                    <w:rPr>
                                      <w:sz w:val="18"/>
                                      <w:szCs w:val="18"/>
                                      <w:vertAlign w:val="superscript"/>
                                      <w:lang w:eastAsia="fr-FR"/>
                                    </w:rPr>
                                  </w:pPr>
                                  <w:r w:rsidRPr="007A1AE8">
                                    <w:rPr>
                                      <w:sz w:val="18"/>
                                      <w:szCs w:val="18"/>
                                      <w:highlight w:val="yellow"/>
                                      <w:lang w:eastAsia="fr-FR"/>
                                    </w:rPr>
                                    <w:t>0.0825 NTN UEs/km</w:t>
                                  </w:r>
                                  <w:r w:rsidRPr="007A1AE8">
                                    <w:rPr>
                                      <w:sz w:val="18"/>
                                      <w:szCs w:val="18"/>
                                      <w:highlight w:val="yellow"/>
                                      <w:vertAlign w:val="superscript"/>
                                      <w:lang w:eastAsia="fr-FR"/>
                                    </w:rPr>
                                    <w:t>2</w:t>
                                  </w:r>
                                </w:p>
                                <w:p w14:paraId="47940759" w14:textId="77777777" w:rsidR="00186D4C" w:rsidRPr="007A1AE8" w:rsidRDefault="00186D4C" w:rsidP="007A1AE8">
                                  <w:pPr>
                                    <w:jc w:val="both"/>
                                    <w:rPr>
                                      <w:sz w:val="18"/>
                                      <w:szCs w:val="18"/>
                                      <w:lang w:val="en-US" w:eastAsia="fr-FR"/>
                                    </w:rPr>
                                  </w:pPr>
                                  <w:r w:rsidRPr="007A1AE8">
                                    <w:rPr>
                                      <w:sz w:val="18"/>
                                      <w:szCs w:val="18"/>
                                      <w:lang w:val="en-US" w:eastAsia="fr-FR"/>
                                    </w:rPr>
                                    <w:t>15 MHz assumption:</w:t>
                                  </w:r>
                                </w:p>
                                <w:p w14:paraId="14EACA9C" w14:textId="77777777" w:rsidR="00186D4C" w:rsidRPr="007A1AE8" w:rsidRDefault="00186D4C" w:rsidP="007A1AE8">
                                  <w:pPr>
                                    <w:jc w:val="both"/>
                                    <w:rPr>
                                      <w:sz w:val="18"/>
                                      <w:szCs w:val="18"/>
                                      <w:lang w:val="en-US" w:eastAsia="fr-FR"/>
                                    </w:rPr>
                                  </w:pPr>
                                  <w:r w:rsidRPr="007A1AE8">
                                    <w:rPr>
                                      <w:sz w:val="18"/>
                                      <w:szCs w:val="18"/>
                                      <w:highlight w:val="yellow"/>
                                      <w:lang w:eastAsia="fr-FR"/>
                                    </w:rPr>
                                    <w:t>0.0412 NTN UEs/km</w:t>
                                  </w:r>
                                  <w:r w:rsidRPr="007A1AE8">
                                    <w:rPr>
                                      <w:sz w:val="18"/>
                                      <w:szCs w:val="18"/>
                                      <w:highlight w:val="yellow"/>
                                      <w:vertAlign w:val="superscript"/>
                                      <w:lang w:eastAsia="fr-FR"/>
                                    </w:rPr>
                                    <w:t>2</w:t>
                                  </w:r>
                                </w:p>
                              </w:tc>
                            </w:tr>
                            <w:tr w:rsidR="00186D4C" w:rsidRPr="007A1AE8" w14:paraId="0991422E" w14:textId="77777777" w:rsidTr="00186D4C">
                              <w:trPr>
                                <w:trHeight w:val="482"/>
                              </w:trPr>
                              <w:tc>
                                <w:tcPr>
                                  <w:tcW w:w="730" w:type="pct"/>
                                </w:tcPr>
                                <w:p w14:paraId="4CCE33E6" w14:textId="77777777" w:rsidR="00186D4C" w:rsidRPr="007A1AE8" w:rsidRDefault="00186D4C" w:rsidP="007A1AE8">
                                  <w:pPr>
                                    <w:jc w:val="both"/>
                                    <w:rPr>
                                      <w:b/>
                                      <w:bCs/>
                                      <w:sz w:val="18"/>
                                      <w:szCs w:val="18"/>
                                      <w:lang w:eastAsia="fr-FR"/>
                                    </w:rPr>
                                  </w:pPr>
                                </w:p>
                              </w:tc>
                              <w:tc>
                                <w:tcPr>
                                  <w:tcW w:w="374" w:type="pct"/>
                                  <w:vMerge/>
                                </w:tcPr>
                                <w:p w14:paraId="1DA9CD3B" w14:textId="77777777" w:rsidR="00186D4C" w:rsidRPr="007A1AE8" w:rsidRDefault="00186D4C" w:rsidP="007A1AE8">
                                  <w:pPr>
                                    <w:jc w:val="both"/>
                                    <w:rPr>
                                      <w:sz w:val="18"/>
                                      <w:szCs w:val="18"/>
                                      <w:lang w:val="en-US" w:eastAsia="fr-FR"/>
                                    </w:rPr>
                                  </w:pPr>
                                </w:p>
                              </w:tc>
                              <w:tc>
                                <w:tcPr>
                                  <w:tcW w:w="1299" w:type="pct"/>
                                </w:tcPr>
                                <w:p w14:paraId="16331FA3" w14:textId="77777777" w:rsidR="00186D4C" w:rsidRPr="007A1AE8" w:rsidRDefault="00186D4C" w:rsidP="007A1AE8">
                                  <w:pPr>
                                    <w:jc w:val="both"/>
                                    <w:rPr>
                                      <w:sz w:val="18"/>
                                      <w:szCs w:val="18"/>
                                      <w:lang w:val="en-US" w:eastAsia="fr-FR"/>
                                    </w:rPr>
                                  </w:pPr>
                                </w:p>
                              </w:tc>
                              <w:tc>
                                <w:tcPr>
                                  <w:tcW w:w="1299" w:type="pct"/>
                                </w:tcPr>
                                <w:p w14:paraId="42516377" w14:textId="77777777" w:rsidR="00186D4C" w:rsidRPr="007A1AE8" w:rsidRDefault="00186D4C" w:rsidP="007A1AE8">
                                  <w:pPr>
                                    <w:jc w:val="both"/>
                                    <w:rPr>
                                      <w:sz w:val="18"/>
                                      <w:szCs w:val="18"/>
                                      <w:lang w:val="en-US" w:eastAsia="fr-FR"/>
                                    </w:rPr>
                                  </w:pPr>
                                </w:p>
                              </w:tc>
                              <w:tc>
                                <w:tcPr>
                                  <w:tcW w:w="1298" w:type="pct"/>
                                </w:tcPr>
                                <w:p w14:paraId="4761AF5C" w14:textId="77777777" w:rsidR="00186D4C" w:rsidRPr="007A1AE8" w:rsidRDefault="00186D4C" w:rsidP="007A1AE8">
                                  <w:pPr>
                                    <w:jc w:val="both"/>
                                    <w:rPr>
                                      <w:sz w:val="18"/>
                                      <w:szCs w:val="18"/>
                                      <w:lang w:val="en-US" w:eastAsia="fr-FR"/>
                                    </w:rPr>
                                  </w:pPr>
                                </w:p>
                              </w:tc>
                            </w:tr>
                          </w:tbl>
                          <w:p w14:paraId="5DB5A202" w14:textId="00E5F93B" w:rsidR="00186D4C" w:rsidRDefault="00186D4C" w:rsidP="007A1AE8">
                            <w:pPr>
                              <w:spacing w:after="0"/>
                              <w:jc w:val="both"/>
                              <w:rPr>
                                <w:rFonts w:eastAsia="Times New Roman"/>
                                <w:b/>
                                <w:lang w:eastAsia="x-none"/>
                              </w:rPr>
                            </w:pPr>
                          </w:p>
                          <w:p w14:paraId="1196F38D" w14:textId="77777777" w:rsidR="00186D4C" w:rsidRPr="00E517AA" w:rsidRDefault="00186D4C" w:rsidP="007A1AE8">
                            <w:pPr>
                              <w:spacing w:after="0"/>
                              <w:jc w:val="both"/>
                              <w:rPr>
                                <w:rFonts w:eastAsia="Times New Roman"/>
                                <w:b/>
                                <w:lang w:eastAsia="x-none"/>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D893EDB" id="_x0000_s1031" type="#_x0000_t202" style="position:absolute;left:0;text-align:left;margin-left:1.7pt;margin-top:37pt;width:468.6pt;height:110.6pt;z-index:25167360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">
                <v:textbox style="mso-fit-shape-to-text:t">
                  <w:txbxContent>
                    <w:tbl>
                      <w:tblPr>
                        <w:tblStyle w:val="Grilledutableau"/>
                        <w:tblW w:w="5000" w:type="pct"/>
                        <w:tblLook w:val="04A0" w:firstRow="1" w:lastRow="0" w:firstColumn="1" w:lastColumn="0" w:noHBand="0" w:noVBand="1"/>
                      </w:tblPr>
                      <w:tblGrid>
                        <w:gridCol w:w="1322"/>
                        <w:gridCol w:w="678"/>
                        <w:gridCol w:w="2354"/>
                        <w:gridCol w:w="2354"/>
                        <w:gridCol w:w="2352"/>
                      </w:tblGrid>
                      <w:tr w:rsidR="00186D4C" w:rsidRPr="007A1AE8" w14:paraId="15ADD1A7" w14:textId="77777777" w:rsidTr="00186D4C">
                        <w:trPr>
                          <w:trHeight w:val="241"/>
                        </w:trPr>
                        <w:tc>
                          <w:tcPr>
                            <w:tcW w:w="1104" w:type="pct"/>
                            <w:gridSpan w:val="2"/>
                            <w:hideMark/>
                          </w:tcPr>
                          <w:p w14:paraId="4AADF561" w14:textId="77777777" w:rsidR="00186D4C" w:rsidRPr="007A1AE8" w:rsidRDefault="00186D4C" w:rsidP="007A1AE8">
                            <w:pPr>
                              <w:jc w:val="both"/>
                              <w:rPr>
                                <w:sz w:val="18"/>
                                <w:szCs w:val="18"/>
                                <w:lang w:val="fr-FR" w:eastAsia="fr-FR"/>
                              </w:rPr>
                            </w:pPr>
                            <w:r w:rsidRPr="007A1AE8">
                              <w:rPr>
                                <w:b/>
                                <w:bCs/>
                                <w:sz w:val="18"/>
                                <w:szCs w:val="18"/>
                                <w:lang w:eastAsia="fr-FR"/>
                              </w:rPr>
                              <w:t>Satellite orbit</w:t>
                            </w:r>
                          </w:p>
                        </w:tc>
                        <w:tc>
                          <w:tcPr>
                            <w:tcW w:w="1299" w:type="pct"/>
                            <w:hideMark/>
                          </w:tcPr>
                          <w:p w14:paraId="0EAB7085" w14:textId="77777777" w:rsidR="00186D4C" w:rsidRPr="007A1AE8" w:rsidRDefault="00186D4C" w:rsidP="007A1AE8">
                            <w:pPr>
                              <w:jc w:val="both"/>
                              <w:rPr>
                                <w:sz w:val="18"/>
                                <w:szCs w:val="18"/>
                                <w:lang w:val="fr-FR" w:eastAsia="fr-FR"/>
                              </w:rPr>
                            </w:pPr>
                            <w:r w:rsidRPr="007A1AE8">
                              <w:rPr>
                                <w:b/>
                                <w:bCs/>
                                <w:sz w:val="18"/>
                                <w:szCs w:val="18"/>
                                <w:lang w:eastAsia="fr-FR"/>
                              </w:rPr>
                              <w:t>GEO</w:t>
                            </w:r>
                          </w:p>
                        </w:tc>
                        <w:tc>
                          <w:tcPr>
                            <w:tcW w:w="1299" w:type="pct"/>
                            <w:hideMark/>
                          </w:tcPr>
                          <w:p w14:paraId="62084F78" w14:textId="77777777" w:rsidR="00186D4C" w:rsidRPr="007A1AE8" w:rsidRDefault="00186D4C" w:rsidP="007A1AE8">
                            <w:pPr>
                              <w:jc w:val="both"/>
                              <w:rPr>
                                <w:sz w:val="18"/>
                                <w:szCs w:val="18"/>
                                <w:lang w:val="fr-FR" w:eastAsia="fr-FR"/>
                              </w:rPr>
                            </w:pPr>
                            <w:r w:rsidRPr="007A1AE8">
                              <w:rPr>
                                <w:b/>
                                <w:bCs/>
                                <w:sz w:val="18"/>
                                <w:szCs w:val="18"/>
                                <w:lang w:eastAsia="fr-FR"/>
                              </w:rPr>
                              <w:t>LEO-1200</w:t>
                            </w:r>
                          </w:p>
                        </w:tc>
                        <w:tc>
                          <w:tcPr>
                            <w:tcW w:w="1298" w:type="pct"/>
                            <w:hideMark/>
                          </w:tcPr>
                          <w:p w14:paraId="73DD8E6D" w14:textId="77777777" w:rsidR="00186D4C" w:rsidRPr="007A1AE8" w:rsidRDefault="00186D4C" w:rsidP="007A1AE8">
                            <w:pPr>
                              <w:jc w:val="both"/>
                              <w:rPr>
                                <w:sz w:val="18"/>
                                <w:szCs w:val="18"/>
                                <w:lang w:val="fr-FR" w:eastAsia="fr-FR"/>
                              </w:rPr>
                            </w:pPr>
                            <w:r w:rsidRPr="007A1AE8">
                              <w:rPr>
                                <w:b/>
                                <w:bCs/>
                                <w:sz w:val="18"/>
                                <w:szCs w:val="18"/>
                                <w:lang w:eastAsia="fr-FR"/>
                              </w:rPr>
                              <w:t>LEO-600</w:t>
                            </w:r>
                          </w:p>
                        </w:tc>
                      </w:tr>
                      <w:tr w:rsidR="00186D4C" w:rsidRPr="007A1AE8" w14:paraId="54B8462E" w14:textId="77777777" w:rsidTr="00186D4C">
                        <w:trPr>
                          <w:trHeight w:val="241"/>
                        </w:trPr>
                        <w:tc>
                          <w:tcPr>
                            <w:tcW w:w="1104" w:type="pct"/>
                            <w:gridSpan w:val="2"/>
                            <w:hideMark/>
                          </w:tcPr>
                          <w:p w14:paraId="4850B66E" w14:textId="77777777" w:rsidR="00186D4C" w:rsidRPr="007A1AE8" w:rsidRDefault="00186D4C" w:rsidP="007A1AE8">
                            <w:pPr>
                              <w:jc w:val="both"/>
                              <w:rPr>
                                <w:sz w:val="18"/>
                                <w:szCs w:val="18"/>
                                <w:lang w:val="fr-FR" w:eastAsia="fr-FR"/>
                              </w:rPr>
                            </w:pPr>
                            <w:r w:rsidRPr="007A1AE8">
                              <w:rPr>
                                <w:b/>
                                <w:bCs/>
                                <w:sz w:val="18"/>
                                <w:szCs w:val="18"/>
                                <w:lang w:eastAsia="fr-FR"/>
                              </w:rPr>
                              <w:t>Satellite altitude</w:t>
                            </w:r>
                          </w:p>
                        </w:tc>
                        <w:tc>
                          <w:tcPr>
                            <w:tcW w:w="1299" w:type="pct"/>
                            <w:hideMark/>
                          </w:tcPr>
                          <w:p w14:paraId="5B736DBB" w14:textId="77777777" w:rsidR="00186D4C" w:rsidRPr="007A1AE8" w:rsidRDefault="00186D4C" w:rsidP="007A1AE8">
                            <w:pPr>
                              <w:jc w:val="both"/>
                              <w:rPr>
                                <w:sz w:val="18"/>
                                <w:szCs w:val="18"/>
                                <w:lang w:val="fr-FR" w:eastAsia="fr-FR"/>
                              </w:rPr>
                            </w:pPr>
                            <w:r w:rsidRPr="007A1AE8">
                              <w:rPr>
                                <w:sz w:val="18"/>
                                <w:szCs w:val="18"/>
                                <w:lang w:eastAsia="fr-FR"/>
                              </w:rPr>
                              <w:t>35786 km</w:t>
                            </w:r>
                          </w:p>
                        </w:tc>
                        <w:tc>
                          <w:tcPr>
                            <w:tcW w:w="1299" w:type="pct"/>
                            <w:hideMark/>
                          </w:tcPr>
                          <w:p w14:paraId="76457B9E" w14:textId="77777777" w:rsidR="00186D4C" w:rsidRPr="007A1AE8" w:rsidRDefault="00186D4C" w:rsidP="007A1AE8">
                            <w:pPr>
                              <w:jc w:val="both"/>
                              <w:rPr>
                                <w:sz w:val="18"/>
                                <w:szCs w:val="18"/>
                                <w:lang w:val="fr-FR" w:eastAsia="fr-FR"/>
                              </w:rPr>
                            </w:pPr>
                            <w:r w:rsidRPr="007A1AE8">
                              <w:rPr>
                                <w:sz w:val="18"/>
                                <w:szCs w:val="18"/>
                                <w:lang w:eastAsia="fr-FR"/>
                              </w:rPr>
                              <w:t>1200 km</w:t>
                            </w:r>
                          </w:p>
                        </w:tc>
                        <w:tc>
                          <w:tcPr>
                            <w:tcW w:w="1298" w:type="pct"/>
                            <w:hideMark/>
                          </w:tcPr>
                          <w:p w14:paraId="62A450AF" w14:textId="77777777" w:rsidR="00186D4C" w:rsidRPr="007A1AE8" w:rsidRDefault="00186D4C" w:rsidP="007A1AE8">
                            <w:pPr>
                              <w:jc w:val="both"/>
                              <w:rPr>
                                <w:sz w:val="18"/>
                                <w:szCs w:val="18"/>
                                <w:lang w:val="fr-FR" w:eastAsia="fr-FR"/>
                              </w:rPr>
                            </w:pPr>
                            <w:r w:rsidRPr="007A1AE8">
                              <w:rPr>
                                <w:sz w:val="18"/>
                                <w:szCs w:val="18"/>
                                <w:lang w:eastAsia="fr-FR"/>
                              </w:rPr>
                              <w:t>600 km</w:t>
                            </w:r>
                          </w:p>
                        </w:tc>
                      </w:tr>
                      <w:tr w:rsidR="00186D4C" w:rsidRPr="007A1AE8" w14:paraId="2A438A5F" w14:textId="77777777" w:rsidTr="00186D4C">
                        <w:trPr>
                          <w:trHeight w:val="241"/>
                        </w:trPr>
                        <w:tc>
                          <w:tcPr>
                            <w:tcW w:w="5000" w:type="pct"/>
                            <w:gridSpan w:val="5"/>
                            <w:hideMark/>
                          </w:tcPr>
                          <w:p w14:paraId="3C692F2C" w14:textId="77777777" w:rsidR="00186D4C" w:rsidRPr="007A1AE8" w:rsidRDefault="00186D4C" w:rsidP="007A1AE8">
                            <w:pPr>
                              <w:jc w:val="center"/>
                              <w:rPr>
                                <w:sz w:val="18"/>
                                <w:szCs w:val="18"/>
                                <w:lang w:val="en-US" w:eastAsia="fr-FR"/>
                              </w:rPr>
                            </w:pPr>
                            <w:r w:rsidRPr="007A1AE8">
                              <w:rPr>
                                <w:b/>
                                <w:bCs/>
                                <w:sz w:val="18"/>
                                <w:szCs w:val="18"/>
                                <w:lang w:eastAsia="fr-FR"/>
                              </w:rPr>
                              <w:t>NTN UE Assumptions (Distribution, Density/km</w:t>
                            </w:r>
                            <w:r w:rsidRPr="007A1AE8">
                              <w:rPr>
                                <w:b/>
                                <w:bCs/>
                                <w:sz w:val="18"/>
                                <w:szCs w:val="18"/>
                                <w:vertAlign w:val="superscript"/>
                                <w:lang w:eastAsia="fr-FR"/>
                              </w:rPr>
                              <w:t>2</w:t>
                            </w:r>
                            <w:r w:rsidRPr="007A1AE8">
                              <w:rPr>
                                <w:b/>
                                <w:bCs/>
                                <w:sz w:val="18"/>
                                <w:szCs w:val="18"/>
                                <w:lang w:eastAsia="fr-FR"/>
                              </w:rPr>
                              <w:t>) for 15 MHz and 30 MHz configurations (FRF1)</w:t>
                            </w:r>
                          </w:p>
                        </w:tc>
                      </w:tr>
                      <w:tr w:rsidR="00186D4C" w:rsidRPr="007A1AE8" w14:paraId="5387B660" w14:textId="77777777" w:rsidTr="00186D4C">
                        <w:trPr>
                          <w:trHeight w:val="482"/>
                        </w:trPr>
                        <w:tc>
                          <w:tcPr>
                            <w:tcW w:w="730" w:type="pct"/>
                            <w:hideMark/>
                          </w:tcPr>
                          <w:p w14:paraId="7C201AC0" w14:textId="77777777" w:rsidR="00186D4C" w:rsidRPr="007A1AE8" w:rsidRDefault="00186D4C" w:rsidP="007A1AE8">
                            <w:pPr>
                              <w:jc w:val="both"/>
                              <w:rPr>
                                <w:sz w:val="18"/>
                                <w:szCs w:val="18"/>
                                <w:lang w:val="fr-FR" w:eastAsia="fr-FR"/>
                              </w:rPr>
                            </w:pPr>
                            <w:r w:rsidRPr="007A1AE8">
                              <w:rPr>
                                <w:b/>
                                <w:bCs/>
                                <w:sz w:val="18"/>
                                <w:szCs w:val="18"/>
                                <w:lang w:eastAsia="fr-FR"/>
                              </w:rPr>
                              <w:t>Satellite Beam Diameter</w:t>
                            </w:r>
                          </w:p>
                        </w:tc>
                        <w:tc>
                          <w:tcPr>
                            <w:tcW w:w="374" w:type="pct"/>
                            <w:vMerge w:val="restart"/>
                            <w:hideMark/>
                          </w:tcPr>
                          <w:p w14:paraId="76AF3973" w14:textId="77777777" w:rsidR="00186D4C" w:rsidRPr="007A1AE8" w:rsidRDefault="00186D4C" w:rsidP="007A1AE8">
                            <w:pPr>
                              <w:jc w:val="both"/>
                              <w:rPr>
                                <w:sz w:val="18"/>
                                <w:szCs w:val="18"/>
                                <w:lang w:val="fr-FR" w:eastAsia="fr-FR"/>
                              </w:rPr>
                            </w:pPr>
                            <w:r w:rsidRPr="007A1AE8">
                              <w:rPr>
                                <w:sz w:val="18"/>
                                <w:szCs w:val="18"/>
                                <w:lang w:eastAsia="fr-FR"/>
                              </w:rPr>
                              <w:t>2GHz</w:t>
                            </w:r>
                          </w:p>
                        </w:tc>
                        <w:tc>
                          <w:tcPr>
                            <w:tcW w:w="1299" w:type="pct"/>
                            <w:hideMark/>
                          </w:tcPr>
                          <w:p w14:paraId="3B3BDACD" w14:textId="77777777" w:rsidR="00186D4C" w:rsidRPr="007A1AE8" w:rsidRDefault="00186D4C" w:rsidP="007A1AE8">
                            <w:pPr>
                              <w:jc w:val="both"/>
                              <w:rPr>
                                <w:sz w:val="18"/>
                                <w:szCs w:val="18"/>
                                <w:lang w:val="fr-FR" w:eastAsia="fr-FR"/>
                              </w:rPr>
                            </w:pPr>
                            <w:r w:rsidRPr="007A1AE8">
                              <w:rPr>
                                <w:sz w:val="18"/>
                                <w:szCs w:val="18"/>
                                <w:lang w:eastAsia="fr-FR"/>
                              </w:rPr>
                              <w:t>250 km</w:t>
                            </w:r>
                          </w:p>
                        </w:tc>
                        <w:tc>
                          <w:tcPr>
                            <w:tcW w:w="1299" w:type="pct"/>
                            <w:hideMark/>
                          </w:tcPr>
                          <w:p w14:paraId="0245C537" w14:textId="77777777" w:rsidR="00186D4C" w:rsidRPr="007A1AE8" w:rsidRDefault="00186D4C" w:rsidP="007A1AE8">
                            <w:pPr>
                              <w:jc w:val="both"/>
                              <w:rPr>
                                <w:sz w:val="18"/>
                                <w:szCs w:val="18"/>
                                <w:lang w:val="fr-FR" w:eastAsia="fr-FR"/>
                              </w:rPr>
                            </w:pPr>
                            <w:r w:rsidRPr="007A1AE8">
                              <w:rPr>
                                <w:sz w:val="18"/>
                                <w:szCs w:val="18"/>
                                <w:lang w:eastAsia="fr-FR"/>
                              </w:rPr>
                              <w:t>90 km</w:t>
                            </w:r>
                          </w:p>
                        </w:tc>
                        <w:tc>
                          <w:tcPr>
                            <w:tcW w:w="1298" w:type="pct"/>
                            <w:hideMark/>
                          </w:tcPr>
                          <w:p w14:paraId="49AB812F" w14:textId="77777777" w:rsidR="00186D4C" w:rsidRPr="007A1AE8" w:rsidRDefault="00186D4C" w:rsidP="007A1AE8">
                            <w:pPr>
                              <w:jc w:val="both"/>
                              <w:rPr>
                                <w:sz w:val="18"/>
                                <w:szCs w:val="18"/>
                                <w:lang w:val="fr-FR" w:eastAsia="fr-FR"/>
                              </w:rPr>
                            </w:pPr>
                            <w:r w:rsidRPr="007A1AE8">
                              <w:rPr>
                                <w:sz w:val="18"/>
                                <w:szCs w:val="18"/>
                                <w:lang w:eastAsia="fr-FR"/>
                              </w:rPr>
                              <w:t>50 km</w:t>
                            </w:r>
                          </w:p>
                        </w:tc>
                      </w:tr>
                      <w:tr w:rsidR="00186D4C" w:rsidRPr="007A1AE8" w14:paraId="205BBC97" w14:textId="77777777" w:rsidTr="00186D4C">
                        <w:trPr>
                          <w:trHeight w:val="241"/>
                        </w:trPr>
                        <w:tc>
                          <w:tcPr>
                            <w:tcW w:w="730" w:type="pct"/>
                            <w:hideMark/>
                          </w:tcPr>
                          <w:p w14:paraId="186C6A9A" w14:textId="77777777" w:rsidR="00186D4C" w:rsidRPr="007A1AE8" w:rsidRDefault="00186D4C" w:rsidP="007A1AE8">
                            <w:pPr>
                              <w:jc w:val="both"/>
                              <w:rPr>
                                <w:sz w:val="18"/>
                                <w:szCs w:val="18"/>
                                <w:lang w:val="en-US" w:eastAsia="fr-FR"/>
                              </w:rPr>
                            </w:pPr>
                            <w:r w:rsidRPr="007A1AE8">
                              <w:rPr>
                                <w:b/>
                                <w:bCs/>
                                <w:sz w:val="18"/>
                                <w:szCs w:val="18"/>
                                <w:lang w:eastAsia="fr-FR"/>
                              </w:rPr>
                              <w:t>Mean Throughput Rate per (Active) NTN UE</w:t>
                            </w:r>
                          </w:p>
                        </w:tc>
                        <w:tc>
                          <w:tcPr>
                            <w:tcW w:w="374" w:type="pct"/>
                            <w:vMerge/>
                            <w:hideMark/>
                          </w:tcPr>
                          <w:p w14:paraId="124254BD" w14:textId="77777777" w:rsidR="00186D4C" w:rsidRPr="007A1AE8" w:rsidRDefault="00186D4C" w:rsidP="007A1AE8">
                            <w:pPr>
                              <w:jc w:val="both"/>
                              <w:rPr>
                                <w:sz w:val="18"/>
                                <w:szCs w:val="18"/>
                                <w:lang w:val="en-US" w:eastAsia="fr-FR"/>
                              </w:rPr>
                            </w:pPr>
                          </w:p>
                        </w:tc>
                        <w:tc>
                          <w:tcPr>
                            <w:tcW w:w="1299" w:type="pct"/>
                            <w:hideMark/>
                          </w:tcPr>
                          <w:p w14:paraId="15B99262" w14:textId="77777777" w:rsidR="00186D4C" w:rsidRPr="007A1AE8" w:rsidRDefault="00186D4C" w:rsidP="007A1AE8">
                            <w:pPr>
                              <w:jc w:val="both"/>
                              <w:rPr>
                                <w:sz w:val="18"/>
                                <w:szCs w:val="18"/>
                                <w:highlight w:val="yellow"/>
                                <w:vertAlign w:val="superscript"/>
                                <w:lang w:val="fr-FR" w:eastAsia="fr-FR"/>
                              </w:rPr>
                            </w:pPr>
                            <w:r w:rsidRPr="007A1AE8">
                              <w:rPr>
                                <w:sz w:val="18"/>
                                <w:szCs w:val="18"/>
                                <w:highlight w:val="yellow"/>
                                <w:lang w:eastAsia="fr-FR"/>
                              </w:rPr>
                              <w:t>250 kbps</w:t>
                            </w:r>
                          </w:p>
                        </w:tc>
                        <w:tc>
                          <w:tcPr>
                            <w:tcW w:w="1299" w:type="pct"/>
                            <w:hideMark/>
                          </w:tcPr>
                          <w:p w14:paraId="0B31642A" w14:textId="77777777" w:rsidR="00186D4C" w:rsidRPr="007A1AE8" w:rsidRDefault="00186D4C" w:rsidP="007A1AE8">
                            <w:pPr>
                              <w:jc w:val="both"/>
                              <w:rPr>
                                <w:sz w:val="18"/>
                                <w:szCs w:val="18"/>
                                <w:highlight w:val="yellow"/>
                                <w:lang w:val="fr-FR" w:eastAsia="fr-FR"/>
                              </w:rPr>
                            </w:pPr>
                            <w:r w:rsidRPr="007A1AE8">
                              <w:rPr>
                                <w:sz w:val="18"/>
                                <w:szCs w:val="18"/>
                                <w:highlight w:val="yellow"/>
                                <w:lang w:eastAsia="fr-FR"/>
                              </w:rPr>
                              <w:t>250 kbps</w:t>
                            </w:r>
                          </w:p>
                        </w:tc>
                        <w:tc>
                          <w:tcPr>
                            <w:tcW w:w="1298" w:type="pct"/>
                            <w:hideMark/>
                          </w:tcPr>
                          <w:p w14:paraId="00DC5955" w14:textId="77777777" w:rsidR="00186D4C" w:rsidRPr="007A1AE8" w:rsidRDefault="00186D4C" w:rsidP="007A1AE8">
                            <w:pPr>
                              <w:jc w:val="both"/>
                              <w:rPr>
                                <w:sz w:val="18"/>
                                <w:szCs w:val="18"/>
                                <w:highlight w:val="yellow"/>
                                <w:lang w:val="fr-FR" w:eastAsia="fr-FR"/>
                              </w:rPr>
                            </w:pPr>
                            <w:r w:rsidRPr="007A1AE8">
                              <w:rPr>
                                <w:sz w:val="18"/>
                                <w:szCs w:val="18"/>
                                <w:highlight w:val="yellow"/>
                                <w:lang w:eastAsia="fr-FR"/>
                              </w:rPr>
                              <w:t>250 kbps</w:t>
                            </w:r>
                          </w:p>
                        </w:tc>
                      </w:tr>
                      <w:tr w:rsidR="00186D4C" w:rsidRPr="007A1AE8" w14:paraId="6C05B760" w14:textId="77777777" w:rsidTr="00186D4C">
                        <w:trPr>
                          <w:trHeight w:val="724"/>
                        </w:trPr>
                        <w:tc>
                          <w:tcPr>
                            <w:tcW w:w="730" w:type="pct"/>
                            <w:hideMark/>
                          </w:tcPr>
                          <w:p w14:paraId="7A5EB4DC" w14:textId="77777777" w:rsidR="00186D4C" w:rsidRPr="007A1AE8" w:rsidRDefault="00186D4C" w:rsidP="007A1AE8">
                            <w:pPr>
                              <w:jc w:val="both"/>
                              <w:rPr>
                                <w:b/>
                                <w:bCs/>
                                <w:sz w:val="18"/>
                                <w:szCs w:val="18"/>
                                <w:lang w:eastAsia="fr-FR"/>
                              </w:rPr>
                            </w:pPr>
                            <w:r w:rsidRPr="007A1AE8">
                              <w:rPr>
                                <w:b/>
                                <w:bCs/>
                                <w:sz w:val="18"/>
                                <w:szCs w:val="18"/>
                                <w:lang w:eastAsia="fr-FR"/>
                              </w:rPr>
                              <w:t>Satellite Spectrum Efficiency Assumption</w:t>
                            </w:r>
                          </w:p>
                        </w:tc>
                        <w:tc>
                          <w:tcPr>
                            <w:tcW w:w="374" w:type="pct"/>
                            <w:vMerge/>
                            <w:hideMark/>
                          </w:tcPr>
                          <w:p w14:paraId="1E4D569F" w14:textId="77777777" w:rsidR="00186D4C" w:rsidRPr="007A1AE8" w:rsidRDefault="00186D4C" w:rsidP="007A1AE8">
                            <w:pPr>
                              <w:jc w:val="both"/>
                              <w:rPr>
                                <w:sz w:val="18"/>
                                <w:szCs w:val="18"/>
                                <w:lang w:val="en-US" w:eastAsia="fr-FR"/>
                              </w:rPr>
                            </w:pPr>
                          </w:p>
                        </w:tc>
                        <w:tc>
                          <w:tcPr>
                            <w:tcW w:w="1299" w:type="pct"/>
                            <w:hideMark/>
                          </w:tcPr>
                          <w:p w14:paraId="1800C2D8" w14:textId="77777777" w:rsidR="00186D4C" w:rsidRPr="007A1AE8" w:rsidRDefault="00186D4C" w:rsidP="007A1AE8">
                            <w:pPr>
                              <w:jc w:val="both"/>
                              <w:rPr>
                                <w:sz w:val="18"/>
                                <w:szCs w:val="18"/>
                                <w:highlight w:val="yellow"/>
                                <w:lang w:val="fr-FR" w:eastAsia="fr-FR"/>
                              </w:rPr>
                            </w:pPr>
                            <w:r w:rsidRPr="007A1AE8">
                              <w:rPr>
                                <w:sz w:val="18"/>
                                <w:szCs w:val="18"/>
                                <w:highlight w:val="yellow"/>
                                <w:lang w:eastAsia="fr-FR"/>
                              </w:rPr>
                              <w:t>1.35bit/sec/Hz</w:t>
                            </w:r>
                          </w:p>
                        </w:tc>
                        <w:tc>
                          <w:tcPr>
                            <w:tcW w:w="1299" w:type="pct"/>
                            <w:hideMark/>
                          </w:tcPr>
                          <w:p w14:paraId="703F8AF8" w14:textId="77777777" w:rsidR="00186D4C" w:rsidRPr="007A1AE8" w:rsidRDefault="00186D4C" w:rsidP="007A1AE8">
                            <w:pPr>
                              <w:jc w:val="both"/>
                              <w:rPr>
                                <w:sz w:val="18"/>
                                <w:szCs w:val="18"/>
                                <w:highlight w:val="yellow"/>
                                <w:lang w:val="fr-FR" w:eastAsia="fr-FR"/>
                              </w:rPr>
                            </w:pPr>
                            <w:r w:rsidRPr="007A1AE8">
                              <w:rPr>
                                <w:sz w:val="18"/>
                                <w:szCs w:val="18"/>
                                <w:highlight w:val="yellow"/>
                                <w:lang w:eastAsia="fr-FR"/>
                              </w:rPr>
                              <w:t>1.35bit/sec/Hz</w:t>
                            </w:r>
                          </w:p>
                        </w:tc>
                        <w:tc>
                          <w:tcPr>
                            <w:tcW w:w="1298" w:type="pct"/>
                            <w:hideMark/>
                          </w:tcPr>
                          <w:p w14:paraId="50C33644" w14:textId="77777777" w:rsidR="00186D4C" w:rsidRPr="007A1AE8" w:rsidRDefault="00186D4C" w:rsidP="007A1AE8">
                            <w:pPr>
                              <w:jc w:val="both"/>
                              <w:rPr>
                                <w:sz w:val="18"/>
                                <w:szCs w:val="18"/>
                                <w:highlight w:val="yellow"/>
                                <w:lang w:val="fr-FR" w:eastAsia="fr-FR"/>
                              </w:rPr>
                            </w:pPr>
                            <w:r w:rsidRPr="007A1AE8">
                              <w:rPr>
                                <w:sz w:val="18"/>
                                <w:szCs w:val="18"/>
                                <w:highlight w:val="yellow"/>
                                <w:lang w:eastAsia="fr-FR"/>
                              </w:rPr>
                              <w:t>1.35bit/sec/Hz</w:t>
                            </w:r>
                          </w:p>
                        </w:tc>
                      </w:tr>
                      <w:tr w:rsidR="00186D4C" w:rsidRPr="007A1AE8" w14:paraId="57950C67" w14:textId="77777777" w:rsidTr="00186D4C">
                        <w:trPr>
                          <w:trHeight w:val="325"/>
                        </w:trPr>
                        <w:tc>
                          <w:tcPr>
                            <w:tcW w:w="730" w:type="pct"/>
                            <w:hideMark/>
                          </w:tcPr>
                          <w:p w14:paraId="3258D490" w14:textId="77777777" w:rsidR="00186D4C" w:rsidRPr="007A1AE8" w:rsidRDefault="00186D4C" w:rsidP="007A1AE8">
                            <w:pPr>
                              <w:jc w:val="both"/>
                              <w:rPr>
                                <w:sz w:val="18"/>
                                <w:szCs w:val="18"/>
                                <w:lang w:val="en-US" w:eastAsia="fr-FR"/>
                              </w:rPr>
                            </w:pPr>
                            <w:r w:rsidRPr="007A1AE8">
                              <w:rPr>
                                <w:b/>
                                <w:bCs/>
                                <w:sz w:val="18"/>
                                <w:szCs w:val="18"/>
                                <w:lang w:eastAsia="fr-FR"/>
                              </w:rPr>
                              <w:t>Channel Bandwidth Assumption per Beam</w:t>
                            </w:r>
                          </w:p>
                        </w:tc>
                        <w:tc>
                          <w:tcPr>
                            <w:tcW w:w="374" w:type="pct"/>
                            <w:vMerge/>
                            <w:hideMark/>
                          </w:tcPr>
                          <w:p w14:paraId="14DF675D" w14:textId="77777777" w:rsidR="00186D4C" w:rsidRPr="007A1AE8" w:rsidRDefault="00186D4C" w:rsidP="007A1AE8">
                            <w:pPr>
                              <w:jc w:val="both"/>
                              <w:rPr>
                                <w:sz w:val="18"/>
                                <w:szCs w:val="18"/>
                                <w:lang w:val="en-US" w:eastAsia="fr-FR"/>
                              </w:rPr>
                            </w:pPr>
                          </w:p>
                        </w:tc>
                        <w:tc>
                          <w:tcPr>
                            <w:tcW w:w="1299" w:type="pct"/>
                            <w:hideMark/>
                          </w:tcPr>
                          <w:p w14:paraId="598D2676" w14:textId="77777777" w:rsidR="00186D4C" w:rsidRPr="007A1AE8" w:rsidRDefault="00186D4C" w:rsidP="007A1AE8">
                            <w:pPr>
                              <w:jc w:val="both"/>
                              <w:rPr>
                                <w:sz w:val="18"/>
                                <w:szCs w:val="18"/>
                                <w:highlight w:val="yellow"/>
                                <w:lang w:val="en-US" w:eastAsia="fr-FR"/>
                              </w:rPr>
                            </w:pPr>
                            <w:r w:rsidRPr="007A1AE8">
                              <w:rPr>
                                <w:sz w:val="18"/>
                                <w:szCs w:val="18"/>
                                <w:highlight w:val="yellow"/>
                                <w:lang w:eastAsia="fr-FR"/>
                              </w:rPr>
                              <w:t>5; 10; 15; 30 MHz</w:t>
                            </w:r>
                          </w:p>
                        </w:tc>
                        <w:tc>
                          <w:tcPr>
                            <w:tcW w:w="1299" w:type="pct"/>
                            <w:hideMark/>
                          </w:tcPr>
                          <w:p w14:paraId="1709683E" w14:textId="77777777" w:rsidR="00186D4C" w:rsidRPr="007A1AE8" w:rsidRDefault="00186D4C" w:rsidP="007A1AE8">
                            <w:pPr>
                              <w:jc w:val="both"/>
                              <w:rPr>
                                <w:sz w:val="18"/>
                                <w:szCs w:val="18"/>
                                <w:highlight w:val="yellow"/>
                                <w:lang w:val="en-US" w:eastAsia="fr-FR"/>
                              </w:rPr>
                            </w:pPr>
                            <w:r w:rsidRPr="007A1AE8">
                              <w:rPr>
                                <w:sz w:val="18"/>
                                <w:szCs w:val="18"/>
                                <w:highlight w:val="yellow"/>
                                <w:lang w:eastAsia="fr-FR"/>
                              </w:rPr>
                              <w:t>5; 10; 15; 30 MHz</w:t>
                            </w:r>
                          </w:p>
                        </w:tc>
                        <w:tc>
                          <w:tcPr>
                            <w:tcW w:w="1298" w:type="pct"/>
                            <w:hideMark/>
                          </w:tcPr>
                          <w:p w14:paraId="5EF0D129" w14:textId="77777777" w:rsidR="00186D4C" w:rsidRPr="007A1AE8" w:rsidRDefault="00186D4C" w:rsidP="007A1AE8">
                            <w:pPr>
                              <w:jc w:val="both"/>
                              <w:rPr>
                                <w:sz w:val="18"/>
                                <w:szCs w:val="18"/>
                                <w:highlight w:val="yellow"/>
                                <w:lang w:val="en-US" w:eastAsia="fr-FR"/>
                              </w:rPr>
                            </w:pPr>
                            <w:r w:rsidRPr="007A1AE8">
                              <w:rPr>
                                <w:sz w:val="18"/>
                                <w:szCs w:val="18"/>
                                <w:highlight w:val="yellow"/>
                                <w:lang w:eastAsia="fr-FR"/>
                              </w:rPr>
                              <w:t>5; 10; 15; 30 MHz</w:t>
                            </w:r>
                          </w:p>
                        </w:tc>
                      </w:tr>
                      <w:tr w:rsidR="00186D4C" w:rsidRPr="007A1AE8" w14:paraId="20EA10F3" w14:textId="77777777" w:rsidTr="00186D4C">
                        <w:trPr>
                          <w:trHeight w:val="199"/>
                        </w:trPr>
                        <w:tc>
                          <w:tcPr>
                            <w:tcW w:w="730" w:type="pct"/>
                            <w:hideMark/>
                          </w:tcPr>
                          <w:p w14:paraId="0C09A496" w14:textId="77777777" w:rsidR="00186D4C" w:rsidRPr="007A1AE8" w:rsidRDefault="00186D4C" w:rsidP="007A1AE8">
                            <w:pPr>
                              <w:jc w:val="both"/>
                              <w:rPr>
                                <w:sz w:val="18"/>
                                <w:szCs w:val="18"/>
                                <w:lang w:val="en-US" w:eastAsia="fr-FR"/>
                              </w:rPr>
                            </w:pPr>
                            <w:r w:rsidRPr="007A1AE8">
                              <w:rPr>
                                <w:b/>
                                <w:bCs/>
                                <w:sz w:val="18"/>
                                <w:szCs w:val="18"/>
                                <w:lang w:eastAsia="fr-FR"/>
                              </w:rPr>
                              <w:t>Maximum Throughput per Beam</w:t>
                            </w:r>
                          </w:p>
                        </w:tc>
                        <w:tc>
                          <w:tcPr>
                            <w:tcW w:w="374" w:type="pct"/>
                            <w:vMerge/>
                            <w:hideMark/>
                          </w:tcPr>
                          <w:p w14:paraId="68FBC7CF" w14:textId="77777777" w:rsidR="00186D4C" w:rsidRPr="007A1AE8" w:rsidRDefault="00186D4C" w:rsidP="007A1AE8">
                            <w:pPr>
                              <w:jc w:val="both"/>
                              <w:rPr>
                                <w:sz w:val="18"/>
                                <w:szCs w:val="18"/>
                                <w:lang w:val="en-US" w:eastAsia="fr-FR"/>
                              </w:rPr>
                            </w:pPr>
                          </w:p>
                        </w:tc>
                        <w:tc>
                          <w:tcPr>
                            <w:tcW w:w="1299" w:type="pct"/>
                            <w:hideMark/>
                          </w:tcPr>
                          <w:p w14:paraId="1E2D4EAE" w14:textId="77777777" w:rsidR="00186D4C" w:rsidRPr="007A1AE8" w:rsidRDefault="00186D4C" w:rsidP="007A1AE8">
                            <w:pPr>
                              <w:jc w:val="both"/>
                              <w:rPr>
                                <w:sz w:val="18"/>
                                <w:szCs w:val="18"/>
                                <w:highlight w:val="yellow"/>
                                <w:lang w:val="en-US" w:eastAsia="fr-FR"/>
                              </w:rPr>
                            </w:pPr>
                            <w:r w:rsidRPr="007A1AE8">
                              <w:rPr>
                                <w:sz w:val="18"/>
                                <w:szCs w:val="18"/>
                                <w:highlight w:val="yellow"/>
                                <w:lang w:val="en-US" w:eastAsia="fr-FR"/>
                              </w:rPr>
                              <w:t>6.75; 13.5; 20.25; 40.5 Mbps</w:t>
                            </w:r>
                          </w:p>
                        </w:tc>
                        <w:tc>
                          <w:tcPr>
                            <w:tcW w:w="1299" w:type="pct"/>
                            <w:hideMark/>
                          </w:tcPr>
                          <w:p w14:paraId="4B303410" w14:textId="77777777" w:rsidR="00186D4C" w:rsidRPr="007A1AE8" w:rsidRDefault="00186D4C" w:rsidP="007A1AE8">
                            <w:pPr>
                              <w:jc w:val="both"/>
                              <w:rPr>
                                <w:sz w:val="18"/>
                                <w:szCs w:val="18"/>
                                <w:highlight w:val="yellow"/>
                                <w:lang w:val="en-US" w:eastAsia="fr-FR"/>
                              </w:rPr>
                            </w:pPr>
                            <w:r w:rsidRPr="007A1AE8">
                              <w:rPr>
                                <w:sz w:val="18"/>
                                <w:szCs w:val="18"/>
                                <w:highlight w:val="yellow"/>
                                <w:lang w:val="en-US" w:eastAsia="fr-FR"/>
                              </w:rPr>
                              <w:t>6.75; 13.5; 20.25; 40.5 Mbps</w:t>
                            </w:r>
                          </w:p>
                        </w:tc>
                        <w:tc>
                          <w:tcPr>
                            <w:tcW w:w="1298" w:type="pct"/>
                            <w:hideMark/>
                          </w:tcPr>
                          <w:p w14:paraId="134A3543" w14:textId="77777777" w:rsidR="00186D4C" w:rsidRPr="007A1AE8" w:rsidRDefault="00186D4C" w:rsidP="007A1AE8">
                            <w:pPr>
                              <w:jc w:val="both"/>
                              <w:rPr>
                                <w:sz w:val="18"/>
                                <w:szCs w:val="18"/>
                                <w:highlight w:val="yellow"/>
                                <w:lang w:val="en-US" w:eastAsia="fr-FR"/>
                              </w:rPr>
                            </w:pPr>
                            <w:r w:rsidRPr="007A1AE8">
                              <w:rPr>
                                <w:sz w:val="18"/>
                                <w:szCs w:val="18"/>
                                <w:highlight w:val="yellow"/>
                                <w:lang w:val="en-US" w:eastAsia="fr-FR"/>
                              </w:rPr>
                              <w:t>6.75; 13.5; 20.25; 40.5 Mbps</w:t>
                            </w:r>
                          </w:p>
                        </w:tc>
                      </w:tr>
                      <w:tr w:rsidR="00186D4C" w:rsidRPr="007A1AE8" w14:paraId="7E3A9111" w14:textId="77777777" w:rsidTr="00186D4C">
                        <w:trPr>
                          <w:trHeight w:val="482"/>
                        </w:trPr>
                        <w:tc>
                          <w:tcPr>
                            <w:tcW w:w="730" w:type="pct"/>
                            <w:hideMark/>
                          </w:tcPr>
                          <w:p w14:paraId="4E990A4D" w14:textId="5872EC12" w:rsidR="00186D4C" w:rsidRPr="007A1AE8" w:rsidRDefault="00186D4C" w:rsidP="007A1AE8">
                            <w:pPr>
                              <w:jc w:val="both"/>
                              <w:rPr>
                                <w:sz w:val="18"/>
                                <w:szCs w:val="18"/>
                                <w:lang w:val="en-US" w:eastAsia="fr-FR"/>
                              </w:rPr>
                            </w:pPr>
                            <w:r w:rsidRPr="007A1AE8">
                              <w:rPr>
                                <w:b/>
                                <w:bCs/>
                                <w:sz w:val="18"/>
                                <w:szCs w:val="18"/>
                                <w:lang w:eastAsia="fr-FR"/>
                              </w:rPr>
                              <w:t xml:space="preserve">Number of NTN </w:t>
                            </w:r>
                            <w:r>
                              <w:rPr>
                                <w:b/>
                                <w:bCs/>
                                <w:sz w:val="18"/>
                                <w:szCs w:val="18"/>
                                <w:lang w:eastAsia="fr-FR"/>
                              </w:rPr>
                              <w:t xml:space="preserve">(Active) </w:t>
                            </w:r>
                            <w:r w:rsidRPr="007A1AE8">
                              <w:rPr>
                                <w:b/>
                                <w:bCs/>
                                <w:sz w:val="18"/>
                                <w:szCs w:val="18"/>
                                <w:lang w:eastAsia="fr-FR"/>
                              </w:rPr>
                              <w:t>UEs per Beam</w:t>
                            </w:r>
                          </w:p>
                        </w:tc>
                        <w:tc>
                          <w:tcPr>
                            <w:tcW w:w="374" w:type="pct"/>
                            <w:vMerge/>
                            <w:hideMark/>
                          </w:tcPr>
                          <w:p w14:paraId="602D0583" w14:textId="77777777" w:rsidR="00186D4C" w:rsidRPr="007A1AE8" w:rsidRDefault="00186D4C" w:rsidP="007A1AE8">
                            <w:pPr>
                              <w:jc w:val="both"/>
                              <w:rPr>
                                <w:sz w:val="18"/>
                                <w:szCs w:val="18"/>
                                <w:lang w:val="en-US" w:eastAsia="fr-FR"/>
                              </w:rPr>
                            </w:pPr>
                          </w:p>
                        </w:tc>
                        <w:tc>
                          <w:tcPr>
                            <w:tcW w:w="1299" w:type="pct"/>
                            <w:hideMark/>
                          </w:tcPr>
                          <w:p w14:paraId="3A394EC1" w14:textId="77777777" w:rsidR="00186D4C" w:rsidRPr="007A1AE8" w:rsidRDefault="00186D4C" w:rsidP="007A1AE8">
                            <w:pPr>
                              <w:jc w:val="both"/>
                              <w:rPr>
                                <w:sz w:val="18"/>
                                <w:szCs w:val="18"/>
                                <w:lang w:val="en-US" w:eastAsia="fr-FR"/>
                              </w:rPr>
                            </w:pPr>
                            <w:r w:rsidRPr="007A1AE8">
                              <w:rPr>
                                <w:sz w:val="18"/>
                                <w:szCs w:val="18"/>
                                <w:lang w:val="en-US" w:eastAsia="fr-FR"/>
                              </w:rPr>
                              <w:t>30 MHz assumption:</w:t>
                            </w:r>
                          </w:p>
                          <w:p w14:paraId="438F05A0" w14:textId="77777777" w:rsidR="00186D4C" w:rsidRPr="007A1AE8" w:rsidRDefault="00186D4C" w:rsidP="007A1AE8">
                            <w:pPr>
                              <w:jc w:val="both"/>
                              <w:rPr>
                                <w:sz w:val="18"/>
                                <w:szCs w:val="18"/>
                                <w:lang w:val="en-US" w:eastAsia="fr-FR"/>
                              </w:rPr>
                            </w:pPr>
                            <w:r w:rsidRPr="007A1AE8">
                              <w:rPr>
                                <w:sz w:val="18"/>
                                <w:szCs w:val="18"/>
                                <w:highlight w:val="yellow"/>
                                <w:lang w:val="en-US" w:eastAsia="fr-FR"/>
                              </w:rPr>
                              <w:t>162 NTN UEs/beam</w:t>
                            </w:r>
                            <w:r w:rsidRPr="007A1AE8">
                              <w:rPr>
                                <w:sz w:val="18"/>
                                <w:szCs w:val="18"/>
                                <w:lang w:val="en-US" w:eastAsia="fr-FR"/>
                              </w:rPr>
                              <w:t xml:space="preserve"> </w:t>
                            </w:r>
                          </w:p>
                          <w:p w14:paraId="60D797DA" w14:textId="77777777" w:rsidR="00186D4C" w:rsidRPr="007A1AE8" w:rsidRDefault="00186D4C" w:rsidP="007A1AE8">
                            <w:pPr>
                              <w:jc w:val="both"/>
                              <w:rPr>
                                <w:sz w:val="18"/>
                                <w:szCs w:val="18"/>
                                <w:lang w:val="en-US" w:eastAsia="fr-FR"/>
                              </w:rPr>
                            </w:pPr>
                            <w:r w:rsidRPr="007A1AE8">
                              <w:rPr>
                                <w:sz w:val="18"/>
                                <w:szCs w:val="18"/>
                                <w:lang w:val="en-US" w:eastAsia="fr-FR"/>
                              </w:rPr>
                              <w:t>15 MHz assumption:</w:t>
                            </w:r>
                          </w:p>
                          <w:p w14:paraId="49E96009" w14:textId="77777777" w:rsidR="00186D4C" w:rsidRPr="007A1AE8" w:rsidRDefault="00186D4C" w:rsidP="007A1AE8">
                            <w:pPr>
                              <w:jc w:val="both"/>
                              <w:rPr>
                                <w:sz w:val="18"/>
                                <w:szCs w:val="18"/>
                                <w:highlight w:val="yellow"/>
                                <w:lang w:val="en-US" w:eastAsia="fr-FR"/>
                              </w:rPr>
                            </w:pPr>
                            <w:r w:rsidRPr="007A1AE8">
                              <w:rPr>
                                <w:sz w:val="18"/>
                                <w:szCs w:val="18"/>
                                <w:highlight w:val="yellow"/>
                                <w:lang w:val="en-US" w:eastAsia="fr-FR"/>
                              </w:rPr>
                              <w:t>81 NTN UEs/beam</w:t>
                            </w:r>
                            <w:r w:rsidRPr="007A1AE8">
                              <w:rPr>
                                <w:sz w:val="18"/>
                                <w:szCs w:val="18"/>
                                <w:lang w:val="en-US" w:eastAsia="fr-FR"/>
                              </w:rPr>
                              <w:t xml:space="preserve"> </w:t>
                            </w:r>
                          </w:p>
                        </w:tc>
                        <w:tc>
                          <w:tcPr>
                            <w:tcW w:w="1299" w:type="pct"/>
                            <w:hideMark/>
                          </w:tcPr>
                          <w:p w14:paraId="19160AF2" w14:textId="77777777" w:rsidR="00186D4C" w:rsidRPr="007A1AE8" w:rsidRDefault="00186D4C" w:rsidP="007A1AE8">
                            <w:pPr>
                              <w:jc w:val="both"/>
                              <w:rPr>
                                <w:sz w:val="18"/>
                                <w:szCs w:val="18"/>
                                <w:lang w:val="en-US" w:eastAsia="fr-FR"/>
                              </w:rPr>
                            </w:pPr>
                            <w:r w:rsidRPr="007A1AE8">
                              <w:rPr>
                                <w:sz w:val="18"/>
                                <w:szCs w:val="18"/>
                                <w:lang w:val="en-US" w:eastAsia="fr-FR"/>
                              </w:rPr>
                              <w:t>30 MHz assumption:</w:t>
                            </w:r>
                          </w:p>
                          <w:p w14:paraId="7DAE98F0" w14:textId="77777777" w:rsidR="00186D4C" w:rsidRPr="007A1AE8" w:rsidRDefault="00186D4C" w:rsidP="007A1AE8">
                            <w:pPr>
                              <w:jc w:val="both"/>
                              <w:rPr>
                                <w:sz w:val="18"/>
                                <w:szCs w:val="18"/>
                                <w:lang w:val="en-US" w:eastAsia="fr-FR"/>
                              </w:rPr>
                            </w:pPr>
                            <w:r w:rsidRPr="007A1AE8">
                              <w:rPr>
                                <w:sz w:val="18"/>
                                <w:szCs w:val="18"/>
                                <w:highlight w:val="yellow"/>
                                <w:lang w:val="en-US" w:eastAsia="fr-FR"/>
                              </w:rPr>
                              <w:t>162 NTN UEs/beam</w:t>
                            </w:r>
                            <w:r w:rsidRPr="007A1AE8">
                              <w:rPr>
                                <w:sz w:val="18"/>
                                <w:szCs w:val="18"/>
                                <w:lang w:val="en-US" w:eastAsia="fr-FR"/>
                              </w:rPr>
                              <w:t xml:space="preserve"> </w:t>
                            </w:r>
                          </w:p>
                          <w:p w14:paraId="2E2E23C7" w14:textId="77777777" w:rsidR="00186D4C" w:rsidRPr="007A1AE8" w:rsidRDefault="00186D4C" w:rsidP="007A1AE8">
                            <w:pPr>
                              <w:jc w:val="both"/>
                              <w:rPr>
                                <w:sz w:val="18"/>
                                <w:szCs w:val="18"/>
                                <w:lang w:val="en-US" w:eastAsia="fr-FR"/>
                              </w:rPr>
                            </w:pPr>
                            <w:r w:rsidRPr="007A1AE8">
                              <w:rPr>
                                <w:sz w:val="18"/>
                                <w:szCs w:val="18"/>
                                <w:lang w:val="en-US" w:eastAsia="fr-FR"/>
                              </w:rPr>
                              <w:t>15 MHz assumption:</w:t>
                            </w:r>
                          </w:p>
                          <w:p w14:paraId="3B1F550C" w14:textId="77777777" w:rsidR="00186D4C" w:rsidRPr="007A1AE8" w:rsidRDefault="00186D4C" w:rsidP="007A1AE8">
                            <w:pPr>
                              <w:jc w:val="both"/>
                              <w:rPr>
                                <w:sz w:val="18"/>
                                <w:szCs w:val="18"/>
                                <w:highlight w:val="yellow"/>
                                <w:lang w:val="en-US" w:eastAsia="fr-FR"/>
                              </w:rPr>
                            </w:pPr>
                            <w:r w:rsidRPr="007A1AE8">
                              <w:rPr>
                                <w:sz w:val="18"/>
                                <w:szCs w:val="18"/>
                                <w:highlight w:val="yellow"/>
                                <w:lang w:val="en-US" w:eastAsia="fr-FR"/>
                              </w:rPr>
                              <w:t>81 NTN UEs/beam</w:t>
                            </w:r>
                          </w:p>
                        </w:tc>
                        <w:tc>
                          <w:tcPr>
                            <w:tcW w:w="1298" w:type="pct"/>
                            <w:hideMark/>
                          </w:tcPr>
                          <w:p w14:paraId="3C0E7956" w14:textId="77777777" w:rsidR="00186D4C" w:rsidRPr="007A1AE8" w:rsidRDefault="00186D4C" w:rsidP="007A1AE8">
                            <w:pPr>
                              <w:jc w:val="both"/>
                              <w:rPr>
                                <w:sz w:val="18"/>
                                <w:szCs w:val="18"/>
                                <w:lang w:val="en-US" w:eastAsia="fr-FR"/>
                              </w:rPr>
                            </w:pPr>
                            <w:r w:rsidRPr="007A1AE8">
                              <w:rPr>
                                <w:sz w:val="18"/>
                                <w:szCs w:val="18"/>
                                <w:lang w:val="en-US" w:eastAsia="fr-FR"/>
                              </w:rPr>
                              <w:t>30 MHz assumption:</w:t>
                            </w:r>
                          </w:p>
                          <w:p w14:paraId="1251B921" w14:textId="77777777" w:rsidR="00186D4C" w:rsidRPr="007A1AE8" w:rsidRDefault="00186D4C" w:rsidP="007A1AE8">
                            <w:pPr>
                              <w:jc w:val="both"/>
                              <w:rPr>
                                <w:sz w:val="18"/>
                                <w:szCs w:val="18"/>
                                <w:lang w:val="en-US" w:eastAsia="fr-FR"/>
                              </w:rPr>
                            </w:pPr>
                            <w:r w:rsidRPr="007A1AE8">
                              <w:rPr>
                                <w:sz w:val="18"/>
                                <w:szCs w:val="18"/>
                                <w:highlight w:val="yellow"/>
                                <w:lang w:val="en-US" w:eastAsia="fr-FR"/>
                              </w:rPr>
                              <w:t>162 NTN UEs/beam</w:t>
                            </w:r>
                            <w:r w:rsidRPr="007A1AE8">
                              <w:rPr>
                                <w:sz w:val="18"/>
                                <w:szCs w:val="18"/>
                                <w:lang w:val="en-US" w:eastAsia="fr-FR"/>
                              </w:rPr>
                              <w:t xml:space="preserve"> </w:t>
                            </w:r>
                          </w:p>
                          <w:p w14:paraId="6437D524" w14:textId="77777777" w:rsidR="00186D4C" w:rsidRPr="007A1AE8" w:rsidRDefault="00186D4C" w:rsidP="007A1AE8">
                            <w:pPr>
                              <w:jc w:val="both"/>
                              <w:rPr>
                                <w:sz w:val="18"/>
                                <w:szCs w:val="18"/>
                                <w:lang w:val="en-US" w:eastAsia="fr-FR"/>
                              </w:rPr>
                            </w:pPr>
                            <w:r w:rsidRPr="007A1AE8">
                              <w:rPr>
                                <w:sz w:val="18"/>
                                <w:szCs w:val="18"/>
                                <w:lang w:val="en-US" w:eastAsia="fr-FR"/>
                              </w:rPr>
                              <w:t>15 MHz assumption:</w:t>
                            </w:r>
                          </w:p>
                          <w:p w14:paraId="4CF8C215" w14:textId="77777777" w:rsidR="00186D4C" w:rsidRPr="007A1AE8" w:rsidRDefault="00186D4C" w:rsidP="007A1AE8">
                            <w:pPr>
                              <w:jc w:val="both"/>
                              <w:rPr>
                                <w:sz w:val="18"/>
                                <w:szCs w:val="18"/>
                                <w:highlight w:val="yellow"/>
                                <w:lang w:val="en-US" w:eastAsia="fr-FR"/>
                              </w:rPr>
                            </w:pPr>
                            <w:r w:rsidRPr="007A1AE8">
                              <w:rPr>
                                <w:sz w:val="18"/>
                                <w:szCs w:val="18"/>
                                <w:highlight w:val="yellow"/>
                                <w:lang w:val="en-US" w:eastAsia="fr-FR"/>
                              </w:rPr>
                              <w:t>81 NTN UEs/beam</w:t>
                            </w:r>
                          </w:p>
                        </w:tc>
                      </w:tr>
                      <w:tr w:rsidR="00186D4C" w:rsidRPr="007A1AE8" w14:paraId="0E6B7E05" w14:textId="77777777" w:rsidTr="00186D4C">
                        <w:trPr>
                          <w:trHeight w:val="482"/>
                        </w:trPr>
                        <w:tc>
                          <w:tcPr>
                            <w:tcW w:w="730" w:type="pct"/>
                          </w:tcPr>
                          <w:p w14:paraId="27DC3988" w14:textId="5BB92F8A" w:rsidR="00186D4C" w:rsidRPr="007A1AE8" w:rsidRDefault="00186D4C" w:rsidP="007A1AE8">
                            <w:pPr>
                              <w:jc w:val="both"/>
                              <w:rPr>
                                <w:b/>
                                <w:bCs/>
                                <w:sz w:val="18"/>
                                <w:szCs w:val="18"/>
                                <w:lang w:eastAsia="fr-FR"/>
                              </w:rPr>
                            </w:pPr>
                            <w:r>
                              <w:rPr>
                                <w:b/>
                                <w:bCs/>
                                <w:sz w:val="18"/>
                                <w:szCs w:val="18"/>
                                <w:lang w:eastAsia="fr-FR"/>
                              </w:rPr>
                              <w:t xml:space="preserve">NTN </w:t>
                            </w:r>
                            <w:r w:rsidRPr="007A1AE8">
                              <w:rPr>
                                <w:b/>
                                <w:bCs/>
                                <w:sz w:val="18"/>
                                <w:szCs w:val="18"/>
                                <w:lang w:eastAsia="fr-FR"/>
                              </w:rPr>
                              <w:t>UE Density</w:t>
                            </w:r>
                            <w:r>
                              <w:rPr>
                                <w:b/>
                                <w:bCs/>
                                <w:sz w:val="18"/>
                                <w:szCs w:val="18"/>
                                <w:lang w:eastAsia="fr-FR"/>
                              </w:rPr>
                              <w:t xml:space="preserve"> per Given Service Type (</w:t>
                            </w:r>
                            <w:r w:rsidRPr="007A1AE8">
                              <w:rPr>
                                <w:b/>
                                <w:bCs/>
                                <w:sz w:val="18"/>
                                <w:szCs w:val="18"/>
                                <w:lang w:eastAsia="fr-FR"/>
                              </w:rPr>
                              <w:t>for Simulation Purpose</w:t>
                            </w:r>
                            <w:r>
                              <w:rPr>
                                <w:b/>
                                <w:bCs/>
                                <w:sz w:val="18"/>
                                <w:szCs w:val="18"/>
                                <w:lang w:eastAsia="fr-FR"/>
                              </w:rPr>
                              <w:t>)</w:t>
                            </w:r>
                          </w:p>
                        </w:tc>
                        <w:tc>
                          <w:tcPr>
                            <w:tcW w:w="374" w:type="pct"/>
                            <w:vMerge/>
                          </w:tcPr>
                          <w:p w14:paraId="4697CFBA" w14:textId="77777777" w:rsidR="00186D4C" w:rsidRPr="007A1AE8" w:rsidRDefault="00186D4C" w:rsidP="007A1AE8">
                            <w:pPr>
                              <w:jc w:val="both"/>
                              <w:rPr>
                                <w:sz w:val="18"/>
                                <w:szCs w:val="18"/>
                                <w:lang w:val="en-US" w:eastAsia="fr-FR"/>
                              </w:rPr>
                            </w:pPr>
                          </w:p>
                        </w:tc>
                        <w:tc>
                          <w:tcPr>
                            <w:tcW w:w="1299" w:type="pct"/>
                          </w:tcPr>
                          <w:p w14:paraId="4908EAB0" w14:textId="77777777" w:rsidR="00186D4C" w:rsidRPr="007A1AE8" w:rsidRDefault="00186D4C" w:rsidP="007A1AE8">
                            <w:pPr>
                              <w:jc w:val="both"/>
                              <w:rPr>
                                <w:sz w:val="18"/>
                                <w:szCs w:val="18"/>
                                <w:lang w:val="en-US" w:eastAsia="fr-FR"/>
                              </w:rPr>
                            </w:pPr>
                            <w:r w:rsidRPr="007A1AE8">
                              <w:rPr>
                                <w:sz w:val="18"/>
                                <w:szCs w:val="18"/>
                                <w:lang w:val="en-US" w:eastAsia="fr-FR"/>
                              </w:rPr>
                              <w:t>30 MHz assumption:</w:t>
                            </w:r>
                          </w:p>
                          <w:p w14:paraId="76202CCA" w14:textId="77777777" w:rsidR="00186D4C" w:rsidRPr="007A1AE8" w:rsidRDefault="00186D4C" w:rsidP="007A1AE8">
                            <w:pPr>
                              <w:jc w:val="both"/>
                              <w:rPr>
                                <w:sz w:val="18"/>
                                <w:szCs w:val="18"/>
                                <w:vertAlign w:val="superscript"/>
                                <w:lang w:eastAsia="fr-FR"/>
                              </w:rPr>
                            </w:pPr>
                            <w:r w:rsidRPr="007A1AE8">
                              <w:rPr>
                                <w:sz w:val="18"/>
                                <w:szCs w:val="18"/>
                                <w:highlight w:val="yellow"/>
                                <w:lang w:eastAsia="fr-FR"/>
                              </w:rPr>
                              <w:t>0.0033 NTN UEs/km</w:t>
                            </w:r>
                            <w:r w:rsidRPr="007A1AE8">
                              <w:rPr>
                                <w:sz w:val="18"/>
                                <w:szCs w:val="18"/>
                                <w:highlight w:val="yellow"/>
                                <w:vertAlign w:val="superscript"/>
                                <w:lang w:eastAsia="fr-FR"/>
                              </w:rPr>
                              <w:t>2</w:t>
                            </w:r>
                          </w:p>
                          <w:p w14:paraId="4B632CD4" w14:textId="77777777" w:rsidR="00186D4C" w:rsidRPr="007A1AE8" w:rsidRDefault="00186D4C" w:rsidP="007A1AE8">
                            <w:pPr>
                              <w:jc w:val="both"/>
                              <w:rPr>
                                <w:sz w:val="18"/>
                                <w:szCs w:val="18"/>
                                <w:lang w:val="en-US" w:eastAsia="fr-FR"/>
                              </w:rPr>
                            </w:pPr>
                            <w:r w:rsidRPr="007A1AE8">
                              <w:rPr>
                                <w:sz w:val="18"/>
                                <w:szCs w:val="18"/>
                                <w:lang w:val="en-US" w:eastAsia="fr-FR"/>
                              </w:rPr>
                              <w:t>15 MHz assumption:</w:t>
                            </w:r>
                          </w:p>
                          <w:p w14:paraId="36BBAD23" w14:textId="77777777" w:rsidR="00186D4C" w:rsidRPr="007A1AE8" w:rsidRDefault="00186D4C" w:rsidP="007A1AE8">
                            <w:pPr>
                              <w:jc w:val="both"/>
                              <w:rPr>
                                <w:sz w:val="18"/>
                                <w:szCs w:val="18"/>
                                <w:lang w:val="en-US" w:eastAsia="fr-FR"/>
                              </w:rPr>
                            </w:pPr>
                            <w:r w:rsidRPr="007A1AE8">
                              <w:rPr>
                                <w:sz w:val="18"/>
                                <w:szCs w:val="18"/>
                                <w:highlight w:val="yellow"/>
                                <w:lang w:eastAsia="fr-FR"/>
                              </w:rPr>
                              <w:t>0.0016 NTN UEs/km</w:t>
                            </w:r>
                            <w:r w:rsidRPr="007A1AE8">
                              <w:rPr>
                                <w:sz w:val="18"/>
                                <w:szCs w:val="18"/>
                                <w:highlight w:val="yellow"/>
                                <w:vertAlign w:val="superscript"/>
                                <w:lang w:eastAsia="fr-FR"/>
                              </w:rPr>
                              <w:t>2</w:t>
                            </w:r>
                          </w:p>
                        </w:tc>
                        <w:tc>
                          <w:tcPr>
                            <w:tcW w:w="1299" w:type="pct"/>
                          </w:tcPr>
                          <w:p w14:paraId="58EDF5AC" w14:textId="77777777" w:rsidR="00186D4C" w:rsidRPr="007A1AE8" w:rsidRDefault="00186D4C" w:rsidP="007A1AE8">
                            <w:pPr>
                              <w:jc w:val="both"/>
                              <w:rPr>
                                <w:sz w:val="18"/>
                                <w:szCs w:val="18"/>
                                <w:lang w:val="en-US" w:eastAsia="fr-FR"/>
                              </w:rPr>
                            </w:pPr>
                            <w:r w:rsidRPr="007A1AE8">
                              <w:rPr>
                                <w:sz w:val="18"/>
                                <w:szCs w:val="18"/>
                                <w:lang w:val="en-US" w:eastAsia="fr-FR"/>
                              </w:rPr>
                              <w:t>30 MHz assumption:</w:t>
                            </w:r>
                          </w:p>
                          <w:p w14:paraId="3BF6BF25" w14:textId="77777777" w:rsidR="00186D4C" w:rsidRPr="007A1AE8" w:rsidRDefault="00186D4C" w:rsidP="007A1AE8">
                            <w:pPr>
                              <w:jc w:val="both"/>
                              <w:rPr>
                                <w:sz w:val="18"/>
                                <w:szCs w:val="18"/>
                                <w:vertAlign w:val="superscript"/>
                                <w:lang w:eastAsia="fr-FR"/>
                              </w:rPr>
                            </w:pPr>
                            <w:r w:rsidRPr="007A1AE8">
                              <w:rPr>
                                <w:sz w:val="18"/>
                                <w:szCs w:val="18"/>
                                <w:highlight w:val="yellow"/>
                                <w:lang w:eastAsia="fr-FR"/>
                              </w:rPr>
                              <w:t>0.0255 NTN UEs/km</w:t>
                            </w:r>
                            <w:r w:rsidRPr="007A1AE8">
                              <w:rPr>
                                <w:sz w:val="18"/>
                                <w:szCs w:val="18"/>
                                <w:highlight w:val="yellow"/>
                                <w:vertAlign w:val="superscript"/>
                                <w:lang w:eastAsia="fr-FR"/>
                              </w:rPr>
                              <w:t>2</w:t>
                            </w:r>
                          </w:p>
                          <w:p w14:paraId="040FCB5B" w14:textId="77777777" w:rsidR="00186D4C" w:rsidRPr="007A1AE8" w:rsidRDefault="00186D4C" w:rsidP="007A1AE8">
                            <w:pPr>
                              <w:jc w:val="both"/>
                              <w:rPr>
                                <w:sz w:val="18"/>
                                <w:szCs w:val="18"/>
                                <w:lang w:val="en-US" w:eastAsia="fr-FR"/>
                              </w:rPr>
                            </w:pPr>
                            <w:r w:rsidRPr="007A1AE8">
                              <w:rPr>
                                <w:sz w:val="18"/>
                                <w:szCs w:val="18"/>
                                <w:lang w:val="en-US" w:eastAsia="fr-FR"/>
                              </w:rPr>
                              <w:t>15 MHz assumption:</w:t>
                            </w:r>
                          </w:p>
                          <w:p w14:paraId="6CF91E86" w14:textId="77777777" w:rsidR="00186D4C" w:rsidRPr="007A1AE8" w:rsidRDefault="00186D4C" w:rsidP="007A1AE8">
                            <w:pPr>
                              <w:jc w:val="both"/>
                              <w:rPr>
                                <w:sz w:val="18"/>
                                <w:szCs w:val="18"/>
                                <w:lang w:val="en-US" w:eastAsia="fr-FR"/>
                              </w:rPr>
                            </w:pPr>
                            <w:r w:rsidRPr="007A1AE8">
                              <w:rPr>
                                <w:sz w:val="18"/>
                                <w:szCs w:val="18"/>
                                <w:highlight w:val="yellow"/>
                                <w:lang w:eastAsia="fr-FR"/>
                              </w:rPr>
                              <w:t>0.0127 NTN UEs/km</w:t>
                            </w:r>
                            <w:r w:rsidRPr="007A1AE8">
                              <w:rPr>
                                <w:sz w:val="18"/>
                                <w:szCs w:val="18"/>
                                <w:highlight w:val="yellow"/>
                                <w:vertAlign w:val="superscript"/>
                                <w:lang w:eastAsia="fr-FR"/>
                              </w:rPr>
                              <w:t>2</w:t>
                            </w:r>
                          </w:p>
                        </w:tc>
                        <w:tc>
                          <w:tcPr>
                            <w:tcW w:w="1298" w:type="pct"/>
                          </w:tcPr>
                          <w:p w14:paraId="2C14EAEC" w14:textId="77777777" w:rsidR="00186D4C" w:rsidRPr="007A1AE8" w:rsidRDefault="00186D4C" w:rsidP="007A1AE8">
                            <w:pPr>
                              <w:jc w:val="both"/>
                              <w:rPr>
                                <w:sz w:val="18"/>
                                <w:szCs w:val="18"/>
                                <w:lang w:val="en-US" w:eastAsia="fr-FR"/>
                              </w:rPr>
                            </w:pPr>
                            <w:r w:rsidRPr="007A1AE8">
                              <w:rPr>
                                <w:sz w:val="18"/>
                                <w:szCs w:val="18"/>
                                <w:lang w:val="en-US" w:eastAsia="fr-FR"/>
                              </w:rPr>
                              <w:t>30 MHz assumption:</w:t>
                            </w:r>
                          </w:p>
                          <w:p w14:paraId="39853D78" w14:textId="77777777" w:rsidR="00186D4C" w:rsidRPr="007A1AE8" w:rsidRDefault="00186D4C" w:rsidP="007A1AE8">
                            <w:pPr>
                              <w:jc w:val="both"/>
                              <w:rPr>
                                <w:sz w:val="18"/>
                                <w:szCs w:val="18"/>
                                <w:vertAlign w:val="superscript"/>
                                <w:lang w:eastAsia="fr-FR"/>
                              </w:rPr>
                            </w:pPr>
                            <w:r w:rsidRPr="007A1AE8">
                              <w:rPr>
                                <w:sz w:val="18"/>
                                <w:szCs w:val="18"/>
                                <w:highlight w:val="yellow"/>
                                <w:lang w:eastAsia="fr-FR"/>
                              </w:rPr>
                              <w:t>0.0825 NTN UEs/km</w:t>
                            </w:r>
                            <w:r w:rsidRPr="007A1AE8">
                              <w:rPr>
                                <w:sz w:val="18"/>
                                <w:szCs w:val="18"/>
                                <w:highlight w:val="yellow"/>
                                <w:vertAlign w:val="superscript"/>
                                <w:lang w:eastAsia="fr-FR"/>
                              </w:rPr>
                              <w:t>2</w:t>
                            </w:r>
                          </w:p>
                          <w:p w14:paraId="47940759" w14:textId="77777777" w:rsidR="00186D4C" w:rsidRPr="007A1AE8" w:rsidRDefault="00186D4C" w:rsidP="007A1AE8">
                            <w:pPr>
                              <w:jc w:val="both"/>
                              <w:rPr>
                                <w:sz w:val="18"/>
                                <w:szCs w:val="18"/>
                                <w:lang w:val="en-US" w:eastAsia="fr-FR"/>
                              </w:rPr>
                            </w:pPr>
                            <w:r w:rsidRPr="007A1AE8">
                              <w:rPr>
                                <w:sz w:val="18"/>
                                <w:szCs w:val="18"/>
                                <w:lang w:val="en-US" w:eastAsia="fr-FR"/>
                              </w:rPr>
                              <w:t>15 MHz assumption:</w:t>
                            </w:r>
                          </w:p>
                          <w:p w14:paraId="14EACA9C" w14:textId="77777777" w:rsidR="00186D4C" w:rsidRPr="007A1AE8" w:rsidRDefault="00186D4C" w:rsidP="007A1AE8">
                            <w:pPr>
                              <w:jc w:val="both"/>
                              <w:rPr>
                                <w:sz w:val="18"/>
                                <w:szCs w:val="18"/>
                                <w:lang w:val="en-US" w:eastAsia="fr-FR"/>
                              </w:rPr>
                            </w:pPr>
                            <w:r w:rsidRPr="007A1AE8">
                              <w:rPr>
                                <w:sz w:val="18"/>
                                <w:szCs w:val="18"/>
                                <w:highlight w:val="yellow"/>
                                <w:lang w:eastAsia="fr-FR"/>
                              </w:rPr>
                              <w:t>0.0412 NTN UEs/km</w:t>
                            </w:r>
                            <w:r w:rsidRPr="007A1AE8">
                              <w:rPr>
                                <w:sz w:val="18"/>
                                <w:szCs w:val="18"/>
                                <w:highlight w:val="yellow"/>
                                <w:vertAlign w:val="superscript"/>
                                <w:lang w:eastAsia="fr-FR"/>
                              </w:rPr>
                              <w:t>2</w:t>
                            </w:r>
                          </w:p>
                        </w:tc>
                      </w:tr>
                      <w:tr w:rsidR="00186D4C" w:rsidRPr="007A1AE8" w14:paraId="0991422E" w14:textId="77777777" w:rsidTr="00186D4C">
                        <w:trPr>
                          <w:trHeight w:val="482"/>
                        </w:trPr>
                        <w:tc>
                          <w:tcPr>
                            <w:tcW w:w="730" w:type="pct"/>
                          </w:tcPr>
                          <w:p w14:paraId="4CCE33E6" w14:textId="77777777" w:rsidR="00186D4C" w:rsidRPr="007A1AE8" w:rsidRDefault="00186D4C" w:rsidP="007A1AE8">
                            <w:pPr>
                              <w:jc w:val="both"/>
                              <w:rPr>
                                <w:b/>
                                <w:bCs/>
                                <w:sz w:val="18"/>
                                <w:szCs w:val="18"/>
                                <w:lang w:eastAsia="fr-FR"/>
                              </w:rPr>
                            </w:pPr>
                          </w:p>
                        </w:tc>
                        <w:tc>
                          <w:tcPr>
                            <w:tcW w:w="374" w:type="pct"/>
                            <w:vMerge/>
                          </w:tcPr>
                          <w:p w14:paraId="1DA9CD3B" w14:textId="77777777" w:rsidR="00186D4C" w:rsidRPr="007A1AE8" w:rsidRDefault="00186D4C" w:rsidP="007A1AE8">
                            <w:pPr>
                              <w:jc w:val="both"/>
                              <w:rPr>
                                <w:sz w:val="18"/>
                                <w:szCs w:val="18"/>
                                <w:lang w:val="en-US" w:eastAsia="fr-FR"/>
                              </w:rPr>
                            </w:pPr>
                          </w:p>
                        </w:tc>
                        <w:tc>
                          <w:tcPr>
                            <w:tcW w:w="1299" w:type="pct"/>
                          </w:tcPr>
                          <w:p w14:paraId="16331FA3" w14:textId="77777777" w:rsidR="00186D4C" w:rsidRPr="007A1AE8" w:rsidRDefault="00186D4C" w:rsidP="007A1AE8">
                            <w:pPr>
                              <w:jc w:val="both"/>
                              <w:rPr>
                                <w:sz w:val="18"/>
                                <w:szCs w:val="18"/>
                                <w:lang w:val="en-US" w:eastAsia="fr-FR"/>
                              </w:rPr>
                            </w:pPr>
                          </w:p>
                        </w:tc>
                        <w:tc>
                          <w:tcPr>
                            <w:tcW w:w="1299" w:type="pct"/>
                          </w:tcPr>
                          <w:p w14:paraId="42516377" w14:textId="77777777" w:rsidR="00186D4C" w:rsidRPr="007A1AE8" w:rsidRDefault="00186D4C" w:rsidP="007A1AE8">
                            <w:pPr>
                              <w:jc w:val="both"/>
                              <w:rPr>
                                <w:sz w:val="18"/>
                                <w:szCs w:val="18"/>
                                <w:lang w:val="en-US" w:eastAsia="fr-FR"/>
                              </w:rPr>
                            </w:pPr>
                          </w:p>
                        </w:tc>
                        <w:tc>
                          <w:tcPr>
                            <w:tcW w:w="1298" w:type="pct"/>
                          </w:tcPr>
                          <w:p w14:paraId="4761AF5C" w14:textId="77777777" w:rsidR="00186D4C" w:rsidRPr="007A1AE8" w:rsidRDefault="00186D4C" w:rsidP="007A1AE8">
                            <w:pPr>
                              <w:jc w:val="both"/>
                              <w:rPr>
                                <w:sz w:val="18"/>
                                <w:szCs w:val="18"/>
                                <w:lang w:val="en-US" w:eastAsia="fr-FR"/>
                              </w:rPr>
                            </w:pPr>
                          </w:p>
                        </w:tc>
                      </w:tr>
                    </w:tbl>
                    <w:p w14:paraId="5DB5A202" w14:textId="00E5F93B" w:rsidR="00186D4C" w:rsidRDefault="00186D4C" w:rsidP="007A1AE8">
                      <w:pPr>
                        <w:spacing w:after="0"/>
                        <w:jc w:val="both"/>
                        <w:rPr>
                          <w:rFonts w:eastAsia="Times New Roman"/>
                          <w:b/>
                          <w:lang w:eastAsia="x-none"/>
                        </w:rPr>
                      </w:pPr>
                    </w:p>
                    <w:p w14:paraId="1196F38D" w14:textId="77777777" w:rsidR="00186D4C" w:rsidRPr="00E517AA" w:rsidRDefault="00186D4C" w:rsidP="007A1AE8">
                      <w:pPr>
                        <w:spacing w:after="0"/>
                        <w:jc w:val="both"/>
                        <w:rPr>
                          <w:rFonts w:eastAsia="Times New Roman"/>
                          <w:b/>
                          <w:lang w:eastAsia="x-none"/>
                        </w:rPr>
                      </w:pPr>
                    </w:p>
                  </w:txbxContent>
                </v:textbox>
                <w10:wrap type="topAndBottom" anchorx="margin"/>
              </v:shape>
            </w:pict>
          </mc:Fallback>
        </mc:AlternateContent>
      </w:r>
      <w:r>
        <w:rPr>
          <w:rFonts w:ascii="Arial" w:hAnsi="Arial" w:cs="Arial"/>
          <w:b/>
          <w:bCs/>
          <w:lang w:eastAsia="fr-FR"/>
        </w:rPr>
        <w:t>Proposal 3</w:t>
      </w:r>
      <w:r w:rsidRPr="00AD674D">
        <w:rPr>
          <w:rFonts w:ascii="Arial" w:hAnsi="Arial" w:cs="Arial"/>
          <w:b/>
          <w:bCs/>
          <w:lang w:eastAsia="fr-FR"/>
        </w:rPr>
        <w:t>:</w:t>
      </w:r>
      <w:r w:rsidRPr="00AD674D">
        <w:rPr>
          <w:rFonts w:ascii="Arial" w:hAnsi="Arial" w:cs="Arial"/>
          <w:lang w:eastAsia="fr-FR"/>
        </w:rPr>
        <w:t xml:space="preserve"> </w:t>
      </w:r>
      <w:r>
        <w:rPr>
          <w:rFonts w:ascii="Arial" w:hAnsi="Arial" w:cs="Arial"/>
          <w:lang w:eastAsia="fr-FR"/>
        </w:rPr>
        <w:t>RAN4 shall update “</w:t>
      </w:r>
      <w:r w:rsidRPr="003E7E7A">
        <w:rPr>
          <w:rFonts w:ascii="Arial" w:hAnsi="Arial" w:cs="Arial" w:hint="eastAsia"/>
          <w:lang w:eastAsia="fr-FR"/>
        </w:rPr>
        <w:t>Simulation</w:t>
      </w:r>
      <w:r w:rsidRPr="003E7E7A">
        <w:rPr>
          <w:rFonts w:ascii="Arial" w:hAnsi="Arial" w:cs="Arial"/>
          <w:lang w:eastAsia="fr-FR"/>
        </w:rPr>
        <w:t xml:space="preserve"> </w:t>
      </w:r>
      <w:r w:rsidRPr="003E7E7A">
        <w:rPr>
          <w:rFonts w:ascii="Arial" w:hAnsi="Arial" w:cs="Arial" w:hint="eastAsia"/>
          <w:lang w:eastAsia="fr-FR"/>
        </w:rPr>
        <w:t>assumptions</w:t>
      </w:r>
      <w:r w:rsidRPr="003E7E7A">
        <w:rPr>
          <w:rFonts w:ascii="Arial" w:hAnsi="Arial" w:cs="Arial"/>
          <w:lang w:eastAsia="fr-FR"/>
        </w:rPr>
        <w:t xml:space="preserve"> for NTN co-existence study</w:t>
      </w:r>
      <w:r>
        <w:rPr>
          <w:rFonts w:ascii="Arial" w:hAnsi="Arial" w:cs="Arial"/>
          <w:lang w:eastAsia="fr-FR"/>
        </w:rPr>
        <w:t>” document with the following information:</w:t>
      </w:r>
    </w:p>
    <w:p w14:paraId="589C803C" w14:textId="2FF1AB55" w:rsidR="007A1AE8" w:rsidRDefault="007A1AE8" w:rsidP="00B042B5">
      <w:pPr>
        <w:jc w:val="both"/>
        <w:rPr>
          <w:rFonts w:asciiTheme="minorBidi" w:hAnsiTheme="minorBidi"/>
          <w:lang w:eastAsia="fr-FR"/>
        </w:rPr>
      </w:pPr>
    </w:p>
    <w:p w14:paraId="6546A7EE" w14:textId="1E464872" w:rsidR="00474C60" w:rsidRDefault="00474C60" w:rsidP="00B042B5">
      <w:pPr>
        <w:jc w:val="both"/>
        <w:rPr>
          <w:rFonts w:asciiTheme="minorBidi" w:hAnsiTheme="minorBidi"/>
          <w:lang w:eastAsia="fr-FR"/>
        </w:rPr>
      </w:pPr>
      <w:r>
        <w:rPr>
          <w:rFonts w:asciiTheme="minorBidi" w:hAnsiTheme="minorBidi"/>
          <w:lang w:eastAsia="fr-FR"/>
        </w:rPr>
        <w:t xml:space="preserve">Another observation is that the </w:t>
      </w:r>
      <w:r>
        <w:rPr>
          <w:rFonts w:asciiTheme="minorBidi" w:hAnsiTheme="minorBidi"/>
          <w:lang w:eastAsia="fr-FR"/>
        </w:rPr>
        <w:t>maximum BW size used for NTN coexistence simulation purpose in MSS S-Band should consider the same maximum configurable BW size as for TN n65.</w:t>
      </w:r>
    </w:p>
    <w:p w14:paraId="0B88AC7E" w14:textId="77777777" w:rsidR="00474C60" w:rsidRDefault="00474C60" w:rsidP="00474C60">
      <w:pPr>
        <w:jc w:val="both"/>
        <w:rPr>
          <w:rFonts w:asciiTheme="minorBidi" w:hAnsiTheme="minorBidi"/>
          <w:lang w:eastAsia="fr-FR"/>
        </w:rPr>
      </w:pPr>
      <w:r w:rsidRPr="0034689D">
        <w:rPr>
          <w:rFonts w:asciiTheme="minorBidi" w:hAnsiTheme="minorBidi"/>
          <w:b/>
          <w:lang w:eastAsia="fr-FR"/>
        </w:rPr>
        <w:t>Proposal 4:</w:t>
      </w:r>
      <w:r>
        <w:rPr>
          <w:rFonts w:asciiTheme="minorBidi" w:hAnsiTheme="minorBidi"/>
          <w:lang w:eastAsia="fr-FR"/>
        </w:rPr>
        <w:t xml:space="preserve"> The maximum BW size used for NTN coexistence simulation purpose in MSS S-Band should consider the same maximum configurable BW size as for TN n65.</w:t>
      </w:r>
    </w:p>
    <w:p w14:paraId="154E1D3E" w14:textId="77777777" w:rsidR="00474C60" w:rsidRDefault="00474C60" w:rsidP="00474C60">
      <w:pPr>
        <w:jc w:val="both"/>
        <w:rPr>
          <w:rFonts w:asciiTheme="minorBidi" w:hAnsiTheme="minorBidi"/>
          <w:lang w:eastAsia="fr-FR"/>
        </w:rPr>
      </w:pPr>
      <w:r>
        <w:rPr>
          <w:rFonts w:asciiTheme="minorBidi" w:hAnsiTheme="minorBidi"/>
          <w:lang w:eastAsia="fr-FR"/>
        </w:rPr>
        <w:lastRenderedPageBreak/>
        <w:t xml:space="preserve">Note1: It </w:t>
      </w:r>
      <w:proofErr w:type="gramStart"/>
      <w:r>
        <w:rPr>
          <w:rFonts w:asciiTheme="minorBidi" w:hAnsiTheme="minorBidi"/>
          <w:lang w:eastAsia="fr-FR"/>
        </w:rPr>
        <w:t>should be considered</w:t>
      </w:r>
      <w:proofErr w:type="gramEnd"/>
      <w:r>
        <w:rPr>
          <w:rFonts w:asciiTheme="minorBidi" w:hAnsiTheme="minorBidi"/>
          <w:lang w:eastAsia="fr-FR"/>
        </w:rPr>
        <w:t xml:space="preserve"> that the TN UE operating in n65 has the capability to operate also in the considered NTN MSS S-Band, since the UE uses the same implementation for both TN and NTN </w:t>
      </w:r>
      <w:bookmarkStart w:id="2" w:name="_GoBack"/>
      <w:bookmarkEnd w:id="2"/>
      <w:r>
        <w:rPr>
          <w:rFonts w:asciiTheme="minorBidi" w:hAnsiTheme="minorBidi"/>
          <w:lang w:eastAsia="fr-FR"/>
        </w:rPr>
        <w:t xml:space="preserve">connectivity. For this reason, for the coexistence analysis, same BW configuration </w:t>
      </w:r>
      <w:proofErr w:type="gramStart"/>
      <w:r>
        <w:rPr>
          <w:rFonts w:asciiTheme="minorBidi" w:hAnsiTheme="minorBidi"/>
          <w:lang w:eastAsia="fr-FR"/>
        </w:rPr>
        <w:t>should be probably used</w:t>
      </w:r>
      <w:proofErr w:type="gramEnd"/>
      <w:r>
        <w:rPr>
          <w:rFonts w:asciiTheme="minorBidi" w:hAnsiTheme="minorBidi"/>
          <w:lang w:eastAsia="fr-FR"/>
        </w:rPr>
        <w:t xml:space="preserve"> for both TN and NTN.</w:t>
      </w:r>
    </w:p>
    <w:p w14:paraId="70C4813A" w14:textId="799A3EDF" w:rsidR="00474C60" w:rsidRDefault="00474C60" w:rsidP="00474C60">
      <w:pPr>
        <w:jc w:val="both"/>
        <w:rPr>
          <w:rFonts w:asciiTheme="minorBidi" w:hAnsiTheme="minorBidi"/>
          <w:lang w:eastAsia="fr-FR"/>
        </w:rPr>
      </w:pPr>
      <w:r>
        <w:rPr>
          <w:rFonts w:asciiTheme="minorBidi" w:hAnsiTheme="minorBidi"/>
          <w:lang w:eastAsia="fr-FR"/>
        </w:rPr>
        <w:t>Note2: T</w:t>
      </w:r>
      <w:r>
        <w:rPr>
          <w:rFonts w:asciiTheme="minorBidi" w:hAnsiTheme="minorBidi"/>
          <w:lang w:eastAsia="fr-FR"/>
        </w:rPr>
        <w:t xml:space="preserve">he </w:t>
      </w:r>
      <w:r>
        <w:rPr>
          <w:rFonts w:asciiTheme="minorBidi" w:hAnsiTheme="minorBidi"/>
          <w:lang w:eastAsia="fr-FR"/>
        </w:rPr>
        <w:t>TN maximum BW size</w:t>
      </w:r>
      <w:r>
        <w:rPr>
          <w:rFonts w:asciiTheme="minorBidi" w:hAnsiTheme="minorBidi"/>
          <w:lang w:eastAsia="fr-FR"/>
        </w:rPr>
        <w:t xml:space="preserve"> in n65 is currently </w:t>
      </w:r>
      <w:r>
        <w:rPr>
          <w:rFonts w:asciiTheme="minorBidi" w:hAnsiTheme="minorBidi"/>
          <w:lang w:eastAsia="fr-FR"/>
        </w:rPr>
        <w:t xml:space="preserve">20 MHz, and therefore NTN maximum supported BW size </w:t>
      </w:r>
      <w:r>
        <w:rPr>
          <w:rFonts w:asciiTheme="minorBidi" w:hAnsiTheme="minorBidi"/>
          <w:lang w:eastAsia="fr-FR"/>
        </w:rPr>
        <w:t xml:space="preserve">in MSS S-Band </w:t>
      </w:r>
      <w:proofErr w:type="gramStart"/>
      <w:r>
        <w:rPr>
          <w:rFonts w:asciiTheme="minorBidi" w:hAnsiTheme="minorBidi"/>
          <w:lang w:eastAsia="fr-FR"/>
        </w:rPr>
        <w:t>should also</w:t>
      </w:r>
      <w:proofErr w:type="gramEnd"/>
      <w:r>
        <w:rPr>
          <w:rFonts w:asciiTheme="minorBidi" w:hAnsiTheme="minorBidi"/>
          <w:lang w:eastAsia="fr-FR"/>
        </w:rPr>
        <w:t xml:space="preserve"> be 20 </w:t>
      </w:r>
      <w:proofErr w:type="spellStart"/>
      <w:r>
        <w:rPr>
          <w:rFonts w:asciiTheme="minorBidi" w:hAnsiTheme="minorBidi"/>
          <w:lang w:eastAsia="fr-FR"/>
        </w:rPr>
        <w:t>MHz.</w:t>
      </w:r>
      <w:proofErr w:type="spellEnd"/>
    </w:p>
    <w:p w14:paraId="3D9E86A1" w14:textId="77777777" w:rsidR="00474C60" w:rsidRDefault="00474C60" w:rsidP="00474C60">
      <w:pPr>
        <w:jc w:val="both"/>
        <w:rPr>
          <w:rFonts w:asciiTheme="minorBidi" w:hAnsiTheme="minorBidi"/>
          <w:lang w:eastAsia="fr-FR"/>
        </w:rPr>
      </w:pPr>
      <w:r>
        <w:rPr>
          <w:rFonts w:asciiTheme="minorBidi" w:hAnsiTheme="minorBidi"/>
          <w:lang w:eastAsia="fr-FR"/>
        </w:rPr>
        <w:t xml:space="preserve">Note3: Simulation assumptions </w:t>
      </w:r>
      <w:proofErr w:type="gramStart"/>
      <w:r>
        <w:rPr>
          <w:rFonts w:asciiTheme="minorBidi" w:hAnsiTheme="minorBidi"/>
          <w:lang w:eastAsia="fr-FR"/>
        </w:rPr>
        <w:t>may be further updated</w:t>
      </w:r>
      <w:proofErr w:type="gramEnd"/>
      <w:r>
        <w:rPr>
          <w:rFonts w:asciiTheme="minorBidi" w:hAnsiTheme="minorBidi"/>
          <w:lang w:eastAsia="fr-FR"/>
        </w:rPr>
        <w:t xml:space="preserve"> accordingly.</w:t>
      </w:r>
    </w:p>
    <w:p w14:paraId="3DDEE187" w14:textId="77777777" w:rsidR="00474C60" w:rsidRDefault="00474C60" w:rsidP="00B042B5">
      <w:pPr>
        <w:jc w:val="both"/>
        <w:rPr>
          <w:rFonts w:asciiTheme="minorBidi" w:hAnsiTheme="minorBidi"/>
          <w:lang w:eastAsia="fr-FR"/>
        </w:rPr>
      </w:pPr>
    </w:p>
    <w:p w14:paraId="599F448F" w14:textId="04B20E65" w:rsidR="003B510E" w:rsidRPr="007D4C0D" w:rsidRDefault="007A1AE8" w:rsidP="00B042B5">
      <w:pPr>
        <w:jc w:val="both"/>
        <w:rPr>
          <w:rFonts w:asciiTheme="minorBidi" w:hAnsiTheme="minorBidi"/>
          <w:lang w:eastAsia="fr-FR"/>
        </w:rPr>
      </w:pPr>
      <w:r w:rsidRPr="007D4C0D">
        <w:rPr>
          <w:rFonts w:asciiTheme="minorBidi" w:hAnsiTheme="minorBidi"/>
          <w:lang w:eastAsia="fr-FR"/>
        </w:rPr>
        <w:t xml:space="preserve">Further, it would be useful to differentiate the number of </w:t>
      </w:r>
      <w:r w:rsidR="00396BC3" w:rsidRPr="007D4C0D">
        <w:rPr>
          <w:rFonts w:asciiTheme="minorBidi" w:hAnsiTheme="minorBidi"/>
          <w:lang w:eastAsia="fr-FR"/>
        </w:rPr>
        <w:t xml:space="preserve">BSs </w:t>
      </w:r>
      <w:r w:rsidRPr="007D4C0D">
        <w:rPr>
          <w:rFonts w:asciiTheme="minorBidi" w:hAnsiTheme="minorBidi"/>
          <w:lang w:eastAsia="fr-FR"/>
        </w:rPr>
        <w:t xml:space="preserve">or </w:t>
      </w:r>
      <w:r w:rsidR="00396BC3" w:rsidRPr="007D4C0D">
        <w:rPr>
          <w:rFonts w:asciiTheme="minorBidi" w:hAnsiTheme="minorBidi"/>
          <w:lang w:eastAsia="fr-FR"/>
        </w:rPr>
        <w:t>UEs</w:t>
      </w:r>
      <w:r w:rsidRPr="007D4C0D">
        <w:rPr>
          <w:rFonts w:asciiTheme="minorBidi" w:hAnsiTheme="minorBidi"/>
          <w:lang w:eastAsia="fr-FR"/>
        </w:rPr>
        <w:t xml:space="preserve"> (terrestrial or non-terrestrial) </w:t>
      </w:r>
      <w:r w:rsidR="00396BC3" w:rsidRPr="007D4C0D">
        <w:rPr>
          <w:rFonts w:asciiTheme="minorBidi" w:hAnsiTheme="minorBidi"/>
          <w:lang w:eastAsia="fr-FR"/>
        </w:rPr>
        <w:t xml:space="preserve">or their density to use for simulation, </w:t>
      </w:r>
      <w:r w:rsidRPr="007D4C0D">
        <w:rPr>
          <w:rFonts w:asciiTheme="minorBidi" w:hAnsiTheme="minorBidi"/>
          <w:lang w:eastAsia="fr-FR"/>
        </w:rPr>
        <w:t xml:space="preserve">as a function of interference type. </w:t>
      </w:r>
      <w:r w:rsidR="003B510E" w:rsidRPr="007D4C0D">
        <w:rPr>
          <w:rFonts w:asciiTheme="minorBidi" w:hAnsiTheme="minorBidi"/>
          <w:lang w:eastAsia="fr-FR"/>
        </w:rPr>
        <w:t>More precisely, depending on who is the aggressor, and who is the victim, the simulation approach may be different. For instance, for generating interference, we can consider multiple sources, but for measuring interference,</w:t>
      </w:r>
      <w:r w:rsidR="00396BC3" w:rsidRPr="007D4C0D">
        <w:rPr>
          <w:rFonts w:asciiTheme="minorBidi" w:hAnsiTheme="minorBidi"/>
          <w:lang w:eastAsia="fr-FR"/>
        </w:rPr>
        <w:t xml:space="preserve"> we can use one</w:t>
      </w:r>
      <w:r w:rsidR="003B510E" w:rsidRPr="007D4C0D">
        <w:rPr>
          <w:rFonts w:asciiTheme="minorBidi" w:hAnsiTheme="minorBidi"/>
          <w:lang w:eastAsia="fr-FR"/>
        </w:rPr>
        <w:t xml:space="preserve"> destination at a t</w:t>
      </w:r>
      <w:r w:rsidR="00396BC3" w:rsidRPr="007D4C0D">
        <w:rPr>
          <w:rFonts w:asciiTheme="minorBidi" w:hAnsiTheme="minorBidi"/>
          <w:lang w:eastAsia="fr-FR"/>
        </w:rPr>
        <w:t xml:space="preserve">ime/in different locations (e.g. </w:t>
      </w:r>
      <w:r w:rsidR="003B510E" w:rsidRPr="007D4C0D">
        <w:rPr>
          <w:rFonts w:asciiTheme="minorBidi" w:hAnsiTheme="minorBidi"/>
          <w:lang w:eastAsia="fr-FR"/>
        </w:rPr>
        <w:t xml:space="preserve">we </w:t>
      </w:r>
      <w:r w:rsidR="00396BC3" w:rsidRPr="007D4C0D">
        <w:rPr>
          <w:rFonts w:asciiTheme="minorBidi" w:hAnsiTheme="minorBidi"/>
          <w:lang w:eastAsia="fr-FR"/>
        </w:rPr>
        <w:t xml:space="preserve">randomly </w:t>
      </w:r>
      <w:r w:rsidR="003B510E" w:rsidRPr="007D4C0D">
        <w:rPr>
          <w:rFonts w:asciiTheme="minorBidi" w:hAnsiTheme="minorBidi"/>
          <w:lang w:eastAsia="fr-FR"/>
        </w:rPr>
        <w:t>change position of the destination</w:t>
      </w:r>
      <w:r w:rsidR="00396BC3" w:rsidRPr="007D4C0D">
        <w:rPr>
          <w:rFonts w:asciiTheme="minorBidi" w:hAnsiTheme="minorBidi"/>
          <w:lang w:eastAsia="fr-FR"/>
        </w:rPr>
        <w:t xml:space="preserve"> over the simulation time)</w:t>
      </w:r>
      <w:r w:rsidR="003B510E" w:rsidRPr="007D4C0D">
        <w:rPr>
          <w:rFonts w:asciiTheme="minorBidi" w:hAnsiTheme="minorBidi"/>
          <w:lang w:eastAsia="fr-FR"/>
        </w:rPr>
        <w:t xml:space="preserve">. This approach </w:t>
      </w:r>
      <w:proofErr w:type="gramStart"/>
      <w:r w:rsidR="003B510E" w:rsidRPr="007D4C0D">
        <w:rPr>
          <w:rFonts w:asciiTheme="minorBidi" w:hAnsiTheme="minorBidi"/>
          <w:lang w:eastAsia="fr-FR"/>
        </w:rPr>
        <w:t>can be also g</w:t>
      </w:r>
      <w:r w:rsidR="007A12F1" w:rsidRPr="007D4C0D">
        <w:rPr>
          <w:rFonts w:asciiTheme="minorBidi" w:hAnsiTheme="minorBidi"/>
          <w:lang w:eastAsia="fr-FR"/>
        </w:rPr>
        <w:t>eneralized</w:t>
      </w:r>
      <w:proofErr w:type="gramEnd"/>
      <w:r w:rsidR="007A12F1" w:rsidRPr="007D4C0D">
        <w:rPr>
          <w:rFonts w:asciiTheme="minorBidi" w:hAnsiTheme="minorBidi"/>
          <w:lang w:eastAsia="fr-FR"/>
        </w:rPr>
        <w:t xml:space="preserve"> for both NTN and TN, as </w:t>
      </w:r>
      <w:r w:rsidR="003B510E" w:rsidRPr="007D4C0D">
        <w:rPr>
          <w:rFonts w:asciiTheme="minorBidi" w:hAnsiTheme="minorBidi"/>
          <w:lang w:eastAsia="fr-FR"/>
        </w:rPr>
        <w:t>we could apply the same con</w:t>
      </w:r>
      <w:r w:rsidR="007A12F1" w:rsidRPr="007D4C0D">
        <w:rPr>
          <w:rFonts w:asciiTheme="minorBidi" w:hAnsiTheme="minorBidi"/>
          <w:lang w:eastAsia="fr-FR"/>
        </w:rPr>
        <w:t>siderations also for TN</w:t>
      </w:r>
      <w:r w:rsidR="003B510E" w:rsidRPr="007D4C0D">
        <w:rPr>
          <w:rFonts w:asciiTheme="minorBidi" w:hAnsiTheme="minorBidi"/>
          <w:lang w:eastAsia="fr-FR"/>
        </w:rPr>
        <w:t>.</w:t>
      </w:r>
    </w:p>
    <w:p w14:paraId="0DF00FD1" w14:textId="3043CFBC" w:rsidR="00396BC3" w:rsidRDefault="00396BC3" w:rsidP="00B042B5">
      <w:pPr>
        <w:jc w:val="both"/>
        <w:rPr>
          <w:rFonts w:asciiTheme="minorBidi" w:hAnsiTheme="minorBidi"/>
          <w:lang w:eastAsia="fr-FR"/>
        </w:rPr>
      </w:pPr>
      <w:r w:rsidRPr="00474C60">
        <w:rPr>
          <w:rFonts w:asciiTheme="minorBidi" w:hAnsiTheme="minorBidi"/>
          <w:b/>
          <w:lang w:eastAsia="fr-FR"/>
        </w:rPr>
        <w:t>Proposal</w:t>
      </w:r>
      <w:r w:rsidR="0034689D" w:rsidRPr="00474C60">
        <w:rPr>
          <w:rFonts w:asciiTheme="minorBidi" w:hAnsiTheme="minorBidi"/>
          <w:b/>
          <w:lang w:eastAsia="fr-FR"/>
        </w:rPr>
        <w:t xml:space="preserve"> 5</w:t>
      </w:r>
      <w:r w:rsidRPr="00474C60">
        <w:rPr>
          <w:rFonts w:asciiTheme="minorBidi" w:hAnsiTheme="minorBidi"/>
          <w:b/>
          <w:lang w:eastAsia="fr-FR"/>
        </w:rPr>
        <w:t>:</w:t>
      </w:r>
      <w:r>
        <w:rPr>
          <w:rFonts w:asciiTheme="minorBidi" w:hAnsiTheme="minorBidi"/>
          <w:lang w:eastAsia="fr-FR"/>
        </w:rPr>
        <w:t xml:space="preserve"> RAN4 should consider the number of TN UEs or their respective densities as a function of interference type.</w:t>
      </w:r>
    </w:p>
    <w:p w14:paraId="00C7BCE3" w14:textId="12A7B45D" w:rsidR="00396BC3" w:rsidRPr="00396BC3" w:rsidRDefault="00396BC3" w:rsidP="00B042B5">
      <w:pPr>
        <w:jc w:val="both"/>
        <w:rPr>
          <w:rFonts w:asciiTheme="minorBidi" w:hAnsiTheme="minorBidi"/>
          <w:lang w:eastAsia="fr-FR"/>
        </w:rPr>
      </w:pPr>
      <w:r w:rsidRPr="003B510E">
        <w:rPr>
          <w:rFonts w:asciiTheme="minorBidi" w:hAnsiTheme="minorBidi"/>
          <w:b/>
          <w:lang w:eastAsia="fr-FR"/>
        </w:rPr>
        <w:t>Proposal</w:t>
      </w:r>
      <w:r w:rsidR="0034689D">
        <w:rPr>
          <w:rFonts w:asciiTheme="minorBidi" w:hAnsiTheme="minorBidi"/>
          <w:b/>
          <w:lang w:eastAsia="fr-FR"/>
        </w:rPr>
        <w:t xml:space="preserve"> 6</w:t>
      </w:r>
      <w:r w:rsidRPr="003B510E">
        <w:rPr>
          <w:rFonts w:asciiTheme="minorBidi" w:hAnsiTheme="minorBidi"/>
          <w:b/>
          <w:lang w:eastAsia="fr-FR"/>
        </w:rPr>
        <w:t>:</w:t>
      </w:r>
      <w:r>
        <w:rPr>
          <w:rFonts w:asciiTheme="minorBidi" w:hAnsiTheme="minorBidi"/>
          <w:lang w:eastAsia="fr-FR"/>
        </w:rPr>
        <w:t xml:space="preserve"> RAN4 should consider the number of NTN UEs or their respective densities as a function of interference type.</w:t>
      </w:r>
    </w:p>
    <w:p w14:paraId="7A96CB7D" w14:textId="19FE51E0" w:rsidR="003B510E" w:rsidRDefault="003B510E" w:rsidP="00396BC3">
      <w:pPr>
        <w:jc w:val="both"/>
        <w:rPr>
          <w:rFonts w:asciiTheme="minorBidi" w:hAnsiTheme="minorBidi"/>
          <w:lang w:eastAsia="fr-FR"/>
        </w:rPr>
      </w:pPr>
      <w:r w:rsidRPr="003B510E">
        <w:rPr>
          <w:rFonts w:asciiTheme="minorBidi" w:hAnsiTheme="minorBidi"/>
          <w:b/>
          <w:lang w:eastAsia="fr-FR"/>
        </w:rPr>
        <w:t>Proposal</w:t>
      </w:r>
      <w:r w:rsidR="0034689D">
        <w:rPr>
          <w:rFonts w:asciiTheme="minorBidi" w:hAnsiTheme="minorBidi"/>
          <w:b/>
          <w:lang w:eastAsia="fr-FR"/>
        </w:rPr>
        <w:t xml:space="preserve"> 7</w:t>
      </w:r>
      <w:r w:rsidRPr="003B510E">
        <w:rPr>
          <w:rFonts w:asciiTheme="minorBidi" w:hAnsiTheme="minorBidi"/>
          <w:b/>
          <w:lang w:eastAsia="fr-FR"/>
        </w:rPr>
        <w:t>:</w:t>
      </w:r>
      <w:r>
        <w:rPr>
          <w:rFonts w:asciiTheme="minorBidi" w:hAnsiTheme="minorBidi"/>
          <w:lang w:eastAsia="fr-FR"/>
        </w:rPr>
        <w:t xml:space="preserve"> De</w:t>
      </w:r>
      <w:r w:rsidRPr="003B510E">
        <w:rPr>
          <w:rFonts w:asciiTheme="minorBidi" w:hAnsiTheme="minorBidi"/>
          <w:lang w:eastAsia="fr-FR"/>
        </w:rPr>
        <w:t xml:space="preserve">pending on who is the aggressor, and who is the victim, the simulation approach may be different. For generating interference, </w:t>
      </w:r>
      <w:r>
        <w:rPr>
          <w:rFonts w:asciiTheme="minorBidi" w:hAnsiTheme="minorBidi"/>
          <w:lang w:eastAsia="fr-FR"/>
        </w:rPr>
        <w:t>RAN4 simulations may consider</w:t>
      </w:r>
      <w:r w:rsidRPr="003B510E">
        <w:rPr>
          <w:rFonts w:asciiTheme="minorBidi" w:hAnsiTheme="minorBidi"/>
          <w:lang w:eastAsia="fr-FR"/>
        </w:rPr>
        <w:t xml:space="preserve"> multiple sources, but for measuring interference,</w:t>
      </w:r>
      <w:r>
        <w:rPr>
          <w:rFonts w:asciiTheme="minorBidi" w:hAnsiTheme="minorBidi"/>
          <w:lang w:eastAsia="fr-FR"/>
        </w:rPr>
        <w:t xml:space="preserve"> RAN4 simulation may use</w:t>
      </w:r>
      <w:r w:rsidR="00396BC3">
        <w:rPr>
          <w:rFonts w:asciiTheme="minorBidi" w:hAnsiTheme="minorBidi"/>
          <w:lang w:eastAsia="fr-FR"/>
        </w:rPr>
        <w:t xml:space="preserve"> one</w:t>
      </w:r>
      <w:r w:rsidRPr="003B510E">
        <w:rPr>
          <w:rFonts w:asciiTheme="minorBidi" w:hAnsiTheme="minorBidi"/>
          <w:lang w:eastAsia="fr-FR"/>
        </w:rPr>
        <w:t xml:space="preserve"> </w:t>
      </w:r>
      <w:r w:rsidR="00396BC3">
        <w:rPr>
          <w:rFonts w:asciiTheme="minorBidi" w:hAnsiTheme="minorBidi"/>
          <w:lang w:eastAsia="fr-FR"/>
        </w:rPr>
        <w:t xml:space="preserve">single </w:t>
      </w:r>
      <w:r w:rsidRPr="003B510E">
        <w:rPr>
          <w:rFonts w:asciiTheme="minorBidi" w:hAnsiTheme="minorBidi"/>
          <w:lang w:eastAsia="fr-FR"/>
        </w:rPr>
        <w:t xml:space="preserve">destination </w:t>
      </w:r>
      <w:r w:rsidR="00396BC3">
        <w:rPr>
          <w:rFonts w:asciiTheme="minorBidi" w:hAnsiTheme="minorBidi"/>
          <w:lang w:eastAsia="fr-FR"/>
        </w:rPr>
        <w:t>in different locations.</w:t>
      </w:r>
    </w:p>
    <w:p w14:paraId="7BEDDDBC" w14:textId="0803F070" w:rsidR="003B510E" w:rsidRPr="007038BE" w:rsidRDefault="003B510E" w:rsidP="00396BC3">
      <w:pPr>
        <w:jc w:val="both"/>
        <w:rPr>
          <w:rFonts w:asciiTheme="minorBidi" w:hAnsiTheme="minorBidi"/>
          <w:lang w:eastAsia="fr-FR"/>
        </w:rPr>
      </w:pPr>
      <w:r w:rsidRPr="007038BE">
        <w:rPr>
          <w:rFonts w:asciiTheme="minorBidi" w:hAnsiTheme="minorBidi"/>
          <w:lang w:eastAsia="fr-FR"/>
        </w:rPr>
        <w:t xml:space="preserve">For </w:t>
      </w:r>
      <w:r w:rsidR="00396BC3" w:rsidRPr="007038BE">
        <w:rPr>
          <w:rFonts w:asciiTheme="minorBidi" w:hAnsiTheme="minorBidi"/>
          <w:lang w:eastAsia="fr-FR"/>
        </w:rPr>
        <w:t xml:space="preserve">example, with respect to the </w:t>
      </w:r>
      <w:r w:rsidRPr="007038BE">
        <w:rPr>
          <w:rFonts w:asciiTheme="minorBidi" w:hAnsiTheme="minorBidi"/>
          <w:lang w:eastAsia="fr-FR"/>
        </w:rPr>
        <w:t>NTN UEs</w:t>
      </w:r>
      <w:r w:rsidR="00396BC3" w:rsidRPr="007038BE">
        <w:rPr>
          <w:rFonts w:asciiTheme="minorBidi" w:hAnsiTheme="minorBidi"/>
          <w:lang w:eastAsia="fr-FR"/>
        </w:rPr>
        <w:t xml:space="preserve"> required for the simulation</w:t>
      </w:r>
      <w:r w:rsidRPr="007038BE">
        <w:rPr>
          <w:rFonts w:asciiTheme="minorBidi" w:hAnsiTheme="minorBidi"/>
          <w:lang w:eastAsia="fr-FR"/>
        </w:rPr>
        <w:t xml:space="preserve">, the simulator </w:t>
      </w:r>
      <w:proofErr w:type="gramStart"/>
      <w:r w:rsidR="007A12F1" w:rsidRPr="007038BE">
        <w:rPr>
          <w:rFonts w:asciiTheme="minorBidi" w:hAnsiTheme="minorBidi"/>
          <w:lang w:eastAsia="fr-FR"/>
        </w:rPr>
        <w:t>can</w:t>
      </w:r>
      <w:r w:rsidR="00396BC3" w:rsidRPr="007038BE">
        <w:rPr>
          <w:rFonts w:asciiTheme="minorBidi" w:hAnsiTheme="minorBidi"/>
          <w:lang w:eastAsia="fr-FR"/>
        </w:rPr>
        <w:t xml:space="preserve"> be configured</w:t>
      </w:r>
      <w:proofErr w:type="gramEnd"/>
      <w:r w:rsidR="00396BC3" w:rsidRPr="007038BE">
        <w:rPr>
          <w:rFonts w:asciiTheme="minorBidi" w:hAnsiTheme="minorBidi"/>
          <w:lang w:eastAsia="fr-FR"/>
        </w:rPr>
        <w:t xml:space="preserve"> differently with respect to simulation purpose</w:t>
      </w:r>
      <w:r w:rsidRPr="007038BE">
        <w:rPr>
          <w:rFonts w:asciiTheme="minorBidi" w:hAnsiTheme="minorBidi"/>
          <w:lang w:eastAsia="fr-FR"/>
        </w:rPr>
        <w:t>:</w:t>
      </w:r>
    </w:p>
    <w:p w14:paraId="6F606683" w14:textId="7387DCD5" w:rsidR="003B510E" w:rsidRPr="007038BE" w:rsidRDefault="003B510E" w:rsidP="007038BE">
      <w:pPr>
        <w:pStyle w:val="Paragraphedeliste"/>
        <w:numPr>
          <w:ilvl w:val="0"/>
          <w:numId w:val="10"/>
        </w:numPr>
        <w:jc w:val="both"/>
        <w:rPr>
          <w:rFonts w:asciiTheme="minorBidi" w:hAnsiTheme="minorBidi"/>
          <w:lang w:eastAsia="fr-FR"/>
        </w:rPr>
      </w:pPr>
      <w:r w:rsidRPr="007038BE">
        <w:rPr>
          <w:rFonts w:asciiTheme="minorBidi" w:hAnsiTheme="minorBidi"/>
          <w:b/>
          <w:lang w:eastAsia="fr-FR"/>
        </w:rPr>
        <w:t>NTN UE as destination:</w:t>
      </w:r>
      <w:r w:rsidRPr="007038BE">
        <w:rPr>
          <w:rFonts w:asciiTheme="minorBidi" w:hAnsiTheme="minorBidi"/>
          <w:lang w:eastAsia="fr-FR"/>
        </w:rPr>
        <w:t xml:space="preserve"> For NTN UE as a victim, the simulator could </w:t>
      </w:r>
      <w:r w:rsidR="007A12F1" w:rsidRPr="007038BE">
        <w:rPr>
          <w:rFonts w:asciiTheme="minorBidi" w:hAnsiTheme="minorBidi"/>
          <w:lang w:eastAsia="fr-FR"/>
        </w:rPr>
        <w:t>consider one</w:t>
      </w:r>
      <w:r w:rsidRPr="007038BE">
        <w:rPr>
          <w:rFonts w:asciiTheme="minorBidi" w:hAnsiTheme="minorBidi"/>
          <w:lang w:eastAsia="fr-FR"/>
        </w:rPr>
        <w:t xml:space="preserve"> NTN UE (that is considered in the network at several random positions, and then the results are averaged by Monte-Carlo simulations);</w:t>
      </w:r>
    </w:p>
    <w:p w14:paraId="60499B1C" w14:textId="238F1549" w:rsidR="003B510E" w:rsidRPr="007038BE" w:rsidRDefault="003B510E" w:rsidP="007038BE">
      <w:pPr>
        <w:pStyle w:val="Paragraphedeliste"/>
        <w:numPr>
          <w:ilvl w:val="0"/>
          <w:numId w:val="10"/>
        </w:numPr>
        <w:jc w:val="both"/>
        <w:rPr>
          <w:rFonts w:asciiTheme="minorBidi" w:hAnsiTheme="minorBidi"/>
          <w:lang w:eastAsia="fr-FR"/>
        </w:rPr>
      </w:pPr>
      <w:r w:rsidRPr="007038BE">
        <w:rPr>
          <w:rFonts w:asciiTheme="minorBidi" w:hAnsiTheme="minorBidi"/>
          <w:b/>
          <w:lang w:eastAsia="fr-FR"/>
        </w:rPr>
        <w:t>NTN UE as source:</w:t>
      </w:r>
      <w:r w:rsidRPr="007038BE">
        <w:rPr>
          <w:rFonts w:asciiTheme="minorBidi" w:hAnsiTheme="minorBidi"/>
          <w:lang w:eastAsia="fr-FR"/>
        </w:rPr>
        <w:t xml:space="preserve"> For NTN UE as an aggressor, the simulator could consider </w:t>
      </w:r>
      <w:r w:rsidR="007A12F1" w:rsidRPr="007038BE">
        <w:rPr>
          <w:rFonts w:asciiTheme="minorBidi" w:hAnsiTheme="minorBidi"/>
          <w:lang w:eastAsia="fr-FR"/>
        </w:rPr>
        <w:t xml:space="preserve">an </w:t>
      </w:r>
      <w:r w:rsidRPr="007038BE">
        <w:rPr>
          <w:rFonts w:asciiTheme="minorBidi" w:hAnsiTheme="minorBidi"/>
          <w:lang w:eastAsia="fr-FR"/>
        </w:rPr>
        <w:t>NTN UE density (or number of NTN users/beam);</w:t>
      </w:r>
    </w:p>
    <w:p w14:paraId="1AD7099A" w14:textId="29C2D85B" w:rsidR="003B510E" w:rsidRPr="007038BE" w:rsidRDefault="003B510E" w:rsidP="007038BE">
      <w:pPr>
        <w:jc w:val="both"/>
        <w:rPr>
          <w:rFonts w:asciiTheme="minorBidi" w:hAnsiTheme="minorBidi"/>
          <w:lang w:eastAsia="fr-FR"/>
        </w:rPr>
      </w:pPr>
      <w:r w:rsidRPr="007038BE">
        <w:rPr>
          <w:rFonts w:asciiTheme="minorBidi" w:hAnsiTheme="minorBidi"/>
          <w:lang w:eastAsia="fr-FR"/>
        </w:rPr>
        <w:t>In any case, NTN simulation assumptions should follow similar approach as for the TN simulation assumptions.</w:t>
      </w:r>
    </w:p>
    <w:p w14:paraId="03F70CC8" w14:textId="3320BAB0" w:rsidR="003B510E" w:rsidRPr="007038BE" w:rsidRDefault="003B510E" w:rsidP="007038BE">
      <w:pPr>
        <w:jc w:val="both"/>
        <w:rPr>
          <w:rFonts w:asciiTheme="minorBidi" w:hAnsiTheme="minorBidi"/>
          <w:lang w:eastAsia="fr-FR"/>
        </w:rPr>
      </w:pPr>
      <w:r w:rsidRPr="007038BE">
        <w:rPr>
          <w:rFonts w:asciiTheme="minorBidi" w:hAnsiTheme="minorBidi"/>
          <w:b/>
          <w:lang w:eastAsia="fr-FR"/>
        </w:rPr>
        <w:t>Proposal</w:t>
      </w:r>
      <w:r w:rsidR="0034689D">
        <w:rPr>
          <w:rFonts w:asciiTheme="minorBidi" w:hAnsiTheme="minorBidi"/>
          <w:b/>
          <w:lang w:eastAsia="fr-FR"/>
        </w:rPr>
        <w:t xml:space="preserve"> 8</w:t>
      </w:r>
      <w:r w:rsidRPr="007038BE">
        <w:rPr>
          <w:rFonts w:asciiTheme="minorBidi" w:hAnsiTheme="minorBidi"/>
          <w:b/>
          <w:lang w:eastAsia="fr-FR"/>
        </w:rPr>
        <w:t>:</w:t>
      </w:r>
      <w:r w:rsidRPr="007038BE">
        <w:rPr>
          <w:rFonts w:asciiTheme="minorBidi" w:hAnsiTheme="minorBidi"/>
          <w:lang w:eastAsia="fr-FR"/>
        </w:rPr>
        <w:t xml:space="preserve"> NTN simulation assumptions should follow similar M</w:t>
      </w:r>
      <w:r w:rsidR="007A12F1" w:rsidRPr="007038BE">
        <w:rPr>
          <w:rFonts w:asciiTheme="minorBidi" w:hAnsiTheme="minorBidi"/>
          <w:lang w:eastAsia="fr-FR"/>
        </w:rPr>
        <w:t>onte-</w:t>
      </w:r>
      <w:r w:rsidRPr="007038BE">
        <w:rPr>
          <w:rFonts w:asciiTheme="minorBidi" w:hAnsiTheme="minorBidi"/>
          <w:lang w:eastAsia="fr-FR"/>
        </w:rPr>
        <w:t xml:space="preserve">Carlo </w:t>
      </w:r>
      <w:r w:rsidR="007A12F1" w:rsidRPr="007038BE">
        <w:rPr>
          <w:rFonts w:asciiTheme="minorBidi" w:hAnsiTheme="minorBidi"/>
          <w:lang w:eastAsia="fr-FR"/>
        </w:rPr>
        <w:t xml:space="preserve">simulation </w:t>
      </w:r>
      <w:r w:rsidRPr="007038BE">
        <w:rPr>
          <w:rFonts w:asciiTheme="minorBidi" w:hAnsiTheme="minorBidi"/>
          <w:lang w:eastAsia="fr-FR"/>
        </w:rPr>
        <w:t>approach as for the TN simulation assumptions.</w:t>
      </w:r>
    </w:p>
    <w:p w14:paraId="1A3169DF" w14:textId="3572884C" w:rsidR="007A12F1" w:rsidRPr="007038BE" w:rsidRDefault="0034689D" w:rsidP="007038BE">
      <w:pPr>
        <w:jc w:val="both"/>
        <w:rPr>
          <w:rFonts w:asciiTheme="minorBidi" w:hAnsiTheme="minorBidi"/>
          <w:lang w:eastAsia="fr-FR"/>
        </w:rPr>
      </w:pPr>
      <w:r>
        <w:rPr>
          <w:rFonts w:asciiTheme="minorBidi" w:hAnsiTheme="minorBidi"/>
          <w:b/>
          <w:lang w:eastAsia="fr-FR"/>
        </w:rPr>
        <w:t>Proposal 9</w:t>
      </w:r>
      <w:r w:rsidR="007A12F1" w:rsidRPr="007038BE">
        <w:rPr>
          <w:rFonts w:asciiTheme="minorBidi" w:hAnsiTheme="minorBidi"/>
          <w:b/>
          <w:lang w:eastAsia="fr-FR"/>
        </w:rPr>
        <w:t>:</w:t>
      </w:r>
      <w:r w:rsidR="007A12F1" w:rsidRPr="007038BE">
        <w:rPr>
          <w:rFonts w:asciiTheme="minorBidi" w:hAnsiTheme="minorBidi"/>
          <w:lang w:eastAsia="fr-FR"/>
        </w:rPr>
        <w:t xml:space="preserve"> If TN simulation assumptions are using one single TN UE scheduled approach, NTN simulation assumptions should also use one single NTN UE scheduled approach.</w:t>
      </w:r>
    </w:p>
    <w:p w14:paraId="195A1C6A" w14:textId="0F98E9F8" w:rsidR="007A12F1" w:rsidRPr="007038BE" w:rsidRDefault="0034689D" w:rsidP="007038BE">
      <w:pPr>
        <w:jc w:val="both"/>
        <w:rPr>
          <w:rFonts w:asciiTheme="minorBidi" w:hAnsiTheme="minorBidi"/>
          <w:lang w:eastAsia="fr-FR"/>
        </w:rPr>
      </w:pPr>
      <w:r>
        <w:rPr>
          <w:rFonts w:asciiTheme="minorBidi" w:hAnsiTheme="minorBidi"/>
          <w:b/>
          <w:lang w:eastAsia="fr-FR"/>
        </w:rPr>
        <w:t>Proposal 10</w:t>
      </w:r>
      <w:r w:rsidR="007A12F1" w:rsidRPr="007038BE">
        <w:rPr>
          <w:rFonts w:asciiTheme="minorBidi" w:hAnsiTheme="minorBidi"/>
          <w:b/>
          <w:lang w:eastAsia="fr-FR"/>
        </w:rPr>
        <w:t>:</w:t>
      </w:r>
      <w:r w:rsidR="007A12F1" w:rsidRPr="007038BE">
        <w:rPr>
          <w:rFonts w:asciiTheme="minorBidi" w:hAnsiTheme="minorBidi"/>
          <w:lang w:eastAsia="fr-FR"/>
        </w:rPr>
        <w:t xml:space="preserve"> If TN simulation assumptions are using a density of TN UEs, NTN simulation assumptions should also use a density of NTN UEs.</w:t>
      </w:r>
    </w:p>
    <w:p w14:paraId="565692EA" w14:textId="77DC4906" w:rsidR="007A12F1" w:rsidRPr="007038BE" w:rsidRDefault="007A12F1" w:rsidP="007038BE">
      <w:pPr>
        <w:jc w:val="both"/>
        <w:rPr>
          <w:rFonts w:asciiTheme="minorBidi" w:hAnsiTheme="minorBidi"/>
          <w:lang w:eastAsia="fr-FR"/>
        </w:rPr>
      </w:pPr>
      <w:r w:rsidRPr="007038BE">
        <w:rPr>
          <w:rFonts w:asciiTheme="minorBidi" w:hAnsiTheme="minorBidi"/>
          <w:lang w:eastAsia="fr-FR"/>
        </w:rPr>
        <w:t xml:space="preserve">Moreover, from the service perspective, a UE with both NTN and TN capabilities will most probably connect to the network providing higher </w:t>
      </w:r>
      <w:proofErr w:type="spellStart"/>
      <w:r w:rsidRPr="007038BE">
        <w:rPr>
          <w:rFonts w:asciiTheme="minorBidi" w:hAnsiTheme="minorBidi"/>
          <w:lang w:eastAsia="fr-FR"/>
        </w:rPr>
        <w:t>QoS</w:t>
      </w:r>
      <w:proofErr w:type="spellEnd"/>
      <w:r w:rsidRPr="007038BE">
        <w:rPr>
          <w:rFonts w:asciiTheme="minorBidi" w:hAnsiTheme="minorBidi"/>
          <w:lang w:eastAsia="fr-FR"/>
        </w:rPr>
        <w:t>. For this reason, we expect less NTN UEs inside a TN network, and therefore the NTN UEs will probably be at the edge of the TN cell or even outside the TN cell.</w:t>
      </w:r>
    </w:p>
    <w:p w14:paraId="5401DF55" w14:textId="0BB11187" w:rsidR="00F52477" w:rsidRPr="007038BE" w:rsidRDefault="0034689D" w:rsidP="007038BE">
      <w:pPr>
        <w:jc w:val="both"/>
        <w:rPr>
          <w:rFonts w:asciiTheme="minorBidi" w:hAnsiTheme="minorBidi"/>
          <w:lang w:eastAsia="fr-FR"/>
        </w:rPr>
      </w:pPr>
      <w:r>
        <w:rPr>
          <w:rFonts w:asciiTheme="minorBidi" w:hAnsiTheme="minorBidi"/>
          <w:b/>
          <w:lang w:eastAsia="fr-FR"/>
        </w:rPr>
        <w:t>Proposal 11</w:t>
      </w:r>
      <w:r w:rsidR="007A12F1" w:rsidRPr="007038BE">
        <w:rPr>
          <w:rFonts w:asciiTheme="minorBidi" w:hAnsiTheme="minorBidi"/>
          <w:b/>
          <w:lang w:eastAsia="fr-FR"/>
        </w:rPr>
        <w:t>:</w:t>
      </w:r>
      <w:r w:rsidR="007A12F1" w:rsidRPr="007038BE">
        <w:rPr>
          <w:rFonts w:asciiTheme="minorBidi" w:hAnsiTheme="minorBidi"/>
          <w:lang w:eastAsia="fr-FR"/>
        </w:rPr>
        <w:t xml:space="preserve"> Th</w:t>
      </w:r>
      <w:r w:rsidR="001F63AD" w:rsidRPr="007038BE">
        <w:rPr>
          <w:rFonts w:asciiTheme="minorBidi" w:hAnsiTheme="minorBidi"/>
          <w:lang w:eastAsia="fr-FR"/>
        </w:rPr>
        <w:t xml:space="preserve">e simulation assumptions </w:t>
      </w:r>
      <w:r w:rsidR="00F52477" w:rsidRPr="007038BE">
        <w:rPr>
          <w:rFonts w:asciiTheme="minorBidi" w:hAnsiTheme="minorBidi"/>
          <w:lang w:eastAsia="fr-FR"/>
        </w:rPr>
        <w:t xml:space="preserve">should consider UEs connecting with higher priority to the network providing higher </w:t>
      </w:r>
      <w:proofErr w:type="spellStart"/>
      <w:r w:rsidR="00F52477" w:rsidRPr="007038BE">
        <w:rPr>
          <w:rFonts w:asciiTheme="minorBidi" w:hAnsiTheme="minorBidi"/>
          <w:lang w:eastAsia="fr-FR"/>
        </w:rPr>
        <w:t>QoS</w:t>
      </w:r>
      <w:proofErr w:type="spellEnd"/>
      <w:r w:rsidR="00F52477" w:rsidRPr="007038BE">
        <w:rPr>
          <w:rFonts w:asciiTheme="minorBidi" w:hAnsiTheme="minorBidi"/>
          <w:lang w:eastAsia="fr-FR"/>
        </w:rPr>
        <w:t>.</w:t>
      </w:r>
    </w:p>
    <w:p w14:paraId="012787A7" w14:textId="5E8DE156" w:rsidR="00474C60" w:rsidRPr="00474C60" w:rsidRDefault="0034689D" w:rsidP="00B042B5">
      <w:pPr>
        <w:jc w:val="both"/>
        <w:rPr>
          <w:rFonts w:asciiTheme="minorBidi" w:hAnsiTheme="minorBidi"/>
          <w:lang w:eastAsia="fr-FR"/>
        </w:rPr>
      </w:pPr>
      <w:r>
        <w:rPr>
          <w:rFonts w:asciiTheme="minorBidi" w:hAnsiTheme="minorBidi"/>
          <w:b/>
          <w:lang w:eastAsia="fr-FR"/>
        </w:rPr>
        <w:t>Proposal 12</w:t>
      </w:r>
      <w:r w:rsidR="00F52477" w:rsidRPr="007038BE">
        <w:rPr>
          <w:rFonts w:asciiTheme="minorBidi" w:hAnsiTheme="minorBidi"/>
          <w:b/>
          <w:lang w:eastAsia="fr-FR"/>
        </w:rPr>
        <w:t>:</w:t>
      </w:r>
      <w:r w:rsidR="00F52477" w:rsidRPr="007038BE">
        <w:rPr>
          <w:rFonts w:asciiTheme="minorBidi" w:hAnsiTheme="minorBidi"/>
          <w:lang w:eastAsia="fr-FR"/>
        </w:rPr>
        <w:t xml:space="preserve"> The simulation assumptions </w:t>
      </w:r>
      <w:proofErr w:type="gramStart"/>
      <w:r w:rsidR="00F52477" w:rsidRPr="007038BE">
        <w:rPr>
          <w:rFonts w:asciiTheme="minorBidi" w:hAnsiTheme="minorBidi"/>
          <w:lang w:eastAsia="fr-FR"/>
        </w:rPr>
        <w:t>could be further simplified</w:t>
      </w:r>
      <w:proofErr w:type="gramEnd"/>
      <w:r w:rsidR="00F52477" w:rsidRPr="007038BE">
        <w:rPr>
          <w:rFonts w:asciiTheme="minorBidi" w:hAnsiTheme="minorBidi"/>
          <w:lang w:eastAsia="fr-FR"/>
        </w:rPr>
        <w:t xml:space="preserve"> with NTN UEs at the edge of TN network or outside TN network.</w:t>
      </w:r>
    </w:p>
    <w:p w14:paraId="5318FE4E" w14:textId="39F89E37" w:rsidR="00AD674D" w:rsidRDefault="00AD674D" w:rsidP="00AD674D">
      <w:pPr>
        <w:pStyle w:val="Titre1"/>
        <w:rPr>
          <w:lang w:val="en-US"/>
        </w:rPr>
      </w:pPr>
      <w:r>
        <w:rPr>
          <w:lang w:val="en-US"/>
        </w:rPr>
        <w:lastRenderedPageBreak/>
        <w:t>Conclusions</w:t>
      </w:r>
    </w:p>
    <w:p w14:paraId="384BD96E" w14:textId="21664188" w:rsidR="007038BE" w:rsidRDefault="007038BE" w:rsidP="007038BE">
      <w:pPr>
        <w:jc w:val="both"/>
        <w:rPr>
          <w:rFonts w:ascii="Arial" w:hAnsi="Arial" w:cs="Arial"/>
          <w:lang w:eastAsia="fr-FR"/>
        </w:rPr>
      </w:pPr>
      <w:r w:rsidRPr="00AD674D">
        <w:rPr>
          <w:rFonts w:ascii="Arial" w:hAnsi="Arial" w:cs="Arial"/>
          <w:b/>
          <w:bCs/>
          <w:lang w:eastAsia="fr-FR"/>
        </w:rPr>
        <w:t>Proposal 1:</w:t>
      </w:r>
      <w:r w:rsidRPr="00AD674D">
        <w:rPr>
          <w:rFonts w:ascii="Arial" w:hAnsi="Arial" w:cs="Arial"/>
          <w:lang w:eastAsia="fr-FR"/>
        </w:rPr>
        <w:t xml:space="preserve"> </w:t>
      </w:r>
      <w:r>
        <w:rPr>
          <w:rFonts w:ascii="Arial" w:hAnsi="Arial" w:cs="Arial"/>
          <w:lang w:eastAsia="fr-FR"/>
        </w:rPr>
        <w:t>RAN4 shall update “</w:t>
      </w:r>
      <w:r w:rsidRPr="003E7E7A">
        <w:rPr>
          <w:rFonts w:ascii="Arial" w:hAnsi="Arial" w:cs="Arial" w:hint="eastAsia"/>
          <w:lang w:eastAsia="fr-FR"/>
        </w:rPr>
        <w:t>Simulation</w:t>
      </w:r>
      <w:r w:rsidRPr="003E7E7A">
        <w:rPr>
          <w:rFonts w:ascii="Arial" w:hAnsi="Arial" w:cs="Arial"/>
          <w:lang w:eastAsia="fr-FR"/>
        </w:rPr>
        <w:t xml:space="preserve"> </w:t>
      </w:r>
      <w:r w:rsidRPr="003E7E7A">
        <w:rPr>
          <w:rFonts w:ascii="Arial" w:hAnsi="Arial" w:cs="Arial" w:hint="eastAsia"/>
          <w:lang w:eastAsia="fr-FR"/>
        </w:rPr>
        <w:t>assumptions</w:t>
      </w:r>
      <w:r w:rsidRPr="003E7E7A">
        <w:rPr>
          <w:rFonts w:ascii="Arial" w:hAnsi="Arial" w:cs="Arial"/>
          <w:lang w:eastAsia="fr-FR"/>
        </w:rPr>
        <w:t xml:space="preserve"> for NTN co-existence study</w:t>
      </w:r>
      <w:r>
        <w:rPr>
          <w:rFonts w:ascii="Arial" w:hAnsi="Arial" w:cs="Arial"/>
          <w:lang w:eastAsia="fr-FR"/>
        </w:rPr>
        <w:t xml:space="preserve">” document with </w:t>
      </w:r>
      <w:r w:rsidR="00186D4C">
        <w:rPr>
          <w:rFonts w:ascii="Arial" w:hAnsi="Arial" w:cs="Arial"/>
          <w:lang w:eastAsia="fr-FR"/>
        </w:rPr>
        <w:t xml:space="preserve">the </w:t>
      </w:r>
      <w:r>
        <w:rPr>
          <w:rFonts w:ascii="Arial" w:hAnsi="Arial" w:cs="Arial"/>
          <w:lang w:eastAsia="fr-FR"/>
        </w:rPr>
        <w:t xml:space="preserve">Figure 1, </w:t>
      </w:r>
      <w:r w:rsidR="00186D4C">
        <w:rPr>
          <w:rFonts w:ascii="Arial" w:hAnsi="Arial" w:cs="Arial"/>
          <w:lang w:eastAsia="fr-FR"/>
        </w:rPr>
        <w:t xml:space="preserve">the </w:t>
      </w:r>
      <w:r>
        <w:rPr>
          <w:rFonts w:ascii="Arial" w:hAnsi="Arial" w:cs="Arial"/>
          <w:lang w:eastAsia="fr-FR"/>
        </w:rPr>
        <w:t xml:space="preserve">Figure 2 and </w:t>
      </w:r>
      <w:r w:rsidR="00186D4C">
        <w:rPr>
          <w:rFonts w:ascii="Arial" w:hAnsi="Arial" w:cs="Arial"/>
          <w:lang w:eastAsia="fr-FR"/>
        </w:rPr>
        <w:t xml:space="preserve">the </w:t>
      </w:r>
      <w:r>
        <w:rPr>
          <w:rFonts w:ascii="Arial" w:hAnsi="Arial" w:cs="Arial"/>
          <w:lang w:eastAsia="fr-FR"/>
        </w:rPr>
        <w:t>Figure 3.</w:t>
      </w:r>
    </w:p>
    <w:p w14:paraId="1B4FBF9C" w14:textId="77777777" w:rsidR="007038BE" w:rsidRDefault="007038BE" w:rsidP="007038BE">
      <w:pPr>
        <w:jc w:val="center"/>
        <w:rPr>
          <w:rFonts w:asciiTheme="minorBidi" w:hAnsiTheme="minorBidi"/>
          <w:lang w:eastAsia="fr-FR"/>
        </w:rPr>
      </w:pPr>
      <w:r>
        <w:rPr>
          <w:rFonts w:asciiTheme="minorBidi" w:hAnsiTheme="minorBidi"/>
          <w:noProof/>
          <w:lang w:val="fr-FR" w:eastAsia="fr-FR"/>
        </w:rPr>
        <w:drawing>
          <wp:inline distT="0" distB="0" distL="0" distR="0" wp14:anchorId="13FD3919" wp14:editId="67A44B60">
            <wp:extent cx="3657600" cy="1931026"/>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73152" cy="1939237"/>
                    </a:xfrm>
                    <a:prstGeom prst="rect">
                      <a:avLst/>
                    </a:prstGeom>
                    <a:noFill/>
                  </pic:spPr>
                </pic:pic>
              </a:graphicData>
            </a:graphic>
          </wp:inline>
        </w:drawing>
      </w:r>
    </w:p>
    <w:p w14:paraId="5D768DD9" w14:textId="77777777" w:rsidR="007038BE" w:rsidRPr="005E12AB" w:rsidRDefault="007038BE" w:rsidP="007038BE">
      <w:pPr>
        <w:pStyle w:val="TF"/>
        <w:rPr>
          <w:rFonts w:asciiTheme="minorBidi" w:hAnsiTheme="minorBidi" w:cstheme="minorBidi"/>
        </w:rPr>
      </w:pPr>
      <w:r>
        <w:rPr>
          <w:rFonts w:asciiTheme="minorBidi" w:hAnsiTheme="minorBidi" w:cstheme="minorBidi"/>
        </w:rPr>
        <w:t>Figure 1</w:t>
      </w:r>
      <w:r w:rsidRPr="008D2924">
        <w:rPr>
          <w:rFonts w:asciiTheme="minorBidi" w:hAnsiTheme="minorBidi" w:cstheme="minorBidi"/>
        </w:rPr>
        <w:t xml:space="preserve">: </w:t>
      </w:r>
      <w:r>
        <w:rPr>
          <w:rFonts w:asciiTheme="minorBidi" w:hAnsiTheme="minorBidi"/>
          <w:lang w:eastAsia="fr-FR"/>
        </w:rPr>
        <w:t>S-band NTN-TN adjacent band coexistence scenarios with TN in FDD mode</w:t>
      </w:r>
    </w:p>
    <w:p w14:paraId="282CB74B" w14:textId="77777777" w:rsidR="007038BE" w:rsidRDefault="007038BE" w:rsidP="007038BE">
      <w:pPr>
        <w:jc w:val="center"/>
        <w:rPr>
          <w:rFonts w:asciiTheme="minorBidi" w:hAnsiTheme="minorBidi"/>
          <w:lang w:eastAsia="fr-FR"/>
        </w:rPr>
      </w:pPr>
      <w:r>
        <w:rPr>
          <w:rFonts w:asciiTheme="minorBidi" w:hAnsiTheme="minorBidi"/>
          <w:noProof/>
          <w:lang w:val="fr-FR" w:eastAsia="fr-FR"/>
        </w:rPr>
        <w:drawing>
          <wp:inline distT="0" distB="0" distL="0" distR="0" wp14:anchorId="0D4A667C" wp14:editId="596435F0">
            <wp:extent cx="3829162" cy="1730375"/>
            <wp:effectExtent l="0" t="0" r="0" b="3175"/>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38606" cy="1734643"/>
                    </a:xfrm>
                    <a:prstGeom prst="rect">
                      <a:avLst/>
                    </a:prstGeom>
                    <a:noFill/>
                  </pic:spPr>
                </pic:pic>
              </a:graphicData>
            </a:graphic>
          </wp:inline>
        </w:drawing>
      </w:r>
    </w:p>
    <w:p w14:paraId="56807C94" w14:textId="77777777" w:rsidR="007038BE" w:rsidRDefault="007038BE" w:rsidP="007038BE">
      <w:pPr>
        <w:pStyle w:val="TF"/>
        <w:rPr>
          <w:rFonts w:asciiTheme="minorBidi" w:hAnsiTheme="minorBidi"/>
          <w:lang w:eastAsia="fr-FR"/>
        </w:rPr>
      </w:pPr>
      <w:r>
        <w:rPr>
          <w:rFonts w:asciiTheme="minorBidi" w:hAnsiTheme="minorBidi" w:cstheme="minorBidi"/>
        </w:rPr>
        <w:t>Figure 2</w:t>
      </w:r>
      <w:r w:rsidRPr="008D2924">
        <w:rPr>
          <w:rFonts w:asciiTheme="minorBidi" w:hAnsiTheme="minorBidi" w:cstheme="minorBidi"/>
        </w:rPr>
        <w:t xml:space="preserve">: </w:t>
      </w:r>
      <w:r>
        <w:rPr>
          <w:rFonts w:asciiTheme="minorBidi" w:hAnsiTheme="minorBidi"/>
          <w:lang w:eastAsia="fr-FR"/>
        </w:rPr>
        <w:t>S-band NTN-TN adjacent band coexistence scenarios with TN in TDD mode (e.g. n34)</w:t>
      </w:r>
    </w:p>
    <w:p w14:paraId="781AC786" w14:textId="77777777" w:rsidR="007038BE" w:rsidRDefault="007038BE" w:rsidP="007038BE">
      <w:pPr>
        <w:spacing w:after="0"/>
        <w:jc w:val="center"/>
        <w:rPr>
          <w:rFonts w:ascii="Arial" w:hAnsi="Arial" w:cs="Arial"/>
          <w:bCs/>
          <w:lang w:eastAsia="x-none"/>
        </w:rPr>
      </w:pPr>
      <w:r>
        <w:rPr>
          <w:rFonts w:ascii="Arial" w:hAnsi="Arial" w:cs="Arial"/>
          <w:bCs/>
          <w:noProof/>
          <w:lang w:val="fr-FR" w:eastAsia="fr-FR"/>
        </w:rPr>
        <w:drawing>
          <wp:inline distT="0" distB="0" distL="0" distR="0" wp14:anchorId="14167FA0" wp14:editId="0C73BBB7">
            <wp:extent cx="3962400" cy="2390093"/>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77016" cy="2398909"/>
                    </a:xfrm>
                    <a:prstGeom prst="rect">
                      <a:avLst/>
                    </a:prstGeom>
                    <a:noFill/>
                  </pic:spPr>
                </pic:pic>
              </a:graphicData>
            </a:graphic>
          </wp:inline>
        </w:drawing>
      </w:r>
    </w:p>
    <w:p w14:paraId="36655BD6" w14:textId="77777777" w:rsidR="007038BE" w:rsidRDefault="007038BE" w:rsidP="007038BE">
      <w:pPr>
        <w:spacing w:after="0"/>
        <w:jc w:val="both"/>
        <w:rPr>
          <w:rFonts w:ascii="Arial" w:hAnsi="Arial" w:cs="Arial"/>
          <w:bCs/>
          <w:lang w:eastAsia="x-none"/>
        </w:rPr>
      </w:pPr>
    </w:p>
    <w:p w14:paraId="6980F9D4" w14:textId="77777777" w:rsidR="007038BE" w:rsidRDefault="007038BE" w:rsidP="007038BE">
      <w:pPr>
        <w:pStyle w:val="TF"/>
        <w:rPr>
          <w:rFonts w:asciiTheme="minorBidi" w:hAnsiTheme="minorBidi"/>
          <w:lang w:eastAsia="fr-FR"/>
        </w:rPr>
      </w:pPr>
      <w:r>
        <w:rPr>
          <w:rFonts w:asciiTheme="minorBidi" w:hAnsiTheme="minorBidi" w:cstheme="minorBidi"/>
        </w:rPr>
        <w:t>Figure 3</w:t>
      </w:r>
      <w:r w:rsidRPr="008D2924">
        <w:rPr>
          <w:rFonts w:asciiTheme="minorBidi" w:hAnsiTheme="minorBidi" w:cstheme="minorBidi"/>
        </w:rPr>
        <w:t xml:space="preserve">: </w:t>
      </w:r>
      <w:r>
        <w:rPr>
          <w:rFonts w:asciiTheme="minorBidi" w:hAnsiTheme="minorBidi"/>
          <w:lang w:eastAsia="fr-FR"/>
        </w:rPr>
        <w:t>S-band NTN-TN adjacent band coexistence scenarios with TN in TDD mode (e.g. n41)</w:t>
      </w:r>
    </w:p>
    <w:p w14:paraId="32EB8FC1" w14:textId="77777777" w:rsidR="007038BE" w:rsidRDefault="007038BE" w:rsidP="007038BE">
      <w:pPr>
        <w:jc w:val="both"/>
        <w:rPr>
          <w:rFonts w:ascii="Arial" w:hAnsi="Arial" w:cs="Arial"/>
          <w:lang w:eastAsia="fr-FR"/>
        </w:rPr>
      </w:pPr>
      <w:r w:rsidRPr="0040745E">
        <w:rPr>
          <w:noProof/>
          <w:lang w:val="fr-FR" w:eastAsia="fr-FR"/>
        </w:rPr>
        <w:lastRenderedPageBreak/>
        <mc:AlternateContent>
          <mc:Choice Requires="wps">
            <w:drawing>
              <wp:anchor distT="45720" distB="45720" distL="114300" distR="114300" simplePos="0" relativeHeight="251675648" behindDoc="0" locked="0" layoutInCell="1" allowOverlap="1" wp14:anchorId="11F6AD91" wp14:editId="3F6D4DF8">
                <wp:simplePos x="0" y="0"/>
                <wp:positionH relativeFrom="margin">
                  <wp:posOffset>21590</wp:posOffset>
                </wp:positionH>
                <wp:positionV relativeFrom="paragraph">
                  <wp:posOffset>469900</wp:posOffset>
                </wp:positionV>
                <wp:extent cx="5951220" cy="1404620"/>
                <wp:effectExtent l="0" t="0" r="11430" b="13335"/>
                <wp:wrapTopAndBottom/>
                <wp:docPr id="1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220" cy="1404620"/>
                        </a:xfrm>
                        <a:prstGeom prst="rect">
                          <a:avLst/>
                        </a:prstGeom>
                        <a:solidFill>
                          <a:srgbClr val="FFFFFF"/>
                        </a:solidFill>
                        <a:ln w="9525">
                          <a:solidFill>
                            <a:srgbClr val="000000"/>
                          </a:solidFill>
                          <a:miter lim="800000"/>
                          <a:headEnd/>
                          <a:tailEnd/>
                        </a:ln>
                      </wps:spPr>
                      <wps:txbx>
                        <w:txbxContent>
                          <w:p w14:paraId="6D43FFC3" w14:textId="77777777" w:rsidR="00186D4C" w:rsidRPr="00F82CC7" w:rsidRDefault="00186D4C" w:rsidP="007038BE">
                            <w:pPr>
                              <w:spacing w:after="120"/>
                              <w:rPr>
                                <w:szCs w:val="24"/>
                                <w:lang w:eastAsia="zh-CN"/>
                              </w:rPr>
                            </w:pPr>
                            <w:r w:rsidRPr="00375EC0">
                              <w:rPr>
                                <w:szCs w:val="24"/>
                                <w:lang w:eastAsia="zh-CN"/>
                              </w:rPr>
                              <w:t xml:space="preserve">The satellite max </w:t>
                            </w:r>
                            <w:proofErr w:type="spellStart"/>
                            <w:proofErr w:type="gramStart"/>
                            <w:r w:rsidRPr="00375EC0">
                              <w:rPr>
                                <w:szCs w:val="24"/>
                                <w:lang w:eastAsia="zh-CN"/>
                              </w:rPr>
                              <w:t>Tx</w:t>
                            </w:r>
                            <w:proofErr w:type="spellEnd"/>
                            <w:proofErr w:type="gramEnd"/>
                            <w:r w:rsidRPr="00375EC0">
                              <w:rPr>
                                <w:szCs w:val="24"/>
                                <w:lang w:eastAsia="zh-CN"/>
                              </w:rPr>
                              <w:t xml:space="preserve"> power can be calcu</w:t>
                            </w:r>
                            <w:r>
                              <w:rPr>
                                <w:szCs w:val="24"/>
                                <w:lang w:eastAsia="zh-CN"/>
                              </w:rPr>
                              <w:t>lated by the equation as below:</w:t>
                            </w:r>
                          </w:p>
                          <w:p w14:paraId="64B7CF27" w14:textId="77777777" w:rsidR="00186D4C" w:rsidRPr="00F82CC7" w:rsidRDefault="00186D4C" w:rsidP="007038BE">
                            <w:pPr>
                              <w:jc w:val="both"/>
                              <w:rPr>
                                <w:rFonts w:asciiTheme="minorBidi" w:hAnsiTheme="minorBidi"/>
                                <w:iCs/>
                                <w:lang w:val="fr-FR" w:eastAsia="fr-FR"/>
                              </w:rPr>
                            </w:pPr>
                            <m:oMathPara>
                              <m:oMath>
                                <m:func>
                                  <m:funcPr>
                                    <m:ctrlPr>
                                      <w:rPr>
                                        <w:rFonts w:ascii="Cambria Math" w:hAnsi="Cambria Math"/>
                                        <w:i/>
                                        <w:iCs/>
                                        <w:lang w:val="fr-FR" w:eastAsia="fr-FR"/>
                                      </w:rPr>
                                    </m:ctrlPr>
                                  </m:funcPr>
                                  <m:fName>
                                    <m:r>
                                      <m:rPr>
                                        <m:sty m:val="p"/>
                                      </m:rPr>
                                      <w:rPr>
                                        <w:rFonts w:ascii="Cambria Math" w:hAnsi="Cambria Math"/>
                                        <w:lang w:eastAsia="fr-FR"/>
                                      </w:rPr>
                                      <m:t>max</m:t>
                                    </m:r>
                                  </m:fName>
                                  <m:e>
                                    <m:r>
                                      <w:rPr>
                                        <w:rFonts w:ascii="Cambria Math" w:hAnsi="Cambria Math"/>
                                        <w:lang w:eastAsia="fr-FR"/>
                                      </w:rPr>
                                      <m:t>Tx power</m:t>
                                    </m:r>
                                    <m:r>
                                      <w:rPr>
                                        <w:rFonts w:ascii="Cambria Math" w:hAnsi="Cambria Math"/>
                                        <w:lang w:val="fr-FR" w:eastAsia="fr-FR"/>
                                      </w:rPr>
                                      <m:t>[</m:t>
                                    </m:r>
                                    <m:r>
                                      <w:rPr>
                                        <w:rFonts w:ascii="Cambria Math" w:hAnsi="Cambria Math"/>
                                        <w:lang w:eastAsia="fr-FR"/>
                                      </w:rPr>
                                      <m:t>dB</m:t>
                                    </m:r>
                                    <m:r>
                                      <w:rPr>
                                        <w:rFonts w:ascii="Cambria Math" w:hAnsi="Cambria Math"/>
                                        <w:lang w:val="fr-FR" w:eastAsia="fr-FR"/>
                                      </w:rPr>
                                      <m:t>m]=</m:t>
                                    </m:r>
                                  </m:e>
                                </m:func>
                                <m:r>
                                  <w:rPr>
                                    <w:rFonts w:ascii="Cambria Math" w:hAnsi="Cambria Math"/>
                                    <w:lang w:eastAsia="fr-FR"/>
                                  </w:rPr>
                                  <m:t>EIRP density</m:t>
                                </m:r>
                                <m:r>
                                  <w:rPr>
                                    <w:rFonts w:ascii="Cambria Math" w:hAnsi="Cambria Math"/>
                                    <w:lang w:val="fr-FR" w:eastAsia="fr-FR"/>
                                  </w:rPr>
                                  <m:t>[</m:t>
                                </m:r>
                                <m:f>
                                  <m:fPr>
                                    <m:ctrlPr>
                                      <w:rPr>
                                        <w:rFonts w:ascii="Cambria Math" w:hAnsi="Cambria Math"/>
                                        <w:i/>
                                        <w:iCs/>
                                        <w:lang w:eastAsia="fr-FR"/>
                                      </w:rPr>
                                    </m:ctrlPr>
                                  </m:fPr>
                                  <m:num>
                                    <m:r>
                                      <w:rPr>
                                        <w:rFonts w:ascii="Cambria Math" w:hAnsi="Cambria Math"/>
                                        <w:lang w:eastAsia="fr-FR"/>
                                      </w:rPr>
                                      <m:t>dBW</m:t>
                                    </m:r>
                                  </m:num>
                                  <m:den>
                                    <m:r>
                                      <w:rPr>
                                        <w:rFonts w:ascii="Cambria Math" w:hAnsi="Cambria Math"/>
                                        <w:lang w:eastAsia="fr-FR"/>
                                      </w:rPr>
                                      <m:t>MHz</m:t>
                                    </m:r>
                                  </m:den>
                                </m:f>
                                <m:r>
                                  <w:rPr>
                                    <w:rFonts w:ascii="Cambria Math" w:hAnsi="Cambria Math"/>
                                    <w:lang w:val="fr-FR" w:eastAsia="fr-FR"/>
                                  </w:rPr>
                                  <m:t>]</m:t>
                                </m:r>
                                <m:r>
                                  <w:rPr>
                                    <w:rFonts w:ascii="Cambria Math" w:hAnsi="Cambria Math"/>
                                    <w:lang w:eastAsia="fr-FR"/>
                                  </w:rPr>
                                  <m:t>+30+10 </m:t>
                                </m:r>
                                <m:sSub>
                                  <m:sSubPr>
                                    <m:ctrlPr>
                                      <w:rPr>
                                        <w:rFonts w:ascii="Cambria Math" w:hAnsi="Cambria Math"/>
                                        <w:i/>
                                        <w:iCs/>
                                        <w:lang w:val="fr-FR" w:eastAsia="fr-FR"/>
                                      </w:rPr>
                                    </m:ctrlPr>
                                  </m:sSubPr>
                                  <m:e>
                                    <m:r>
                                      <w:rPr>
                                        <w:rFonts w:ascii="Cambria Math" w:hAnsi="Cambria Math"/>
                                        <w:lang w:eastAsia="fr-FR"/>
                                      </w:rPr>
                                      <m:t>log</m:t>
                                    </m:r>
                                  </m:e>
                                  <m:sub>
                                    <m:r>
                                      <w:rPr>
                                        <w:rFonts w:ascii="Cambria Math" w:hAnsi="Cambria Math"/>
                                        <w:lang w:eastAsia="fr-FR"/>
                                      </w:rPr>
                                      <m:t>10</m:t>
                                    </m:r>
                                  </m:sub>
                                </m:sSub>
                                <m:d>
                                  <m:dPr>
                                    <m:ctrlPr>
                                      <w:rPr>
                                        <w:rFonts w:ascii="Cambria Math" w:hAnsi="Cambria Math"/>
                                        <w:i/>
                                        <w:iCs/>
                                        <w:lang w:val="fr-FR" w:eastAsia="fr-FR"/>
                                      </w:rPr>
                                    </m:ctrlPr>
                                  </m:dPr>
                                  <m:e>
                                    <m:sSub>
                                      <m:sSubPr>
                                        <m:ctrlPr>
                                          <w:rPr>
                                            <w:rFonts w:ascii="Cambria Math" w:hAnsi="Cambria Math"/>
                                            <w:i/>
                                            <w:iCs/>
                                            <w:lang w:val="fr-FR" w:eastAsia="fr-FR"/>
                                          </w:rPr>
                                        </m:ctrlPr>
                                      </m:sSubPr>
                                      <m:e>
                                        <m:r>
                                          <w:rPr>
                                            <w:rFonts w:ascii="Cambria Math" w:hAnsi="Cambria Math"/>
                                            <w:lang w:eastAsia="fr-FR"/>
                                          </w:rPr>
                                          <m:t>N</m:t>
                                        </m:r>
                                      </m:e>
                                      <m:sub>
                                        <m:r>
                                          <w:rPr>
                                            <w:rFonts w:ascii="Cambria Math" w:hAnsi="Cambria Math"/>
                                            <w:lang w:eastAsia="fr-FR"/>
                                          </w:rPr>
                                          <m:t>RB</m:t>
                                        </m:r>
                                      </m:sub>
                                    </m:sSub>
                                    <m:r>
                                      <w:rPr>
                                        <w:rFonts w:ascii="Cambria Math" w:hAnsi="Cambria Math"/>
                                        <w:lang w:eastAsia="fr-FR"/>
                                      </w:rPr>
                                      <m:t>*SCS</m:t>
                                    </m:r>
                                    <m:d>
                                      <m:dPr>
                                        <m:begChr m:val="["/>
                                        <m:endChr m:val="]"/>
                                        <m:ctrlPr>
                                          <w:rPr>
                                            <w:rFonts w:ascii="Cambria Math" w:hAnsi="Cambria Math"/>
                                            <w:i/>
                                            <w:iCs/>
                                            <w:lang w:val="fr-FR" w:eastAsia="fr-FR"/>
                                          </w:rPr>
                                        </m:ctrlPr>
                                      </m:dPr>
                                      <m:e>
                                        <m:r>
                                          <w:rPr>
                                            <w:rFonts w:ascii="Cambria Math" w:hAnsi="Cambria Math"/>
                                            <w:lang w:val="fr-FR" w:eastAsia="fr-FR"/>
                                          </w:rPr>
                                          <m:t>MHz</m:t>
                                        </m:r>
                                      </m:e>
                                    </m:d>
                                    <m:r>
                                      <w:rPr>
                                        <w:rFonts w:ascii="Cambria Math" w:hAnsi="Cambria Math"/>
                                        <w:lang w:eastAsia="fr-FR"/>
                                      </w:rPr>
                                      <m:t>*12</m:t>
                                    </m:r>
                                  </m:e>
                                </m:d>
                                <m:r>
                                  <w:rPr>
                                    <w:rFonts w:ascii="Cambria Math" w:hAnsi="Cambria Math"/>
                                    <w:lang w:eastAsia="fr-FR"/>
                                  </w:rPr>
                                  <m:t>-Max Gain</m:t>
                                </m:r>
                                <m:r>
                                  <w:rPr>
                                    <w:rFonts w:ascii="Cambria Math" w:hAnsi="Cambria Math"/>
                                    <w:lang w:val="fr-FR" w:eastAsia="fr-FR"/>
                                  </w:rPr>
                                  <m:t>[dBi]</m:t>
                                </m:r>
                              </m:oMath>
                            </m:oMathPara>
                          </w:p>
                          <w:p w14:paraId="7A92F9FC" w14:textId="77777777" w:rsidR="00186D4C" w:rsidRPr="00F82CC7" w:rsidRDefault="00186D4C" w:rsidP="007038BE">
                            <w:pPr>
                              <w:jc w:val="both"/>
                              <w:rPr>
                                <w:rFonts w:asciiTheme="minorBidi" w:hAnsiTheme="minorBidi"/>
                                <w:lang w:eastAsia="fr-FR"/>
                              </w:rPr>
                            </w:pPr>
                            <w:r w:rsidRPr="003521ED">
                              <w:rPr>
                                <w:rFonts w:ascii="Arial" w:hAnsi="Arial" w:cs="Arial"/>
                                <w:b/>
                                <w:bCs/>
                                <w:lang w:val="en-US" w:eastAsia="fr-FR"/>
                              </w:rPr>
                              <w:t>N</w:t>
                            </w:r>
                            <w:r w:rsidRPr="003521ED">
                              <w:rPr>
                                <w:rFonts w:ascii="Arial" w:hAnsi="Arial" w:cs="Arial"/>
                                <w:b/>
                                <w:bCs/>
                                <w:vertAlign w:val="subscript"/>
                                <w:lang w:val="en-US" w:eastAsia="fr-FR"/>
                              </w:rPr>
                              <w:t>RB</w:t>
                            </w:r>
                            <w:r w:rsidRPr="003521ED">
                              <w:rPr>
                                <w:rFonts w:ascii="Arial" w:hAnsi="Arial" w:cs="Arial"/>
                                <w:lang w:val="en-US" w:eastAsia="fr-FR"/>
                              </w:rPr>
                              <w:t xml:space="preserve"> configuration per </w:t>
                            </w:r>
                            <w:proofErr w:type="spellStart"/>
                            <w:r>
                              <w:rPr>
                                <w:rFonts w:ascii="Arial" w:hAnsi="Arial" w:cs="Arial"/>
                                <w:lang w:val="en-US" w:eastAsia="fr-FR"/>
                              </w:rPr>
                              <w:t>BandWidth</w:t>
                            </w:r>
                            <w:proofErr w:type="spellEnd"/>
                            <w:r>
                              <w:rPr>
                                <w:rFonts w:ascii="Arial" w:hAnsi="Arial" w:cs="Arial"/>
                                <w:lang w:val="en-US" w:eastAsia="fr-FR"/>
                              </w:rPr>
                              <w:t xml:space="preserve"> size and SCS</w:t>
                            </w:r>
                            <w:r>
                              <w:rPr>
                                <w:rFonts w:asciiTheme="minorBidi" w:hAnsiTheme="minorBidi"/>
                                <w:lang w:eastAsia="fr-FR"/>
                              </w:rPr>
                              <w:t>:</w:t>
                            </w:r>
                          </w:p>
                          <w:tbl>
                            <w:tblPr>
                              <w:tblStyle w:val="Grilledutableau"/>
                              <w:tblW w:w="9351" w:type="dxa"/>
                              <w:tblLook w:val="0420" w:firstRow="1" w:lastRow="0" w:firstColumn="0" w:lastColumn="0" w:noHBand="0" w:noVBand="1"/>
                            </w:tblPr>
                            <w:tblGrid>
                              <w:gridCol w:w="1870"/>
                              <w:gridCol w:w="1870"/>
                              <w:gridCol w:w="1870"/>
                              <w:gridCol w:w="1870"/>
                              <w:gridCol w:w="1871"/>
                            </w:tblGrid>
                            <w:tr w:rsidR="00186D4C" w:rsidRPr="007A1AE8" w14:paraId="3F8CEF5F" w14:textId="77777777" w:rsidTr="00186D4C">
                              <w:trPr>
                                <w:trHeight w:val="584"/>
                              </w:trPr>
                              <w:tc>
                                <w:tcPr>
                                  <w:tcW w:w="1870" w:type="dxa"/>
                                  <w:hideMark/>
                                </w:tcPr>
                                <w:p w14:paraId="738D2B2F"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b/>
                                      <w:bCs/>
                                      <w:sz w:val="18"/>
                                      <w:szCs w:val="18"/>
                                      <w:lang w:val="fr-FR" w:eastAsia="fr-FR"/>
                                    </w:rPr>
                                    <w:t>Configuration FR1 S-band</w:t>
                                  </w:r>
                                </w:p>
                              </w:tc>
                              <w:tc>
                                <w:tcPr>
                                  <w:tcW w:w="1870" w:type="dxa"/>
                                  <w:hideMark/>
                                </w:tcPr>
                                <w:p w14:paraId="09BEA6FC"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b/>
                                      <w:bCs/>
                                      <w:sz w:val="18"/>
                                      <w:szCs w:val="18"/>
                                      <w:lang w:val="fr-FR" w:eastAsia="fr-FR"/>
                                    </w:rPr>
                                    <w:t>N</w:t>
                                  </w:r>
                                  <w:r w:rsidRPr="007A1AE8">
                                    <w:rPr>
                                      <w:rFonts w:ascii="Arial" w:hAnsi="Arial" w:cs="Arial"/>
                                      <w:b/>
                                      <w:bCs/>
                                      <w:sz w:val="18"/>
                                      <w:szCs w:val="18"/>
                                      <w:vertAlign w:val="subscript"/>
                                      <w:lang w:val="fr-FR" w:eastAsia="fr-FR"/>
                                    </w:rPr>
                                    <w:t>RB</w:t>
                                  </w:r>
                                  <w:r w:rsidRPr="007A1AE8">
                                    <w:rPr>
                                      <w:rFonts w:ascii="Arial" w:hAnsi="Arial" w:cs="Arial"/>
                                      <w:sz w:val="18"/>
                                      <w:szCs w:val="18"/>
                                      <w:lang w:val="fr-FR" w:eastAsia="fr-FR"/>
                                    </w:rPr>
                                    <w:t xml:space="preserve"> (</w:t>
                                  </w:r>
                                  <w:r w:rsidRPr="007A1AE8">
                                    <w:rPr>
                                      <w:rFonts w:ascii="Arial" w:hAnsi="Arial" w:cs="Arial"/>
                                      <w:b/>
                                      <w:bCs/>
                                      <w:sz w:val="18"/>
                                      <w:szCs w:val="18"/>
                                      <w:lang w:val="fr-FR" w:eastAsia="fr-FR"/>
                                    </w:rPr>
                                    <w:t>5MHz BW)</w:t>
                                  </w:r>
                                </w:p>
                              </w:tc>
                              <w:tc>
                                <w:tcPr>
                                  <w:tcW w:w="1870" w:type="dxa"/>
                                  <w:hideMark/>
                                </w:tcPr>
                                <w:p w14:paraId="7218BD3A"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b/>
                                      <w:bCs/>
                                      <w:sz w:val="18"/>
                                      <w:szCs w:val="18"/>
                                      <w:lang w:val="fr-FR" w:eastAsia="fr-FR"/>
                                    </w:rPr>
                                    <w:t>N</w:t>
                                  </w:r>
                                  <w:r w:rsidRPr="007A1AE8">
                                    <w:rPr>
                                      <w:rFonts w:ascii="Arial" w:hAnsi="Arial" w:cs="Arial"/>
                                      <w:b/>
                                      <w:bCs/>
                                      <w:sz w:val="18"/>
                                      <w:szCs w:val="18"/>
                                      <w:vertAlign w:val="subscript"/>
                                      <w:lang w:val="fr-FR" w:eastAsia="fr-FR"/>
                                    </w:rPr>
                                    <w:t>RB</w:t>
                                  </w:r>
                                  <w:r w:rsidRPr="007A1AE8">
                                    <w:rPr>
                                      <w:rFonts w:ascii="Arial" w:hAnsi="Arial" w:cs="Arial"/>
                                      <w:sz w:val="18"/>
                                      <w:szCs w:val="18"/>
                                      <w:lang w:val="fr-FR" w:eastAsia="fr-FR"/>
                                    </w:rPr>
                                    <w:t xml:space="preserve"> (</w:t>
                                  </w:r>
                                  <w:r w:rsidRPr="007A1AE8">
                                    <w:rPr>
                                      <w:rFonts w:ascii="Arial" w:hAnsi="Arial" w:cs="Arial"/>
                                      <w:b/>
                                      <w:bCs/>
                                      <w:sz w:val="18"/>
                                      <w:szCs w:val="18"/>
                                      <w:lang w:val="fr-FR" w:eastAsia="fr-FR"/>
                                    </w:rPr>
                                    <w:t>10MHz BW)</w:t>
                                  </w:r>
                                </w:p>
                              </w:tc>
                              <w:tc>
                                <w:tcPr>
                                  <w:tcW w:w="1870" w:type="dxa"/>
                                  <w:hideMark/>
                                </w:tcPr>
                                <w:p w14:paraId="3A20564D"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b/>
                                      <w:bCs/>
                                      <w:sz w:val="18"/>
                                      <w:szCs w:val="18"/>
                                      <w:lang w:val="fr-FR" w:eastAsia="fr-FR"/>
                                    </w:rPr>
                                    <w:t>N</w:t>
                                  </w:r>
                                  <w:r w:rsidRPr="007A1AE8">
                                    <w:rPr>
                                      <w:rFonts w:ascii="Arial" w:hAnsi="Arial" w:cs="Arial"/>
                                      <w:b/>
                                      <w:bCs/>
                                      <w:sz w:val="18"/>
                                      <w:szCs w:val="18"/>
                                      <w:vertAlign w:val="subscript"/>
                                      <w:lang w:val="fr-FR" w:eastAsia="fr-FR"/>
                                    </w:rPr>
                                    <w:t>RB</w:t>
                                  </w:r>
                                  <w:r w:rsidRPr="007A1AE8">
                                    <w:rPr>
                                      <w:rFonts w:ascii="Arial" w:hAnsi="Arial" w:cs="Arial"/>
                                      <w:sz w:val="18"/>
                                      <w:szCs w:val="18"/>
                                      <w:lang w:val="fr-FR" w:eastAsia="fr-FR"/>
                                    </w:rPr>
                                    <w:t xml:space="preserve"> (1</w:t>
                                  </w:r>
                                  <w:r w:rsidRPr="007A1AE8">
                                    <w:rPr>
                                      <w:rFonts w:ascii="Arial" w:hAnsi="Arial" w:cs="Arial"/>
                                      <w:b/>
                                      <w:bCs/>
                                      <w:sz w:val="18"/>
                                      <w:szCs w:val="18"/>
                                      <w:lang w:val="fr-FR" w:eastAsia="fr-FR"/>
                                    </w:rPr>
                                    <w:t>5MHz BW)</w:t>
                                  </w:r>
                                </w:p>
                              </w:tc>
                              <w:tc>
                                <w:tcPr>
                                  <w:tcW w:w="1871" w:type="dxa"/>
                                  <w:hideMark/>
                                </w:tcPr>
                                <w:p w14:paraId="059BA81C"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b/>
                                      <w:bCs/>
                                      <w:sz w:val="18"/>
                                      <w:szCs w:val="18"/>
                                      <w:lang w:val="fr-FR" w:eastAsia="fr-FR"/>
                                    </w:rPr>
                                    <w:t>N</w:t>
                                  </w:r>
                                  <w:r w:rsidRPr="007A1AE8">
                                    <w:rPr>
                                      <w:rFonts w:ascii="Arial" w:hAnsi="Arial" w:cs="Arial"/>
                                      <w:b/>
                                      <w:bCs/>
                                      <w:sz w:val="18"/>
                                      <w:szCs w:val="18"/>
                                      <w:vertAlign w:val="subscript"/>
                                      <w:lang w:val="fr-FR" w:eastAsia="fr-FR"/>
                                    </w:rPr>
                                    <w:t>RB</w:t>
                                  </w:r>
                                  <w:r w:rsidRPr="007A1AE8">
                                    <w:rPr>
                                      <w:rFonts w:ascii="Arial" w:hAnsi="Arial" w:cs="Arial"/>
                                      <w:sz w:val="18"/>
                                      <w:szCs w:val="18"/>
                                      <w:lang w:val="fr-FR" w:eastAsia="fr-FR"/>
                                    </w:rPr>
                                    <w:t xml:space="preserve"> (</w:t>
                                  </w:r>
                                  <w:r w:rsidRPr="007A1AE8">
                                    <w:rPr>
                                      <w:rFonts w:ascii="Arial" w:hAnsi="Arial" w:cs="Arial"/>
                                      <w:b/>
                                      <w:bCs/>
                                      <w:sz w:val="18"/>
                                      <w:szCs w:val="18"/>
                                      <w:lang w:val="fr-FR" w:eastAsia="fr-FR"/>
                                    </w:rPr>
                                    <w:t>30MHz BW)</w:t>
                                  </w:r>
                                </w:p>
                              </w:tc>
                            </w:tr>
                            <w:tr w:rsidR="00186D4C" w:rsidRPr="007A1AE8" w14:paraId="2FC86103" w14:textId="77777777" w:rsidTr="007A1AE8">
                              <w:trPr>
                                <w:trHeight w:val="109"/>
                              </w:trPr>
                              <w:tc>
                                <w:tcPr>
                                  <w:tcW w:w="1870" w:type="dxa"/>
                                  <w:hideMark/>
                                </w:tcPr>
                                <w:p w14:paraId="1CC7E801"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sz w:val="18"/>
                                      <w:szCs w:val="18"/>
                                      <w:lang w:val="fr-FR" w:eastAsia="fr-FR"/>
                                    </w:rPr>
                                    <w:t>SCS 15 kHz</w:t>
                                  </w:r>
                                </w:p>
                              </w:tc>
                              <w:tc>
                                <w:tcPr>
                                  <w:tcW w:w="1870" w:type="dxa"/>
                                  <w:hideMark/>
                                </w:tcPr>
                                <w:p w14:paraId="3C1C35B2"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sz w:val="18"/>
                                      <w:szCs w:val="18"/>
                                      <w:lang w:val="fr-FR" w:eastAsia="fr-FR"/>
                                    </w:rPr>
                                    <w:t>25</w:t>
                                  </w:r>
                                </w:p>
                              </w:tc>
                              <w:tc>
                                <w:tcPr>
                                  <w:tcW w:w="1870" w:type="dxa"/>
                                  <w:hideMark/>
                                </w:tcPr>
                                <w:p w14:paraId="2144C482"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sz w:val="18"/>
                                      <w:szCs w:val="18"/>
                                      <w:lang w:val="fr-FR" w:eastAsia="fr-FR"/>
                                    </w:rPr>
                                    <w:t>52</w:t>
                                  </w:r>
                                </w:p>
                              </w:tc>
                              <w:tc>
                                <w:tcPr>
                                  <w:tcW w:w="1870" w:type="dxa"/>
                                  <w:hideMark/>
                                </w:tcPr>
                                <w:p w14:paraId="663376B5"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sz w:val="18"/>
                                      <w:szCs w:val="18"/>
                                      <w:lang w:val="fr-FR" w:eastAsia="fr-FR"/>
                                    </w:rPr>
                                    <w:t>79</w:t>
                                  </w:r>
                                </w:p>
                              </w:tc>
                              <w:tc>
                                <w:tcPr>
                                  <w:tcW w:w="1871" w:type="dxa"/>
                                  <w:hideMark/>
                                </w:tcPr>
                                <w:p w14:paraId="5F5DE288"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sz w:val="18"/>
                                      <w:szCs w:val="18"/>
                                      <w:lang w:val="fr-FR" w:eastAsia="fr-FR"/>
                                    </w:rPr>
                                    <w:t>160</w:t>
                                  </w:r>
                                </w:p>
                              </w:tc>
                            </w:tr>
                            <w:tr w:rsidR="00186D4C" w:rsidRPr="007A1AE8" w14:paraId="151B63BA" w14:textId="77777777" w:rsidTr="007A1AE8">
                              <w:trPr>
                                <w:trHeight w:val="142"/>
                              </w:trPr>
                              <w:tc>
                                <w:tcPr>
                                  <w:tcW w:w="1870" w:type="dxa"/>
                                  <w:hideMark/>
                                </w:tcPr>
                                <w:p w14:paraId="353E6F41"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sz w:val="18"/>
                                      <w:szCs w:val="18"/>
                                      <w:lang w:val="fr-FR" w:eastAsia="fr-FR"/>
                                    </w:rPr>
                                    <w:t>SCS 30 kHz</w:t>
                                  </w:r>
                                </w:p>
                              </w:tc>
                              <w:tc>
                                <w:tcPr>
                                  <w:tcW w:w="1870" w:type="dxa"/>
                                  <w:hideMark/>
                                </w:tcPr>
                                <w:p w14:paraId="373EEF2C"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sz w:val="18"/>
                                      <w:szCs w:val="18"/>
                                      <w:lang w:val="fr-FR" w:eastAsia="fr-FR"/>
                                    </w:rPr>
                                    <w:t>11</w:t>
                                  </w:r>
                                </w:p>
                              </w:tc>
                              <w:tc>
                                <w:tcPr>
                                  <w:tcW w:w="1870" w:type="dxa"/>
                                  <w:hideMark/>
                                </w:tcPr>
                                <w:p w14:paraId="046A4DAB"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sz w:val="18"/>
                                      <w:szCs w:val="18"/>
                                      <w:lang w:val="fr-FR" w:eastAsia="fr-FR"/>
                                    </w:rPr>
                                    <w:t>24</w:t>
                                  </w:r>
                                </w:p>
                              </w:tc>
                              <w:tc>
                                <w:tcPr>
                                  <w:tcW w:w="1870" w:type="dxa"/>
                                  <w:hideMark/>
                                </w:tcPr>
                                <w:p w14:paraId="7D32550F"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sz w:val="18"/>
                                      <w:szCs w:val="18"/>
                                      <w:lang w:val="fr-FR" w:eastAsia="fr-FR"/>
                                    </w:rPr>
                                    <w:t>38</w:t>
                                  </w:r>
                                </w:p>
                              </w:tc>
                              <w:tc>
                                <w:tcPr>
                                  <w:tcW w:w="1871" w:type="dxa"/>
                                  <w:hideMark/>
                                </w:tcPr>
                                <w:p w14:paraId="0EF62CA5"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sz w:val="18"/>
                                      <w:szCs w:val="18"/>
                                      <w:lang w:val="fr-FR" w:eastAsia="fr-FR"/>
                                    </w:rPr>
                                    <w:t>78</w:t>
                                  </w:r>
                                </w:p>
                              </w:tc>
                            </w:tr>
                          </w:tbl>
                          <w:p w14:paraId="56CD895F" w14:textId="77777777" w:rsidR="00186D4C" w:rsidRDefault="00186D4C" w:rsidP="007038BE">
                            <w:pPr>
                              <w:jc w:val="both"/>
                              <w:rPr>
                                <w:rFonts w:asciiTheme="minorBidi" w:hAnsiTheme="minorBidi"/>
                                <w:lang w:eastAsia="fr-FR"/>
                              </w:rPr>
                            </w:pPr>
                          </w:p>
                          <w:p w14:paraId="261BE132" w14:textId="77777777" w:rsidR="00186D4C" w:rsidRDefault="00186D4C" w:rsidP="007038BE">
                            <w:pPr>
                              <w:jc w:val="both"/>
                              <w:rPr>
                                <w:rFonts w:asciiTheme="minorBidi" w:hAnsiTheme="minorBidi"/>
                                <w:lang w:eastAsia="fr-FR"/>
                              </w:rPr>
                            </w:pPr>
                            <w:r w:rsidRPr="006D6621">
                              <w:rPr>
                                <w:rFonts w:asciiTheme="minorBidi" w:hAnsiTheme="minorBidi"/>
                                <w:b/>
                                <w:bCs/>
                                <w:lang w:val="en-US" w:eastAsia="fr-FR"/>
                              </w:rPr>
                              <w:t>Set-1 satellite parameters for co-existence study (TR 38.821</w:t>
                            </w:r>
                            <w:r>
                              <w:rPr>
                                <w:rFonts w:asciiTheme="minorBidi" w:hAnsiTheme="minorBidi"/>
                                <w:b/>
                                <w:bCs/>
                                <w:lang w:val="en-US" w:eastAsia="fr-FR"/>
                              </w:rPr>
                              <w:t>)</w:t>
                            </w:r>
                          </w:p>
                          <w:tbl>
                            <w:tblPr>
                              <w:tblStyle w:val="Grilledutableau"/>
                              <w:tblW w:w="5000" w:type="pct"/>
                              <w:tblLook w:val="04A0" w:firstRow="1" w:lastRow="0" w:firstColumn="1" w:lastColumn="0" w:noHBand="0" w:noVBand="1"/>
                            </w:tblPr>
                            <w:tblGrid>
                              <w:gridCol w:w="1234"/>
                              <w:gridCol w:w="646"/>
                              <w:gridCol w:w="2392"/>
                              <w:gridCol w:w="2393"/>
                              <w:gridCol w:w="2395"/>
                            </w:tblGrid>
                            <w:tr w:rsidR="00186D4C" w:rsidRPr="007A1AE8" w14:paraId="1A908208" w14:textId="77777777" w:rsidTr="00186D4C">
                              <w:trPr>
                                <w:trHeight w:val="241"/>
                              </w:trPr>
                              <w:tc>
                                <w:tcPr>
                                  <w:tcW w:w="979" w:type="pct"/>
                                  <w:gridSpan w:val="2"/>
                                  <w:hideMark/>
                                </w:tcPr>
                                <w:p w14:paraId="169B1348" w14:textId="77777777" w:rsidR="00186D4C" w:rsidRPr="007A1AE8" w:rsidRDefault="00186D4C" w:rsidP="00F82CC7">
                                  <w:pPr>
                                    <w:jc w:val="both"/>
                                    <w:rPr>
                                      <w:sz w:val="18"/>
                                      <w:szCs w:val="18"/>
                                      <w:lang w:val="fr-FR" w:eastAsia="fr-FR"/>
                                    </w:rPr>
                                  </w:pPr>
                                  <w:r w:rsidRPr="007A1AE8">
                                    <w:rPr>
                                      <w:b/>
                                      <w:bCs/>
                                      <w:sz w:val="18"/>
                                      <w:szCs w:val="18"/>
                                      <w:lang w:eastAsia="fr-FR"/>
                                    </w:rPr>
                                    <w:t>Satellite orbit</w:t>
                                  </w:r>
                                </w:p>
                              </w:tc>
                              <w:tc>
                                <w:tcPr>
                                  <w:tcW w:w="1340" w:type="pct"/>
                                  <w:hideMark/>
                                </w:tcPr>
                                <w:p w14:paraId="563F7C02" w14:textId="77777777" w:rsidR="00186D4C" w:rsidRPr="007A1AE8" w:rsidRDefault="00186D4C" w:rsidP="00F82CC7">
                                  <w:pPr>
                                    <w:jc w:val="both"/>
                                    <w:rPr>
                                      <w:sz w:val="18"/>
                                      <w:szCs w:val="18"/>
                                      <w:lang w:val="fr-FR" w:eastAsia="fr-FR"/>
                                    </w:rPr>
                                  </w:pPr>
                                  <w:r w:rsidRPr="007A1AE8">
                                    <w:rPr>
                                      <w:b/>
                                      <w:bCs/>
                                      <w:sz w:val="18"/>
                                      <w:szCs w:val="18"/>
                                      <w:lang w:eastAsia="fr-FR"/>
                                    </w:rPr>
                                    <w:t>GEO</w:t>
                                  </w:r>
                                </w:p>
                              </w:tc>
                              <w:tc>
                                <w:tcPr>
                                  <w:tcW w:w="1340" w:type="pct"/>
                                  <w:hideMark/>
                                </w:tcPr>
                                <w:p w14:paraId="5C85442C" w14:textId="77777777" w:rsidR="00186D4C" w:rsidRPr="007A1AE8" w:rsidRDefault="00186D4C" w:rsidP="00F82CC7">
                                  <w:pPr>
                                    <w:jc w:val="both"/>
                                    <w:rPr>
                                      <w:sz w:val="18"/>
                                      <w:szCs w:val="18"/>
                                      <w:lang w:val="fr-FR" w:eastAsia="fr-FR"/>
                                    </w:rPr>
                                  </w:pPr>
                                  <w:r w:rsidRPr="007A1AE8">
                                    <w:rPr>
                                      <w:b/>
                                      <w:bCs/>
                                      <w:sz w:val="18"/>
                                      <w:szCs w:val="18"/>
                                      <w:lang w:eastAsia="fr-FR"/>
                                    </w:rPr>
                                    <w:t>LEO-1200</w:t>
                                  </w:r>
                                </w:p>
                              </w:tc>
                              <w:tc>
                                <w:tcPr>
                                  <w:tcW w:w="1340" w:type="pct"/>
                                  <w:hideMark/>
                                </w:tcPr>
                                <w:p w14:paraId="7F9537F4" w14:textId="77777777" w:rsidR="00186D4C" w:rsidRPr="007A1AE8" w:rsidRDefault="00186D4C" w:rsidP="00F82CC7">
                                  <w:pPr>
                                    <w:jc w:val="both"/>
                                    <w:rPr>
                                      <w:sz w:val="18"/>
                                      <w:szCs w:val="18"/>
                                      <w:lang w:val="fr-FR" w:eastAsia="fr-FR"/>
                                    </w:rPr>
                                  </w:pPr>
                                  <w:r w:rsidRPr="007A1AE8">
                                    <w:rPr>
                                      <w:b/>
                                      <w:bCs/>
                                      <w:sz w:val="18"/>
                                      <w:szCs w:val="18"/>
                                      <w:lang w:eastAsia="fr-FR"/>
                                    </w:rPr>
                                    <w:t>LEO-600</w:t>
                                  </w:r>
                                </w:p>
                              </w:tc>
                            </w:tr>
                            <w:tr w:rsidR="00186D4C" w:rsidRPr="007A1AE8" w14:paraId="745BCF3A" w14:textId="77777777" w:rsidTr="00186D4C">
                              <w:trPr>
                                <w:trHeight w:val="241"/>
                              </w:trPr>
                              <w:tc>
                                <w:tcPr>
                                  <w:tcW w:w="979" w:type="pct"/>
                                  <w:gridSpan w:val="2"/>
                                  <w:hideMark/>
                                </w:tcPr>
                                <w:p w14:paraId="34D92015" w14:textId="77777777" w:rsidR="00186D4C" w:rsidRPr="007A1AE8" w:rsidRDefault="00186D4C" w:rsidP="00F82CC7">
                                  <w:pPr>
                                    <w:jc w:val="both"/>
                                    <w:rPr>
                                      <w:sz w:val="18"/>
                                      <w:szCs w:val="18"/>
                                      <w:lang w:val="fr-FR" w:eastAsia="fr-FR"/>
                                    </w:rPr>
                                  </w:pPr>
                                  <w:r w:rsidRPr="007A1AE8">
                                    <w:rPr>
                                      <w:b/>
                                      <w:bCs/>
                                      <w:sz w:val="18"/>
                                      <w:szCs w:val="18"/>
                                      <w:lang w:eastAsia="fr-FR"/>
                                    </w:rPr>
                                    <w:t>Satellite altitude</w:t>
                                  </w:r>
                                </w:p>
                              </w:tc>
                              <w:tc>
                                <w:tcPr>
                                  <w:tcW w:w="1340" w:type="pct"/>
                                  <w:hideMark/>
                                </w:tcPr>
                                <w:p w14:paraId="08B0A1CB" w14:textId="77777777" w:rsidR="00186D4C" w:rsidRPr="007A1AE8" w:rsidRDefault="00186D4C" w:rsidP="00F82CC7">
                                  <w:pPr>
                                    <w:jc w:val="both"/>
                                    <w:rPr>
                                      <w:sz w:val="18"/>
                                      <w:szCs w:val="18"/>
                                      <w:lang w:val="fr-FR" w:eastAsia="fr-FR"/>
                                    </w:rPr>
                                  </w:pPr>
                                  <w:r w:rsidRPr="007A1AE8">
                                    <w:rPr>
                                      <w:sz w:val="18"/>
                                      <w:szCs w:val="18"/>
                                      <w:lang w:eastAsia="fr-FR"/>
                                    </w:rPr>
                                    <w:t>35786 km</w:t>
                                  </w:r>
                                </w:p>
                              </w:tc>
                              <w:tc>
                                <w:tcPr>
                                  <w:tcW w:w="1340" w:type="pct"/>
                                  <w:hideMark/>
                                </w:tcPr>
                                <w:p w14:paraId="7B3BAC41" w14:textId="77777777" w:rsidR="00186D4C" w:rsidRPr="007A1AE8" w:rsidRDefault="00186D4C" w:rsidP="00F82CC7">
                                  <w:pPr>
                                    <w:jc w:val="both"/>
                                    <w:rPr>
                                      <w:sz w:val="18"/>
                                      <w:szCs w:val="18"/>
                                      <w:lang w:val="fr-FR" w:eastAsia="fr-FR"/>
                                    </w:rPr>
                                  </w:pPr>
                                  <w:r w:rsidRPr="007A1AE8">
                                    <w:rPr>
                                      <w:sz w:val="18"/>
                                      <w:szCs w:val="18"/>
                                      <w:lang w:eastAsia="fr-FR"/>
                                    </w:rPr>
                                    <w:t>1200 km</w:t>
                                  </w:r>
                                </w:p>
                              </w:tc>
                              <w:tc>
                                <w:tcPr>
                                  <w:tcW w:w="1340" w:type="pct"/>
                                  <w:hideMark/>
                                </w:tcPr>
                                <w:p w14:paraId="3B4C2CB4" w14:textId="77777777" w:rsidR="00186D4C" w:rsidRPr="007A1AE8" w:rsidRDefault="00186D4C" w:rsidP="00F82CC7">
                                  <w:pPr>
                                    <w:jc w:val="both"/>
                                    <w:rPr>
                                      <w:sz w:val="18"/>
                                      <w:szCs w:val="18"/>
                                      <w:lang w:val="fr-FR" w:eastAsia="fr-FR"/>
                                    </w:rPr>
                                  </w:pPr>
                                  <w:r w:rsidRPr="007A1AE8">
                                    <w:rPr>
                                      <w:sz w:val="18"/>
                                      <w:szCs w:val="18"/>
                                      <w:lang w:eastAsia="fr-FR"/>
                                    </w:rPr>
                                    <w:t>600 km</w:t>
                                  </w:r>
                                </w:p>
                              </w:tc>
                            </w:tr>
                            <w:tr w:rsidR="00186D4C" w:rsidRPr="007A1AE8" w14:paraId="3DEDD159" w14:textId="77777777" w:rsidTr="00186D4C">
                              <w:trPr>
                                <w:trHeight w:val="241"/>
                              </w:trPr>
                              <w:tc>
                                <w:tcPr>
                                  <w:tcW w:w="5000" w:type="pct"/>
                                  <w:gridSpan w:val="5"/>
                                  <w:hideMark/>
                                </w:tcPr>
                                <w:p w14:paraId="0129DC1C" w14:textId="77777777" w:rsidR="00186D4C" w:rsidRPr="007A1AE8" w:rsidRDefault="00186D4C" w:rsidP="00F82CC7">
                                  <w:pPr>
                                    <w:jc w:val="center"/>
                                    <w:rPr>
                                      <w:sz w:val="18"/>
                                      <w:szCs w:val="18"/>
                                      <w:lang w:val="en-US" w:eastAsia="fr-FR"/>
                                    </w:rPr>
                                  </w:pPr>
                                  <w:r w:rsidRPr="007A1AE8">
                                    <w:rPr>
                                      <w:b/>
                                      <w:bCs/>
                                      <w:sz w:val="18"/>
                                      <w:szCs w:val="18"/>
                                      <w:lang w:eastAsia="fr-FR"/>
                                    </w:rPr>
                                    <w:t>Payload characteristics for DL transmissions</w:t>
                                  </w:r>
                                </w:p>
                              </w:tc>
                            </w:tr>
                            <w:tr w:rsidR="00186D4C" w:rsidRPr="007A1AE8" w14:paraId="1DB58230" w14:textId="77777777" w:rsidTr="00186D4C">
                              <w:trPr>
                                <w:trHeight w:val="482"/>
                              </w:trPr>
                              <w:tc>
                                <w:tcPr>
                                  <w:tcW w:w="701" w:type="pct"/>
                                  <w:hideMark/>
                                </w:tcPr>
                                <w:p w14:paraId="67851F7E" w14:textId="77777777" w:rsidR="00186D4C" w:rsidRPr="007A1AE8" w:rsidRDefault="00186D4C" w:rsidP="00F82CC7">
                                  <w:pPr>
                                    <w:jc w:val="both"/>
                                    <w:rPr>
                                      <w:sz w:val="18"/>
                                      <w:szCs w:val="18"/>
                                      <w:lang w:val="fr-FR" w:eastAsia="fr-FR"/>
                                    </w:rPr>
                                  </w:pPr>
                                  <w:r w:rsidRPr="007A1AE8">
                                    <w:rPr>
                                      <w:b/>
                                      <w:bCs/>
                                      <w:sz w:val="18"/>
                                      <w:szCs w:val="18"/>
                                      <w:lang w:eastAsia="fr-FR"/>
                                    </w:rPr>
                                    <w:t>Satellite EIRP density</w:t>
                                  </w:r>
                                </w:p>
                              </w:tc>
                              <w:tc>
                                <w:tcPr>
                                  <w:tcW w:w="278" w:type="pct"/>
                                  <w:vMerge w:val="restart"/>
                                  <w:hideMark/>
                                </w:tcPr>
                                <w:p w14:paraId="79161A1C" w14:textId="77777777" w:rsidR="00186D4C" w:rsidRPr="007A1AE8" w:rsidRDefault="00186D4C" w:rsidP="00F82CC7">
                                  <w:pPr>
                                    <w:jc w:val="both"/>
                                    <w:rPr>
                                      <w:sz w:val="18"/>
                                      <w:szCs w:val="18"/>
                                      <w:lang w:val="fr-FR" w:eastAsia="fr-FR"/>
                                    </w:rPr>
                                  </w:pPr>
                                  <w:r w:rsidRPr="007A1AE8">
                                    <w:rPr>
                                      <w:sz w:val="18"/>
                                      <w:szCs w:val="18"/>
                                      <w:lang w:eastAsia="fr-FR"/>
                                    </w:rPr>
                                    <w:t>2GHz</w:t>
                                  </w:r>
                                </w:p>
                              </w:tc>
                              <w:tc>
                                <w:tcPr>
                                  <w:tcW w:w="1340" w:type="pct"/>
                                  <w:hideMark/>
                                </w:tcPr>
                                <w:p w14:paraId="5FF48F3E" w14:textId="77777777" w:rsidR="00186D4C" w:rsidRPr="007A1AE8" w:rsidRDefault="00186D4C" w:rsidP="00F82CC7">
                                  <w:pPr>
                                    <w:jc w:val="both"/>
                                    <w:rPr>
                                      <w:sz w:val="18"/>
                                      <w:szCs w:val="18"/>
                                      <w:lang w:val="fr-FR" w:eastAsia="fr-FR"/>
                                    </w:rPr>
                                  </w:pPr>
                                  <w:r w:rsidRPr="007A1AE8">
                                    <w:rPr>
                                      <w:sz w:val="18"/>
                                      <w:szCs w:val="18"/>
                                      <w:lang w:eastAsia="fr-FR"/>
                                    </w:rPr>
                                    <w:t xml:space="preserve">59 </w:t>
                                  </w:r>
                                  <w:proofErr w:type="spellStart"/>
                                  <w:r w:rsidRPr="007A1AE8">
                                    <w:rPr>
                                      <w:sz w:val="18"/>
                                      <w:szCs w:val="18"/>
                                      <w:lang w:eastAsia="fr-FR"/>
                                    </w:rPr>
                                    <w:t>dBW</w:t>
                                  </w:r>
                                  <w:proofErr w:type="spellEnd"/>
                                  <w:r w:rsidRPr="007A1AE8">
                                    <w:rPr>
                                      <w:sz w:val="18"/>
                                      <w:szCs w:val="18"/>
                                      <w:lang w:eastAsia="fr-FR"/>
                                    </w:rPr>
                                    <w:t>/MHz</w:t>
                                  </w:r>
                                </w:p>
                              </w:tc>
                              <w:tc>
                                <w:tcPr>
                                  <w:tcW w:w="1340" w:type="pct"/>
                                  <w:hideMark/>
                                </w:tcPr>
                                <w:p w14:paraId="44282D17" w14:textId="77777777" w:rsidR="00186D4C" w:rsidRPr="007A1AE8" w:rsidRDefault="00186D4C" w:rsidP="00F82CC7">
                                  <w:pPr>
                                    <w:jc w:val="both"/>
                                    <w:rPr>
                                      <w:sz w:val="18"/>
                                      <w:szCs w:val="18"/>
                                      <w:lang w:val="fr-FR" w:eastAsia="fr-FR"/>
                                    </w:rPr>
                                  </w:pPr>
                                  <w:r w:rsidRPr="007A1AE8">
                                    <w:rPr>
                                      <w:sz w:val="18"/>
                                      <w:szCs w:val="18"/>
                                      <w:lang w:eastAsia="fr-FR"/>
                                    </w:rPr>
                                    <w:t xml:space="preserve">40 </w:t>
                                  </w:r>
                                  <w:proofErr w:type="spellStart"/>
                                  <w:r w:rsidRPr="007A1AE8">
                                    <w:rPr>
                                      <w:sz w:val="18"/>
                                      <w:szCs w:val="18"/>
                                      <w:lang w:eastAsia="fr-FR"/>
                                    </w:rPr>
                                    <w:t>dBW</w:t>
                                  </w:r>
                                  <w:proofErr w:type="spellEnd"/>
                                  <w:r w:rsidRPr="007A1AE8">
                                    <w:rPr>
                                      <w:sz w:val="18"/>
                                      <w:szCs w:val="18"/>
                                      <w:lang w:eastAsia="fr-FR"/>
                                    </w:rPr>
                                    <w:t>/MHz</w:t>
                                  </w:r>
                                </w:p>
                              </w:tc>
                              <w:tc>
                                <w:tcPr>
                                  <w:tcW w:w="1340" w:type="pct"/>
                                  <w:hideMark/>
                                </w:tcPr>
                                <w:p w14:paraId="5456B6F4" w14:textId="77777777" w:rsidR="00186D4C" w:rsidRPr="007A1AE8" w:rsidRDefault="00186D4C" w:rsidP="00F82CC7">
                                  <w:pPr>
                                    <w:jc w:val="both"/>
                                    <w:rPr>
                                      <w:sz w:val="18"/>
                                      <w:szCs w:val="18"/>
                                      <w:lang w:val="fr-FR" w:eastAsia="fr-FR"/>
                                    </w:rPr>
                                  </w:pPr>
                                  <w:r w:rsidRPr="007A1AE8">
                                    <w:rPr>
                                      <w:sz w:val="18"/>
                                      <w:szCs w:val="18"/>
                                      <w:lang w:eastAsia="fr-FR"/>
                                    </w:rPr>
                                    <w:t xml:space="preserve">34 </w:t>
                                  </w:r>
                                  <w:proofErr w:type="spellStart"/>
                                  <w:r w:rsidRPr="007A1AE8">
                                    <w:rPr>
                                      <w:sz w:val="18"/>
                                      <w:szCs w:val="18"/>
                                      <w:lang w:eastAsia="fr-FR"/>
                                    </w:rPr>
                                    <w:t>dBW</w:t>
                                  </w:r>
                                  <w:proofErr w:type="spellEnd"/>
                                  <w:r w:rsidRPr="007A1AE8">
                                    <w:rPr>
                                      <w:sz w:val="18"/>
                                      <w:szCs w:val="18"/>
                                      <w:lang w:eastAsia="fr-FR"/>
                                    </w:rPr>
                                    <w:t>/MHz</w:t>
                                  </w:r>
                                </w:p>
                              </w:tc>
                            </w:tr>
                            <w:tr w:rsidR="00186D4C" w:rsidRPr="007A1AE8" w14:paraId="1A893F49" w14:textId="77777777" w:rsidTr="00186D4C">
                              <w:trPr>
                                <w:trHeight w:val="241"/>
                              </w:trPr>
                              <w:tc>
                                <w:tcPr>
                                  <w:tcW w:w="701" w:type="pct"/>
                                  <w:hideMark/>
                                </w:tcPr>
                                <w:p w14:paraId="57503338" w14:textId="77777777" w:rsidR="00186D4C" w:rsidRPr="007A1AE8" w:rsidRDefault="00186D4C" w:rsidP="00F82CC7">
                                  <w:pPr>
                                    <w:jc w:val="both"/>
                                    <w:rPr>
                                      <w:sz w:val="18"/>
                                      <w:szCs w:val="18"/>
                                      <w:lang w:val="fr-FR" w:eastAsia="fr-FR"/>
                                    </w:rPr>
                                  </w:pPr>
                                  <w:r w:rsidRPr="007A1AE8">
                                    <w:rPr>
                                      <w:b/>
                                      <w:bCs/>
                                      <w:sz w:val="18"/>
                                      <w:szCs w:val="18"/>
                                      <w:lang w:eastAsia="fr-FR"/>
                                    </w:rPr>
                                    <w:t xml:space="preserve">Satellite </w:t>
                                  </w:r>
                                  <w:proofErr w:type="spellStart"/>
                                  <w:r w:rsidRPr="007A1AE8">
                                    <w:rPr>
                                      <w:b/>
                                      <w:bCs/>
                                      <w:sz w:val="18"/>
                                      <w:szCs w:val="18"/>
                                      <w:lang w:eastAsia="fr-FR"/>
                                    </w:rPr>
                                    <w:t>Tx</w:t>
                                  </w:r>
                                  <w:proofErr w:type="spellEnd"/>
                                  <w:r w:rsidRPr="007A1AE8">
                                    <w:rPr>
                                      <w:b/>
                                      <w:bCs/>
                                      <w:sz w:val="18"/>
                                      <w:szCs w:val="18"/>
                                      <w:lang w:eastAsia="fr-FR"/>
                                    </w:rPr>
                                    <w:t xml:space="preserve"> max Gain</w:t>
                                  </w:r>
                                </w:p>
                              </w:tc>
                              <w:tc>
                                <w:tcPr>
                                  <w:tcW w:w="278" w:type="pct"/>
                                  <w:vMerge/>
                                  <w:hideMark/>
                                </w:tcPr>
                                <w:p w14:paraId="3AC9C5A2" w14:textId="77777777" w:rsidR="00186D4C" w:rsidRPr="007A1AE8" w:rsidRDefault="00186D4C" w:rsidP="00F82CC7">
                                  <w:pPr>
                                    <w:jc w:val="both"/>
                                    <w:rPr>
                                      <w:sz w:val="18"/>
                                      <w:szCs w:val="18"/>
                                      <w:lang w:val="fr-FR" w:eastAsia="fr-FR"/>
                                    </w:rPr>
                                  </w:pPr>
                                </w:p>
                              </w:tc>
                              <w:tc>
                                <w:tcPr>
                                  <w:tcW w:w="1340" w:type="pct"/>
                                  <w:hideMark/>
                                </w:tcPr>
                                <w:p w14:paraId="69AFACF8" w14:textId="77777777" w:rsidR="00186D4C" w:rsidRPr="007A1AE8" w:rsidRDefault="00186D4C" w:rsidP="00F82CC7">
                                  <w:pPr>
                                    <w:jc w:val="both"/>
                                    <w:rPr>
                                      <w:sz w:val="18"/>
                                      <w:szCs w:val="18"/>
                                      <w:lang w:val="fr-FR" w:eastAsia="fr-FR"/>
                                    </w:rPr>
                                  </w:pPr>
                                  <w:r w:rsidRPr="007A1AE8">
                                    <w:rPr>
                                      <w:sz w:val="18"/>
                                      <w:szCs w:val="18"/>
                                      <w:lang w:eastAsia="fr-FR"/>
                                    </w:rPr>
                                    <w:t xml:space="preserve">51 </w:t>
                                  </w:r>
                                  <w:proofErr w:type="spellStart"/>
                                  <w:r w:rsidRPr="007A1AE8">
                                    <w:rPr>
                                      <w:sz w:val="18"/>
                                      <w:szCs w:val="18"/>
                                      <w:lang w:eastAsia="fr-FR"/>
                                    </w:rPr>
                                    <w:t>dBi</w:t>
                                  </w:r>
                                  <w:proofErr w:type="spellEnd"/>
                                </w:p>
                              </w:tc>
                              <w:tc>
                                <w:tcPr>
                                  <w:tcW w:w="1340" w:type="pct"/>
                                  <w:hideMark/>
                                </w:tcPr>
                                <w:p w14:paraId="138B8D20" w14:textId="77777777" w:rsidR="00186D4C" w:rsidRPr="007A1AE8" w:rsidRDefault="00186D4C" w:rsidP="00F82CC7">
                                  <w:pPr>
                                    <w:jc w:val="both"/>
                                    <w:rPr>
                                      <w:sz w:val="18"/>
                                      <w:szCs w:val="18"/>
                                      <w:lang w:val="fr-FR" w:eastAsia="fr-FR"/>
                                    </w:rPr>
                                  </w:pPr>
                                  <w:r w:rsidRPr="007A1AE8">
                                    <w:rPr>
                                      <w:sz w:val="18"/>
                                      <w:szCs w:val="18"/>
                                      <w:lang w:eastAsia="fr-FR"/>
                                    </w:rPr>
                                    <w:t xml:space="preserve">30 </w:t>
                                  </w:r>
                                  <w:proofErr w:type="spellStart"/>
                                  <w:r w:rsidRPr="007A1AE8">
                                    <w:rPr>
                                      <w:sz w:val="18"/>
                                      <w:szCs w:val="18"/>
                                      <w:lang w:eastAsia="fr-FR"/>
                                    </w:rPr>
                                    <w:t>dBi</w:t>
                                  </w:r>
                                  <w:proofErr w:type="spellEnd"/>
                                </w:p>
                              </w:tc>
                              <w:tc>
                                <w:tcPr>
                                  <w:tcW w:w="1340" w:type="pct"/>
                                  <w:hideMark/>
                                </w:tcPr>
                                <w:p w14:paraId="6BB1AEBB" w14:textId="77777777" w:rsidR="00186D4C" w:rsidRPr="007A1AE8" w:rsidRDefault="00186D4C" w:rsidP="00F82CC7">
                                  <w:pPr>
                                    <w:jc w:val="both"/>
                                    <w:rPr>
                                      <w:sz w:val="18"/>
                                      <w:szCs w:val="18"/>
                                      <w:lang w:val="fr-FR" w:eastAsia="fr-FR"/>
                                    </w:rPr>
                                  </w:pPr>
                                  <w:r w:rsidRPr="007A1AE8">
                                    <w:rPr>
                                      <w:sz w:val="18"/>
                                      <w:szCs w:val="18"/>
                                      <w:lang w:eastAsia="fr-FR"/>
                                    </w:rPr>
                                    <w:t xml:space="preserve">30 </w:t>
                                  </w:r>
                                  <w:proofErr w:type="spellStart"/>
                                  <w:r w:rsidRPr="007A1AE8">
                                    <w:rPr>
                                      <w:sz w:val="18"/>
                                      <w:szCs w:val="18"/>
                                      <w:lang w:eastAsia="fr-FR"/>
                                    </w:rPr>
                                    <w:t>dBi</w:t>
                                  </w:r>
                                  <w:proofErr w:type="spellEnd"/>
                                </w:p>
                              </w:tc>
                            </w:tr>
                            <w:tr w:rsidR="00186D4C" w:rsidRPr="007A1AE8" w14:paraId="174F3BBC" w14:textId="77777777" w:rsidTr="00186D4C">
                              <w:trPr>
                                <w:trHeight w:val="724"/>
                              </w:trPr>
                              <w:tc>
                                <w:tcPr>
                                  <w:tcW w:w="701" w:type="pct"/>
                                  <w:hideMark/>
                                </w:tcPr>
                                <w:p w14:paraId="1E4D9708" w14:textId="77777777" w:rsidR="00186D4C" w:rsidRPr="007A1AE8" w:rsidRDefault="00186D4C" w:rsidP="00F82CC7">
                                  <w:pPr>
                                    <w:jc w:val="both"/>
                                    <w:rPr>
                                      <w:sz w:val="18"/>
                                      <w:szCs w:val="18"/>
                                      <w:lang w:val="en-US" w:eastAsia="fr-FR"/>
                                    </w:rPr>
                                  </w:pPr>
                                  <w:r w:rsidRPr="007A1AE8">
                                    <w:rPr>
                                      <w:b/>
                                      <w:bCs/>
                                      <w:sz w:val="18"/>
                                      <w:szCs w:val="18"/>
                                      <w:lang w:eastAsia="fr-FR"/>
                                    </w:rPr>
                                    <w:t xml:space="preserve">Satellite max TX power in </w:t>
                                  </w:r>
                                  <w:proofErr w:type="spellStart"/>
                                  <w:r w:rsidRPr="007A1AE8">
                                    <w:rPr>
                                      <w:b/>
                                      <w:bCs/>
                                      <w:sz w:val="18"/>
                                      <w:szCs w:val="18"/>
                                      <w:lang w:eastAsia="fr-FR"/>
                                    </w:rPr>
                                    <w:t>dBm</w:t>
                                  </w:r>
                                  <w:proofErr w:type="spellEnd"/>
                                </w:p>
                              </w:tc>
                              <w:tc>
                                <w:tcPr>
                                  <w:tcW w:w="278" w:type="pct"/>
                                  <w:vMerge/>
                                  <w:hideMark/>
                                </w:tcPr>
                                <w:p w14:paraId="21A7DAA3" w14:textId="77777777" w:rsidR="00186D4C" w:rsidRPr="007A1AE8" w:rsidRDefault="00186D4C" w:rsidP="00F82CC7">
                                  <w:pPr>
                                    <w:jc w:val="both"/>
                                    <w:rPr>
                                      <w:sz w:val="18"/>
                                      <w:szCs w:val="18"/>
                                      <w:lang w:val="en-US" w:eastAsia="fr-FR"/>
                                    </w:rPr>
                                  </w:pPr>
                                </w:p>
                              </w:tc>
                              <w:tc>
                                <w:tcPr>
                                  <w:tcW w:w="1340" w:type="pct"/>
                                  <w:hideMark/>
                                </w:tcPr>
                                <w:p w14:paraId="3F7B52B1" w14:textId="77777777" w:rsidR="00186D4C" w:rsidRPr="007A1AE8" w:rsidRDefault="00186D4C" w:rsidP="00F82CC7">
                                  <w:pPr>
                                    <w:jc w:val="both"/>
                                    <w:rPr>
                                      <w:sz w:val="18"/>
                                      <w:szCs w:val="18"/>
                                      <w:highlight w:val="yellow"/>
                                      <w:lang w:val="fr-FR" w:eastAsia="fr-FR"/>
                                    </w:rPr>
                                  </w:pPr>
                                  <w:r w:rsidRPr="007A1AE8">
                                    <w:rPr>
                                      <w:sz w:val="18"/>
                                      <w:szCs w:val="18"/>
                                      <w:highlight w:val="yellow"/>
                                      <w:lang w:eastAsia="fr-FR"/>
                                    </w:rPr>
                                    <w:t>SCS15: 44.53; 47.71; 49.53; 52.59dBm</w:t>
                                  </w:r>
                                </w:p>
                                <w:p w14:paraId="792021F8" w14:textId="77777777" w:rsidR="00186D4C" w:rsidRPr="007A1AE8" w:rsidRDefault="00186D4C" w:rsidP="00F82CC7">
                                  <w:pPr>
                                    <w:jc w:val="both"/>
                                    <w:rPr>
                                      <w:sz w:val="18"/>
                                      <w:szCs w:val="18"/>
                                      <w:highlight w:val="yellow"/>
                                      <w:lang w:val="fr-FR" w:eastAsia="fr-FR"/>
                                    </w:rPr>
                                  </w:pPr>
                                  <w:r w:rsidRPr="007A1AE8">
                                    <w:rPr>
                                      <w:sz w:val="18"/>
                                      <w:szCs w:val="18"/>
                                      <w:highlight w:val="yellow"/>
                                      <w:lang w:eastAsia="fr-FR"/>
                                    </w:rPr>
                                    <w:t>SCS30: 43.98; 47.37; 49.36; 52.48dBm</w:t>
                                  </w:r>
                                </w:p>
                              </w:tc>
                              <w:tc>
                                <w:tcPr>
                                  <w:tcW w:w="1340" w:type="pct"/>
                                  <w:hideMark/>
                                </w:tcPr>
                                <w:p w14:paraId="60C426D8" w14:textId="77777777" w:rsidR="00186D4C" w:rsidRPr="007A1AE8" w:rsidRDefault="00186D4C" w:rsidP="00F82CC7">
                                  <w:pPr>
                                    <w:jc w:val="both"/>
                                    <w:rPr>
                                      <w:sz w:val="18"/>
                                      <w:szCs w:val="18"/>
                                      <w:highlight w:val="yellow"/>
                                      <w:lang w:val="fr-FR" w:eastAsia="fr-FR"/>
                                    </w:rPr>
                                  </w:pPr>
                                  <w:r w:rsidRPr="007A1AE8">
                                    <w:rPr>
                                      <w:sz w:val="18"/>
                                      <w:szCs w:val="18"/>
                                      <w:highlight w:val="yellow"/>
                                      <w:lang w:eastAsia="fr-FR"/>
                                    </w:rPr>
                                    <w:t>SCS15: 46.53; 49.71; 51.53; 54.59dBm</w:t>
                                  </w:r>
                                </w:p>
                                <w:p w14:paraId="60132121" w14:textId="77777777" w:rsidR="00186D4C" w:rsidRPr="007A1AE8" w:rsidRDefault="00186D4C" w:rsidP="00F82CC7">
                                  <w:pPr>
                                    <w:jc w:val="both"/>
                                    <w:rPr>
                                      <w:sz w:val="18"/>
                                      <w:szCs w:val="18"/>
                                      <w:highlight w:val="yellow"/>
                                      <w:lang w:val="fr-FR" w:eastAsia="fr-FR"/>
                                    </w:rPr>
                                  </w:pPr>
                                  <w:r w:rsidRPr="007A1AE8">
                                    <w:rPr>
                                      <w:sz w:val="18"/>
                                      <w:szCs w:val="18"/>
                                      <w:highlight w:val="yellow"/>
                                      <w:lang w:eastAsia="fr-FR"/>
                                    </w:rPr>
                                    <w:t>SCS30: 45.98; 49.37; 51.36; 54.48dBm</w:t>
                                  </w:r>
                                </w:p>
                              </w:tc>
                              <w:tc>
                                <w:tcPr>
                                  <w:tcW w:w="1340" w:type="pct"/>
                                  <w:hideMark/>
                                </w:tcPr>
                                <w:p w14:paraId="58EAE812" w14:textId="77777777" w:rsidR="00186D4C" w:rsidRPr="007A1AE8" w:rsidRDefault="00186D4C" w:rsidP="00F82CC7">
                                  <w:pPr>
                                    <w:jc w:val="both"/>
                                    <w:rPr>
                                      <w:sz w:val="18"/>
                                      <w:szCs w:val="18"/>
                                      <w:highlight w:val="yellow"/>
                                      <w:lang w:val="fr-FR" w:eastAsia="fr-FR"/>
                                    </w:rPr>
                                  </w:pPr>
                                  <w:r w:rsidRPr="007A1AE8">
                                    <w:rPr>
                                      <w:sz w:val="18"/>
                                      <w:szCs w:val="18"/>
                                      <w:highlight w:val="yellow"/>
                                      <w:lang w:eastAsia="fr-FR"/>
                                    </w:rPr>
                                    <w:t>SCS15: 40.53; 43.71; 45.53; 48.59dBm</w:t>
                                  </w:r>
                                </w:p>
                                <w:p w14:paraId="46D5E8C2" w14:textId="77777777" w:rsidR="00186D4C" w:rsidRPr="007A1AE8" w:rsidRDefault="00186D4C" w:rsidP="00F82CC7">
                                  <w:pPr>
                                    <w:jc w:val="both"/>
                                    <w:rPr>
                                      <w:sz w:val="18"/>
                                      <w:szCs w:val="18"/>
                                      <w:highlight w:val="yellow"/>
                                      <w:lang w:val="fr-FR" w:eastAsia="fr-FR"/>
                                    </w:rPr>
                                  </w:pPr>
                                  <w:r w:rsidRPr="007A1AE8">
                                    <w:rPr>
                                      <w:sz w:val="18"/>
                                      <w:szCs w:val="18"/>
                                      <w:highlight w:val="yellow"/>
                                      <w:lang w:eastAsia="fr-FR"/>
                                    </w:rPr>
                                    <w:t>SCS30: 39.98; 43.37; 45.36; 48.48dBm</w:t>
                                  </w:r>
                                </w:p>
                              </w:tc>
                            </w:tr>
                            <w:tr w:rsidR="00186D4C" w:rsidRPr="007A1AE8" w14:paraId="202C4373" w14:textId="77777777" w:rsidTr="00186D4C">
                              <w:trPr>
                                <w:trHeight w:val="325"/>
                              </w:trPr>
                              <w:tc>
                                <w:tcPr>
                                  <w:tcW w:w="701" w:type="pct"/>
                                  <w:hideMark/>
                                </w:tcPr>
                                <w:p w14:paraId="55B36C4B" w14:textId="77777777" w:rsidR="00186D4C" w:rsidRPr="007A1AE8" w:rsidRDefault="00186D4C" w:rsidP="00F82CC7">
                                  <w:pPr>
                                    <w:jc w:val="both"/>
                                    <w:rPr>
                                      <w:sz w:val="18"/>
                                      <w:szCs w:val="18"/>
                                      <w:lang w:val="fr-FR" w:eastAsia="fr-FR"/>
                                    </w:rPr>
                                  </w:pPr>
                                  <w:r w:rsidRPr="007A1AE8">
                                    <w:rPr>
                                      <w:b/>
                                      <w:bCs/>
                                      <w:sz w:val="18"/>
                                      <w:szCs w:val="18"/>
                                      <w:lang w:eastAsia="fr-FR"/>
                                    </w:rPr>
                                    <w:t>Channel bandwidth</w:t>
                                  </w:r>
                                </w:p>
                              </w:tc>
                              <w:tc>
                                <w:tcPr>
                                  <w:tcW w:w="278" w:type="pct"/>
                                  <w:vMerge/>
                                  <w:hideMark/>
                                </w:tcPr>
                                <w:p w14:paraId="5F4E60A5" w14:textId="77777777" w:rsidR="00186D4C" w:rsidRPr="007A1AE8" w:rsidRDefault="00186D4C" w:rsidP="00F82CC7">
                                  <w:pPr>
                                    <w:jc w:val="both"/>
                                    <w:rPr>
                                      <w:sz w:val="18"/>
                                      <w:szCs w:val="18"/>
                                      <w:lang w:val="fr-FR" w:eastAsia="fr-FR"/>
                                    </w:rPr>
                                  </w:pPr>
                                </w:p>
                              </w:tc>
                              <w:tc>
                                <w:tcPr>
                                  <w:tcW w:w="1340" w:type="pct"/>
                                  <w:hideMark/>
                                </w:tcPr>
                                <w:p w14:paraId="5CDE8D41" w14:textId="77777777" w:rsidR="00186D4C" w:rsidRPr="007A1AE8" w:rsidRDefault="00186D4C" w:rsidP="00F82CC7">
                                  <w:pPr>
                                    <w:jc w:val="both"/>
                                    <w:rPr>
                                      <w:sz w:val="18"/>
                                      <w:szCs w:val="18"/>
                                      <w:highlight w:val="yellow"/>
                                      <w:lang w:val="fr-FR" w:eastAsia="fr-FR"/>
                                    </w:rPr>
                                  </w:pPr>
                                  <w:r w:rsidRPr="007A1AE8">
                                    <w:rPr>
                                      <w:sz w:val="18"/>
                                      <w:szCs w:val="18"/>
                                      <w:highlight w:val="yellow"/>
                                      <w:lang w:eastAsia="fr-FR"/>
                                    </w:rPr>
                                    <w:t>5; 10; 15; 30 MHz</w:t>
                                  </w:r>
                                </w:p>
                              </w:tc>
                              <w:tc>
                                <w:tcPr>
                                  <w:tcW w:w="1340" w:type="pct"/>
                                  <w:hideMark/>
                                </w:tcPr>
                                <w:p w14:paraId="60DDE55B" w14:textId="77777777" w:rsidR="00186D4C" w:rsidRPr="007A1AE8" w:rsidRDefault="00186D4C" w:rsidP="00F82CC7">
                                  <w:pPr>
                                    <w:jc w:val="both"/>
                                    <w:rPr>
                                      <w:sz w:val="18"/>
                                      <w:szCs w:val="18"/>
                                      <w:highlight w:val="yellow"/>
                                      <w:lang w:val="fr-FR" w:eastAsia="fr-FR"/>
                                    </w:rPr>
                                  </w:pPr>
                                  <w:r w:rsidRPr="007A1AE8">
                                    <w:rPr>
                                      <w:sz w:val="18"/>
                                      <w:szCs w:val="18"/>
                                      <w:highlight w:val="yellow"/>
                                      <w:lang w:eastAsia="fr-FR"/>
                                    </w:rPr>
                                    <w:t>5; 10; 15; 30 MHz</w:t>
                                  </w:r>
                                </w:p>
                              </w:tc>
                              <w:tc>
                                <w:tcPr>
                                  <w:tcW w:w="1340" w:type="pct"/>
                                  <w:hideMark/>
                                </w:tcPr>
                                <w:p w14:paraId="3BB4BFBB" w14:textId="77777777" w:rsidR="00186D4C" w:rsidRPr="007A1AE8" w:rsidRDefault="00186D4C" w:rsidP="00F82CC7">
                                  <w:pPr>
                                    <w:jc w:val="both"/>
                                    <w:rPr>
                                      <w:sz w:val="18"/>
                                      <w:szCs w:val="18"/>
                                      <w:highlight w:val="yellow"/>
                                      <w:lang w:val="fr-FR" w:eastAsia="fr-FR"/>
                                    </w:rPr>
                                  </w:pPr>
                                  <w:r w:rsidRPr="007A1AE8">
                                    <w:rPr>
                                      <w:sz w:val="18"/>
                                      <w:szCs w:val="18"/>
                                      <w:highlight w:val="yellow"/>
                                      <w:lang w:eastAsia="fr-FR"/>
                                    </w:rPr>
                                    <w:t>5; 10; 15; 30 MHz</w:t>
                                  </w:r>
                                </w:p>
                              </w:tc>
                            </w:tr>
                            <w:tr w:rsidR="00186D4C" w:rsidRPr="007A1AE8" w14:paraId="12FF2EFA" w14:textId="77777777" w:rsidTr="00186D4C">
                              <w:trPr>
                                <w:trHeight w:val="199"/>
                              </w:trPr>
                              <w:tc>
                                <w:tcPr>
                                  <w:tcW w:w="701" w:type="pct"/>
                                  <w:hideMark/>
                                </w:tcPr>
                                <w:p w14:paraId="5D245670" w14:textId="77777777" w:rsidR="00186D4C" w:rsidRPr="007A1AE8" w:rsidRDefault="00186D4C" w:rsidP="00F82CC7">
                                  <w:pPr>
                                    <w:jc w:val="both"/>
                                    <w:rPr>
                                      <w:sz w:val="18"/>
                                      <w:szCs w:val="18"/>
                                      <w:lang w:val="fr-FR" w:eastAsia="fr-FR"/>
                                    </w:rPr>
                                  </w:pPr>
                                  <w:r w:rsidRPr="007A1AE8">
                                    <w:rPr>
                                      <w:b/>
                                      <w:bCs/>
                                      <w:sz w:val="18"/>
                                      <w:szCs w:val="18"/>
                                      <w:lang w:eastAsia="fr-FR"/>
                                    </w:rPr>
                                    <w:t xml:space="preserve">3dB </w:t>
                                  </w:r>
                                  <w:proofErr w:type="spellStart"/>
                                  <w:r w:rsidRPr="007A1AE8">
                                    <w:rPr>
                                      <w:b/>
                                      <w:bCs/>
                                      <w:sz w:val="18"/>
                                      <w:szCs w:val="18"/>
                                      <w:lang w:eastAsia="fr-FR"/>
                                    </w:rPr>
                                    <w:t>beamwidth</w:t>
                                  </w:r>
                                  <w:proofErr w:type="spellEnd"/>
                                </w:p>
                              </w:tc>
                              <w:tc>
                                <w:tcPr>
                                  <w:tcW w:w="278" w:type="pct"/>
                                  <w:vMerge/>
                                  <w:hideMark/>
                                </w:tcPr>
                                <w:p w14:paraId="5614E15A" w14:textId="77777777" w:rsidR="00186D4C" w:rsidRPr="007A1AE8" w:rsidRDefault="00186D4C" w:rsidP="00F82CC7">
                                  <w:pPr>
                                    <w:jc w:val="both"/>
                                    <w:rPr>
                                      <w:sz w:val="18"/>
                                      <w:szCs w:val="18"/>
                                      <w:lang w:val="fr-FR" w:eastAsia="fr-FR"/>
                                    </w:rPr>
                                  </w:pPr>
                                </w:p>
                              </w:tc>
                              <w:tc>
                                <w:tcPr>
                                  <w:tcW w:w="1340" w:type="pct"/>
                                  <w:hideMark/>
                                </w:tcPr>
                                <w:p w14:paraId="7A160B4A" w14:textId="77777777" w:rsidR="00186D4C" w:rsidRPr="007A1AE8" w:rsidRDefault="00186D4C" w:rsidP="00F82CC7">
                                  <w:pPr>
                                    <w:jc w:val="both"/>
                                    <w:rPr>
                                      <w:sz w:val="18"/>
                                      <w:szCs w:val="18"/>
                                      <w:lang w:val="fr-FR" w:eastAsia="fr-FR"/>
                                    </w:rPr>
                                  </w:pPr>
                                  <w:r w:rsidRPr="007A1AE8">
                                    <w:rPr>
                                      <w:sz w:val="18"/>
                                      <w:szCs w:val="18"/>
                                      <w:lang w:eastAsia="fr-FR"/>
                                    </w:rPr>
                                    <w:t xml:space="preserve">0.4011 </w:t>
                                  </w:r>
                                  <w:proofErr w:type="spellStart"/>
                                  <w:r w:rsidRPr="007A1AE8">
                                    <w:rPr>
                                      <w:sz w:val="18"/>
                                      <w:szCs w:val="18"/>
                                      <w:lang w:eastAsia="fr-FR"/>
                                    </w:rPr>
                                    <w:t>deg</w:t>
                                  </w:r>
                                  <w:proofErr w:type="spellEnd"/>
                                </w:p>
                              </w:tc>
                              <w:tc>
                                <w:tcPr>
                                  <w:tcW w:w="1340" w:type="pct"/>
                                  <w:hideMark/>
                                </w:tcPr>
                                <w:p w14:paraId="3ABC0EAB" w14:textId="77777777" w:rsidR="00186D4C" w:rsidRPr="007A1AE8" w:rsidRDefault="00186D4C" w:rsidP="00F82CC7">
                                  <w:pPr>
                                    <w:jc w:val="both"/>
                                    <w:rPr>
                                      <w:sz w:val="18"/>
                                      <w:szCs w:val="18"/>
                                      <w:lang w:val="fr-FR" w:eastAsia="fr-FR"/>
                                    </w:rPr>
                                  </w:pPr>
                                  <w:r w:rsidRPr="007A1AE8">
                                    <w:rPr>
                                      <w:sz w:val="18"/>
                                      <w:szCs w:val="18"/>
                                      <w:lang w:eastAsia="fr-FR"/>
                                    </w:rPr>
                                    <w:t xml:space="preserve">4.4127 </w:t>
                                  </w:r>
                                  <w:proofErr w:type="spellStart"/>
                                  <w:r w:rsidRPr="007A1AE8">
                                    <w:rPr>
                                      <w:sz w:val="18"/>
                                      <w:szCs w:val="18"/>
                                      <w:lang w:eastAsia="fr-FR"/>
                                    </w:rPr>
                                    <w:t>deg</w:t>
                                  </w:r>
                                  <w:proofErr w:type="spellEnd"/>
                                </w:p>
                              </w:tc>
                              <w:tc>
                                <w:tcPr>
                                  <w:tcW w:w="1340" w:type="pct"/>
                                  <w:hideMark/>
                                </w:tcPr>
                                <w:p w14:paraId="5B8B8877" w14:textId="77777777" w:rsidR="00186D4C" w:rsidRPr="007A1AE8" w:rsidRDefault="00186D4C" w:rsidP="00F82CC7">
                                  <w:pPr>
                                    <w:jc w:val="both"/>
                                    <w:rPr>
                                      <w:sz w:val="18"/>
                                      <w:szCs w:val="18"/>
                                      <w:lang w:val="fr-FR" w:eastAsia="fr-FR"/>
                                    </w:rPr>
                                  </w:pPr>
                                  <w:r w:rsidRPr="007A1AE8">
                                    <w:rPr>
                                      <w:sz w:val="18"/>
                                      <w:szCs w:val="18"/>
                                      <w:lang w:eastAsia="fr-FR"/>
                                    </w:rPr>
                                    <w:t xml:space="preserve">4.4127 </w:t>
                                  </w:r>
                                  <w:proofErr w:type="spellStart"/>
                                  <w:r w:rsidRPr="007A1AE8">
                                    <w:rPr>
                                      <w:sz w:val="18"/>
                                      <w:szCs w:val="18"/>
                                      <w:lang w:eastAsia="fr-FR"/>
                                    </w:rPr>
                                    <w:t>deg</w:t>
                                  </w:r>
                                  <w:proofErr w:type="spellEnd"/>
                                </w:p>
                              </w:tc>
                            </w:tr>
                            <w:tr w:rsidR="00186D4C" w:rsidRPr="007A1AE8" w14:paraId="7CB61A03" w14:textId="77777777" w:rsidTr="00186D4C">
                              <w:trPr>
                                <w:trHeight w:val="482"/>
                              </w:trPr>
                              <w:tc>
                                <w:tcPr>
                                  <w:tcW w:w="701" w:type="pct"/>
                                  <w:hideMark/>
                                </w:tcPr>
                                <w:p w14:paraId="62B9D5F4" w14:textId="77777777" w:rsidR="00186D4C" w:rsidRPr="007A1AE8" w:rsidRDefault="00186D4C" w:rsidP="00F82CC7">
                                  <w:pPr>
                                    <w:jc w:val="both"/>
                                    <w:rPr>
                                      <w:sz w:val="18"/>
                                      <w:szCs w:val="18"/>
                                      <w:lang w:val="fr-FR" w:eastAsia="fr-FR"/>
                                    </w:rPr>
                                  </w:pPr>
                                  <w:r w:rsidRPr="007A1AE8">
                                    <w:rPr>
                                      <w:b/>
                                      <w:bCs/>
                                      <w:sz w:val="18"/>
                                      <w:szCs w:val="18"/>
                                      <w:lang w:eastAsia="fr-FR"/>
                                    </w:rPr>
                                    <w:t>Satellite beam diameter</w:t>
                                  </w:r>
                                </w:p>
                              </w:tc>
                              <w:tc>
                                <w:tcPr>
                                  <w:tcW w:w="278" w:type="pct"/>
                                  <w:vMerge/>
                                  <w:hideMark/>
                                </w:tcPr>
                                <w:p w14:paraId="0E51E722" w14:textId="77777777" w:rsidR="00186D4C" w:rsidRPr="007A1AE8" w:rsidRDefault="00186D4C" w:rsidP="00F82CC7">
                                  <w:pPr>
                                    <w:jc w:val="both"/>
                                    <w:rPr>
                                      <w:sz w:val="18"/>
                                      <w:szCs w:val="18"/>
                                      <w:lang w:val="fr-FR" w:eastAsia="fr-FR"/>
                                    </w:rPr>
                                  </w:pPr>
                                </w:p>
                              </w:tc>
                              <w:tc>
                                <w:tcPr>
                                  <w:tcW w:w="1340" w:type="pct"/>
                                  <w:hideMark/>
                                </w:tcPr>
                                <w:p w14:paraId="771CAFA2" w14:textId="77777777" w:rsidR="00186D4C" w:rsidRPr="007A1AE8" w:rsidRDefault="00186D4C" w:rsidP="00F82CC7">
                                  <w:pPr>
                                    <w:jc w:val="both"/>
                                    <w:rPr>
                                      <w:sz w:val="18"/>
                                      <w:szCs w:val="18"/>
                                      <w:lang w:val="fr-FR" w:eastAsia="fr-FR"/>
                                    </w:rPr>
                                  </w:pPr>
                                  <w:r w:rsidRPr="007A1AE8">
                                    <w:rPr>
                                      <w:sz w:val="18"/>
                                      <w:szCs w:val="18"/>
                                      <w:lang w:eastAsia="fr-FR"/>
                                    </w:rPr>
                                    <w:t>250 km</w:t>
                                  </w:r>
                                </w:p>
                              </w:tc>
                              <w:tc>
                                <w:tcPr>
                                  <w:tcW w:w="1340" w:type="pct"/>
                                  <w:hideMark/>
                                </w:tcPr>
                                <w:p w14:paraId="228AC11B" w14:textId="77777777" w:rsidR="00186D4C" w:rsidRPr="007A1AE8" w:rsidRDefault="00186D4C" w:rsidP="00F82CC7">
                                  <w:pPr>
                                    <w:jc w:val="both"/>
                                    <w:rPr>
                                      <w:sz w:val="18"/>
                                      <w:szCs w:val="18"/>
                                      <w:lang w:val="fr-FR" w:eastAsia="fr-FR"/>
                                    </w:rPr>
                                  </w:pPr>
                                  <w:r w:rsidRPr="007A1AE8">
                                    <w:rPr>
                                      <w:sz w:val="18"/>
                                      <w:szCs w:val="18"/>
                                      <w:lang w:eastAsia="fr-FR"/>
                                    </w:rPr>
                                    <w:t>90 km</w:t>
                                  </w:r>
                                </w:p>
                              </w:tc>
                              <w:tc>
                                <w:tcPr>
                                  <w:tcW w:w="1340" w:type="pct"/>
                                  <w:hideMark/>
                                </w:tcPr>
                                <w:p w14:paraId="401EE7F9" w14:textId="77777777" w:rsidR="00186D4C" w:rsidRPr="007A1AE8" w:rsidRDefault="00186D4C" w:rsidP="00F82CC7">
                                  <w:pPr>
                                    <w:jc w:val="both"/>
                                    <w:rPr>
                                      <w:sz w:val="18"/>
                                      <w:szCs w:val="18"/>
                                      <w:lang w:val="fr-FR" w:eastAsia="fr-FR"/>
                                    </w:rPr>
                                  </w:pPr>
                                  <w:r w:rsidRPr="007A1AE8">
                                    <w:rPr>
                                      <w:sz w:val="18"/>
                                      <w:szCs w:val="18"/>
                                      <w:lang w:eastAsia="fr-FR"/>
                                    </w:rPr>
                                    <w:t>50 km</w:t>
                                  </w:r>
                                </w:p>
                              </w:tc>
                            </w:tr>
                          </w:tbl>
                          <w:p w14:paraId="7110EE22" w14:textId="77777777" w:rsidR="00186D4C" w:rsidRDefault="00186D4C" w:rsidP="007038BE">
                            <w:pPr>
                              <w:spacing w:after="0"/>
                              <w:jc w:val="both"/>
                              <w:rPr>
                                <w:rFonts w:eastAsia="Times New Roman"/>
                                <w:b/>
                                <w:lang w:eastAsia="x-none"/>
                              </w:rPr>
                            </w:pPr>
                          </w:p>
                          <w:p w14:paraId="318C70BC" w14:textId="77777777" w:rsidR="00186D4C" w:rsidRPr="00E517AA" w:rsidRDefault="00186D4C" w:rsidP="007038BE">
                            <w:pPr>
                              <w:spacing w:after="0"/>
                              <w:jc w:val="both"/>
                              <w:rPr>
                                <w:rFonts w:eastAsia="Times New Roman"/>
                                <w:b/>
                                <w:lang w:eastAsia="x-none"/>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1F6AD91" id="_x0000_s1032" type="#_x0000_t202" style="position:absolute;left:0;text-align:left;margin-left:1.7pt;margin-top:37pt;width:468.6pt;height:110.6pt;z-index:25167564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">
                <v:textbox style="mso-fit-shape-to-text:t">
                  <w:txbxContent>
                    <w:p w14:paraId="6D43FFC3" w14:textId="77777777" w:rsidR="00186D4C" w:rsidRPr="00F82CC7" w:rsidRDefault="00186D4C" w:rsidP="007038BE">
                      <w:pPr>
                        <w:spacing w:after="120"/>
                        <w:rPr>
                          <w:szCs w:val="24"/>
                          <w:lang w:eastAsia="zh-CN"/>
                        </w:rPr>
                      </w:pPr>
                      <w:r w:rsidRPr="00375EC0">
                        <w:rPr>
                          <w:szCs w:val="24"/>
                          <w:lang w:eastAsia="zh-CN"/>
                        </w:rPr>
                        <w:t xml:space="preserve">The satellite max </w:t>
                      </w:r>
                      <w:proofErr w:type="spellStart"/>
                      <w:proofErr w:type="gramStart"/>
                      <w:r w:rsidRPr="00375EC0">
                        <w:rPr>
                          <w:szCs w:val="24"/>
                          <w:lang w:eastAsia="zh-CN"/>
                        </w:rPr>
                        <w:t>Tx</w:t>
                      </w:r>
                      <w:proofErr w:type="spellEnd"/>
                      <w:proofErr w:type="gramEnd"/>
                      <w:r w:rsidRPr="00375EC0">
                        <w:rPr>
                          <w:szCs w:val="24"/>
                          <w:lang w:eastAsia="zh-CN"/>
                        </w:rPr>
                        <w:t xml:space="preserve"> power can be calcu</w:t>
                      </w:r>
                      <w:r>
                        <w:rPr>
                          <w:szCs w:val="24"/>
                          <w:lang w:eastAsia="zh-CN"/>
                        </w:rPr>
                        <w:t>lated by the equation as below:</w:t>
                      </w:r>
                    </w:p>
                    <w:p w14:paraId="64B7CF27" w14:textId="77777777" w:rsidR="00186D4C" w:rsidRPr="00F82CC7" w:rsidRDefault="00186D4C" w:rsidP="007038BE">
                      <w:pPr>
                        <w:jc w:val="both"/>
                        <w:rPr>
                          <w:rFonts w:asciiTheme="minorBidi" w:hAnsiTheme="minorBidi"/>
                          <w:iCs/>
                          <w:lang w:val="fr-FR" w:eastAsia="fr-FR"/>
                        </w:rPr>
                      </w:pPr>
                      <m:oMathPara>
                        <m:oMath>
                          <m:func>
                            <m:funcPr>
                              <m:ctrlPr>
                                <w:rPr>
                                  <w:rFonts w:ascii="Cambria Math" w:hAnsi="Cambria Math"/>
                                  <w:i/>
                                  <w:iCs/>
                                  <w:lang w:val="fr-FR" w:eastAsia="fr-FR"/>
                                </w:rPr>
                              </m:ctrlPr>
                            </m:funcPr>
                            <m:fName>
                              <m:r>
                                <m:rPr>
                                  <m:sty m:val="p"/>
                                </m:rPr>
                                <w:rPr>
                                  <w:rFonts w:ascii="Cambria Math" w:hAnsi="Cambria Math"/>
                                  <w:lang w:eastAsia="fr-FR"/>
                                </w:rPr>
                                <m:t>max</m:t>
                              </m:r>
                            </m:fName>
                            <m:e>
                              <m:r>
                                <w:rPr>
                                  <w:rFonts w:ascii="Cambria Math" w:hAnsi="Cambria Math"/>
                                  <w:lang w:eastAsia="fr-FR"/>
                                </w:rPr>
                                <m:t>Tx power</m:t>
                              </m:r>
                              <m:r>
                                <w:rPr>
                                  <w:rFonts w:ascii="Cambria Math" w:hAnsi="Cambria Math"/>
                                  <w:lang w:val="fr-FR" w:eastAsia="fr-FR"/>
                                </w:rPr>
                                <m:t>[</m:t>
                              </m:r>
                              <m:r>
                                <w:rPr>
                                  <w:rFonts w:ascii="Cambria Math" w:hAnsi="Cambria Math"/>
                                  <w:lang w:eastAsia="fr-FR"/>
                                </w:rPr>
                                <m:t>dB</m:t>
                              </m:r>
                              <m:r>
                                <w:rPr>
                                  <w:rFonts w:ascii="Cambria Math" w:hAnsi="Cambria Math"/>
                                  <w:lang w:val="fr-FR" w:eastAsia="fr-FR"/>
                                </w:rPr>
                                <m:t>m]=</m:t>
                              </m:r>
                            </m:e>
                          </m:func>
                          <m:r>
                            <w:rPr>
                              <w:rFonts w:ascii="Cambria Math" w:hAnsi="Cambria Math"/>
                              <w:lang w:eastAsia="fr-FR"/>
                            </w:rPr>
                            <m:t>EIRP density</m:t>
                          </m:r>
                          <m:r>
                            <w:rPr>
                              <w:rFonts w:ascii="Cambria Math" w:hAnsi="Cambria Math"/>
                              <w:lang w:val="fr-FR" w:eastAsia="fr-FR"/>
                            </w:rPr>
                            <m:t>[</m:t>
                          </m:r>
                          <m:f>
                            <m:fPr>
                              <m:ctrlPr>
                                <w:rPr>
                                  <w:rFonts w:ascii="Cambria Math" w:hAnsi="Cambria Math"/>
                                  <w:i/>
                                  <w:iCs/>
                                  <w:lang w:eastAsia="fr-FR"/>
                                </w:rPr>
                              </m:ctrlPr>
                            </m:fPr>
                            <m:num>
                              <m:r>
                                <w:rPr>
                                  <w:rFonts w:ascii="Cambria Math" w:hAnsi="Cambria Math"/>
                                  <w:lang w:eastAsia="fr-FR"/>
                                </w:rPr>
                                <m:t>dBW</m:t>
                              </m:r>
                            </m:num>
                            <m:den>
                              <m:r>
                                <w:rPr>
                                  <w:rFonts w:ascii="Cambria Math" w:hAnsi="Cambria Math"/>
                                  <w:lang w:eastAsia="fr-FR"/>
                                </w:rPr>
                                <m:t>MHz</m:t>
                              </m:r>
                            </m:den>
                          </m:f>
                          <m:r>
                            <w:rPr>
                              <w:rFonts w:ascii="Cambria Math" w:hAnsi="Cambria Math"/>
                              <w:lang w:val="fr-FR" w:eastAsia="fr-FR"/>
                            </w:rPr>
                            <m:t>]</m:t>
                          </m:r>
                          <m:r>
                            <w:rPr>
                              <w:rFonts w:ascii="Cambria Math" w:hAnsi="Cambria Math"/>
                              <w:lang w:eastAsia="fr-FR"/>
                            </w:rPr>
                            <m:t>+30+10 </m:t>
                          </m:r>
                          <m:sSub>
                            <m:sSubPr>
                              <m:ctrlPr>
                                <w:rPr>
                                  <w:rFonts w:ascii="Cambria Math" w:hAnsi="Cambria Math"/>
                                  <w:i/>
                                  <w:iCs/>
                                  <w:lang w:val="fr-FR" w:eastAsia="fr-FR"/>
                                </w:rPr>
                              </m:ctrlPr>
                            </m:sSubPr>
                            <m:e>
                              <m:r>
                                <w:rPr>
                                  <w:rFonts w:ascii="Cambria Math" w:hAnsi="Cambria Math"/>
                                  <w:lang w:eastAsia="fr-FR"/>
                                </w:rPr>
                                <m:t>log</m:t>
                              </m:r>
                            </m:e>
                            <m:sub>
                              <m:r>
                                <w:rPr>
                                  <w:rFonts w:ascii="Cambria Math" w:hAnsi="Cambria Math"/>
                                  <w:lang w:eastAsia="fr-FR"/>
                                </w:rPr>
                                <m:t>10</m:t>
                              </m:r>
                            </m:sub>
                          </m:sSub>
                          <m:d>
                            <m:dPr>
                              <m:ctrlPr>
                                <w:rPr>
                                  <w:rFonts w:ascii="Cambria Math" w:hAnsi="Cambria Math"/>
                                  <w:i/>
                                  <w:iCs/>
                                  <w:lang w:val="fr-FR" w:eastAsia="fr-FR"/>
                                </w:rPr>
                              </m:ctrlPr>
                            </m:dPr>
                            <m:e>
                              <m:sSub>
                                <m:sSubPr>
                                  <m:ctrlPr>
                                    <w:rPr>
                                      <w:rFonts w:ascii="Cambria Math" w:hAnsi="Cambria Math"/>
                                      <w:i/>
                                      <w:iCs/>
                                      <w:lang w:val="fr-FR" w:eastAsia="fr-FR"/>
                                    </w:rPr>
                                  </m:ctrlPr>
                                </m:sSubPr>
                                <m:e>
                                  <m:r>
                                    <w:rPr>
                                      <w:rFonts w:ascii="Cambria Math" w:hAnsi="Cambria Math"/>
                                      <w:lang w:eastAsia="fr-FR"/>
                                    </w:rPr>
                                    <m:t>N</m:t>
                                  </m:r>
                                </m:e>
                                <m:sub>
                                  <m:r>
                                    <w:rPr>
                                      <w:rFonts w:ascii="Cambria Math" w:hAnsi="Cambria Math"/>
                                      <w:lang w:eastAsia="fr-FR"/>
                                    </w:rPr>
                                    <m:t>RB</m:t>
                                  </m:r>
                                </m:sub>
                              </m:sSub>
                              <m:r>
                                <w:rPr>
                                  <w:rFonts w:ascii="Cambria Math" w:hAnsi="Cambria Math"/>
                                  <w:lang w:eastAsia="fr-FR"/>
                                </w:rPr>
                                <m:t>*SCS</m:t>
                              </m:r>
                              <m:d>
                                <m:dPr>
                                  <m:begChr m:val="["/>
                                  <m:endChr m:val="]"/>
                                  <m:ctrlPr>
                                    <w:rPr>
                                      <w:rFonts w:ascii="Cambria Math" w:hAnsi="Cambria Math"/>
                                      <w:i/>
                                      <w:iCs/>
                                      <w:lang w:val="fr-FR" w:eastAsia="fr-FR"/>
                                    </w:rPr>
                                  </m:ctrlPr>
                                </m:dPr>
                                <m:e>
                                  <m:r>
                                    <w:rPr>
                                      <w:rFonts w:ascii="Cambria Math" w:hAnsi="Cambria Math"/>
                                      <w:lang w:val="fr-FR" w:eastAsia="fr-FR"/>
                                    </w:rPr>
                                    <m:t>MHz</m:t>
                                  </m:r>
                                </m:e>
                              </m:d>
                              <m:r>
                                <w:rPr>
                                  <w:rFonts w:ascii="Cambria Math" w:hAnsi="Cambria Math"/>
                                  <w:lang w:eastAsia="fr-FR"/>
                                </w:rPr>
                                <m:t>*12</m:t>
                              </m:r>
                            </m:e>
                          </m:d>
                          <m:r>
                            <w:rPr>
                              <w:rFonts w:ascii="Cambria Math" w:hAnsi="Cambria Math"/>
                              <w:lang w:eastAsia="fr-FR"/>
                            </w:rPr>
                            <m:t>-Max Gain</m:t>
                          </m:r>
                          <m:r>
                            <w:rPr>
                              <w:rFonts w:ascii="Cambria Math" w:hAnsi="Cambria Math"/>
                              <w:lang w:val="fr-FR" w:eastAsia="fr-FR"/>
                            </w:rPr>
                            <m:t>[dBi]</m:t>
                          </m:r>
                        </m:oMath>
                      </m:oMathPara>
                    </w:p>
                    <w:p w14:paraId="7A92F9FC" w14:textId="77777777" w:rsidR="00186D4C" w:rsidRPr="00F82CC7" w:rsidRDefault="00186D4C" w:rsidP="007038BE">
                      <w:pPr>
                        <w:jc w:val="both"/>
                        <w:rPr>
                          <w:rFonts w:asciiTheme="minorBidi" w:hAnsiTheme="minorBidi"/>
                          <w:lang w:eastAsia="fr-FR"/>
                        </w:rPr>
                      </w:pPr>
                      <w:r w:rsidRPr="003521ED">
                        <w:rPr>
                          <w:rFonts w:ascii="Arial" w:hAnsi="Arial" w:cs="Arial"/>
                          <w:b/>
                          <w:bCs/>
                          <w:lang w:val="en-US" w:eastAsia="fr-FR"/>
                        </w:rPr>
                        <w:t>N</w:t>
                      </w:r>
                      <w:r w:rsidRPr="003521ED">
                        <w:rPr>
                          <w:rFonts w:ascii="Arial" w:hAnsi="Arial" w:cs="Arial"/>
                          <w:b/>
                          <w:bCs/>
                          <w:vertAlign w:val="subscript"/>
                          <w:lang w:val="en-US" w:eastAsia="fr-FR"/>
                        </w:rPr>
                        <w:t>RB</w:t>
                      </w:r>
                      <w:r w:rsidRPr="003521ED">
                        <w:rPr>
                          <w:rFonts w:ascii="Arial" w:hAnsi="Arial" w:cs="Arial"/>
                          <w:lang w:val="en-US" w:eastAsia="fr-FR"/>
                        </w:rPr>
                        <w:t xml:space="preserve"> configuration per </w:t>
                      </w:r>
                      <w:proofErr w:type="spellStart"/>
                      <w:r>
                        <w:rPr>
                          <w:rFonts w:ascii="Arial" w:hAnsi="Arial" w:cs="Arial"/>
                          <w:lang w:val="en-US" w:eastAsia="fr-FR"/>
                        </w:rPr>
                        <w:t>BandWidth</w:t>
                      </w:r>
                      <w:proofErr w:type="spellEnd"/>
                      <w:r>
                        <w:rPr>
                          <w:rFonts w:ascii="Arial" w:hAnsi="Arial" w:cs="Arial"/>
                          <w:lang w:val="en-US" w:eastAsia="fr-FR"/>
                        </w:rPr>
                        <w:t xml:space="preserve"> size and SCS</w:t>
                      </w:r>
                      <w:r>
                        <w:rPr>
                          <w:rFonts w:asciiTheme="minorBidi" w:hAnsiTheme="minorBidi"/>
                          <w:lang w:eastAsia="fr-FR"/>
                        </w:rPr>
                        <w:t>:</w:t>
                      </w:r>
                    </w:p>
                    <w:tbl>
                      <w:tblPr>
                        <w:tblStyle w:val="Grilledutableau"/>
                        <w:tblW w:w="9351" w:type="dxa"/>
                        <w:tblLook w:val="0420" w:firstRow="1" w:lastRow="0" w:firstColumn="0" w:lastColumn="0" w:noHBand="0" w:noVBand="1"/>
                      </w:tblPr>
                      <w:tblGrid>
                        <w:gridCol w:w="1870"/>
                        <w:gridCol w:w="1870"/>
                        <w:gridCol w:w="1870"/>
                        <w:gridCol w:w="1870"/>
                        <w:gridCol w:w="1871"/>
                      </w:tblGrid>
                      <w:tr w:rsidR="00186D4C" w:rsidRPr="007A1AE8" w14:paraId="3F8CEF5F" w14:textId="77777777" w:rsidTr="00186D4C">
                        <w:trPr>
                          <w:trHeight w:val="584"/>
                        </w:trPr>
                        <w:tc>
                          <w:tcPr>
                            <w:tcW w:w="1870" w:type="dxa"/>
                            <w:hideMark/>
                          </w:tcPr>
                          <w:p w14:paraId="738D2B2F"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b/>
                                <w:bCs/>
                                <w:sz w:val="18"/>
                                <w:szCs w:val="18"/>
                                <w:lang w:val="fr-FR" w:eastAsia="fr-FR"/>
                              </w:rPr>
                              <w:t>Configuration FR1 S-band</w:t>
                            </w:r>
                          </w:p>
                        </w:tc>
                        <w:tc>
                          <w:tcPr>
                            <w:tcW w:w="1870" w:type="dxa"/>
                            <w:hideMark/>
                          </w:tcPr>
                          <w:p w14:paraId="09BEA6FC"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b/>
                                <w:bCs/>
                                <w:sz w:val="18"/>
                                <w:szCs w:val="18"/>
                                <w:lang w:val="fr-FR" w:eastAsia="fr-FR"/>
                              </w:rPr>
                              <w:t>N</w:t>
                            </w:r>
                            <w:r w:rsidRPr="007A1AE8">
                              <w:rPr>
                                <w:rFonts w:ascii="Arial" w:hAnsi="Arial" w:cs="Arial"/>
                                <w:b/>
                                <w:bCs/>
                                <w:sz w:val="18"/>
                                <w:szCs w:val="18"/>
                                <w:vertAlign w:val="subscript"/>
                                <w:lang w:val="fr-FR" w:eastAsia="fr-FR"/>
                              </w:rPr>
                              <w:t>RB</w:t>
                            </w:r>
                            <w:r w:rsidRPr="007A1AE8">
                              <w:rPr>
                                <w:rFonts w:ascii="Arial" w:hAnsi="Arial" w:cs="Arial"/>
                                <w:sz w:val="18"/>
                                <w:szCs w:val="18"/>
                                <w:lang w:val="fr-FR" w:eastAsia="fr-FR"/>
                              </w:rPr>
                              <w:t xml:space="preserve"> (</w:t>
                            </w:r>
                            <w:r w:rsidRPr="007A1AE8">
                              <w:rPr>
                                <w:rFonts w:ascii="Arial" w:hAnsi="Arial" w:cs="Arial"/>
                                <w:b/>
                                <w:bCs/>
                                <w:sz w:val="18"/>
                                <w:szCs w:val="18"/>
                                <w:lang w:val="fr-FR" w:eastAsia="fr-FR"/>
                              </w:rPr>
                              <w:t>5MHz BW)</w:t>
                            </w:r>
                          </w:p>
                        </w:tc>
                        <w:tc>
                          <w:tcPr>
                            <w:tcW w:w="1870" w:type="dxa"/>
                            <w:hideMark/>
                          </w:tcPr>
                          <w:p w14:paraId="7218BD3A"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b/>
                                <w:bCs/>
                                <w:sz w:val="18"/>
                                <w:szCs w:val="18"/>
                                <w:lang w:val="fr-FR" w:eastAsia="fr-FR"/>
                              </w:rPr>
                              <w:t>N</w:t>
                            </w:r>
                            <w:r w:rsidRPr="007A1AE8">
                              <w:rPr>
                                <w:rFonts w:ascii="Arial" w:hAnsi="Arial" w:cs="Arial"/>
                                <w:b/>
                                <w:bCs/>
                                <w:sz w:val="18"/>
                                <w:szCs w:val="18"/>
                                <w:vertAlign w:val="subscript"/>
                                <w:lang w:val="fr-FR" w:eastAsia="fr-FR"/>
                              </w:rPr>
                              <w:t>RB</w:t>
                            </w:r>
                            <w:r w:rsidRPr="007A1AE8">
                              <w:rPr>
                                <w:rFonts w:ascii="Arial" w:hAnsi="Arial" w:cs="Arial"/>
                                <w:sz w:val="18"/>
                                <w:szCs w:val="18"/>
                                <w:lang w:val="fr-FR" w:eastAsia="fr-FR"/>
                              </w:rPr>
                              <w:t xml:space="preserve"> (</w:t>
                            </w:r>
                            <w:r w:rsidRPr="007A1AE8">
                              <w:rPr>
                                <w:rFonts w:ascii="Arial" w:hAnsi="Arial" w:cs="Arial"/>
                                <w:b/>
                                <w:bCs/>
                                <w:sz w:val="18"/>
                                <w:szCs w:val="18"/>
                                <w:lang w:val="fr-FR" w:eastAsia="fr-FR"/>
                              </w:rPr>
                              <w:t>10MHz BW)</w:t>
                            </w:r>
                          </w:p>
                        </w:tc>
                        <w:tc>
                          <w:tcPr>
                            <w:tcW w:w="1870" w:type="dxa"/>
                            <w:hideMark/>
                          </w:tcPr>
                          <w:p w14:paraId="3A20564D"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b/>
                                <w:bCs/>
                                <w:sz w:val="18"/>
                                <w:szCs w:val="18"/>
                                <w:lang w:val="fr-FR" w:eastAsia="fr-FR"/>
                              </w:rPr>
                              <w:t>N</w:t>
                            </w:r>
                            <w:r w:rsidRPr="007A1AE8">
                              <w:rPr>
                                <w:rFonts w:ascii="Arial" w:hAnsi="Arial" w:cs="Arial"/>
                                <w:b/>
                                <w:bCs/>
                                <w:sz w:val="18"/>
                                <w:szCs w:val="18"/>
                                <w:vertAlign w:val="subscript"/>
                                <w:lang w:val="fr-FR" w:eastAsia="fr-FR"/>
                              </w:rPr>
                              <w:t>RB</w:t>
                            </w:r>
                            <w:r w:rsidRPr="007A1AE8">
                              <w:rPr>
                                <w:rFonts w:ascii="Arial" w:hAnsi="Arial" w:cs="Arial"/>
                                <w:sz w:val="18"/>
                                <w:szCs w:val="18"/>
                                <w:lang w:val="fr-FR" w:eastAsia="fr-FR"/>
                              </w:rPr>
                              <w:t xml:space="preserve"> (1</w:t>
                            </w:r>
                            <w:r w:rsidRPr="007A1AE8">
                              <w:rPr>
                                <w:rFonts w:ascii="Arial" w:hAnsi="Arial" w:cs="Arial"/>
                                <w:b/>
                                <w:bCs/>
                                <w:sz w:val="18"/>
                                <w:szCs w:val="18"/>
                                <w:lang w:val="fr-FR" w:eastAsia="fr-FR"/>
                              </w:rPr>
                              <w:t>5MHz BW)</w:t>
                            </w:r>
                          </w:p>
                        </w:tc>
                        <w:tc>
                          <w:tcPr>
                            <w:tcW w:w="1871" w:type="dxa"/>
                            <w:hideMark/>
                          </w:tcPr>
                          <w:p w14:paraId="059BA81C"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b/>
                                <w:bCs/>
                                <w:sz w:val="18"/>
                                <w:szCs w:val="18"/>
                                <w:lang w:val="fr-FR" w:eastAsia="fr-FR"/>
                              </w:rPr>
                              <w:t>N</w:t>
                            </w:r>
                            <w:r w:rsidRPr="007A1AE8">
                              <w:rPr>
                                <w:rFonts w:ascii="Arial" w:hAnsi="Arial" w:cs="Arial"/>
                                <w:b/>
                                <w:bCs/>
                                <w:sz w:val="18"/>
                                <w:szCs w:val="18"/>
                                <w:vertAlign w:val="subscript"/>
                                <w:lang w:val="fr-FR" w:eastAsia="fr-FR"/>
                              </w:rPr>
                              <w:t>RB</w:t>
                            </w:r>
                            <w:r w:rsidRPr="007A1AE8">
                              <w:rPr>
                                <w:rFonts w:ascii="Arial" w:hAnsi="Arial" w:cs="Arial"/>
                                <w:sz w:val="18"/>
                                <w:szCs w:val="18"/>
                                <w:lang w:val="fr-FR" w:eastAsia="fr-FR"/>
                              </w:rPr>
                              <w:t xml:space="preserve"> (</w:t>
                            </w:r>
                            <w:r w:rsidRPr="007A1AE8">
                              <w:rPr>
                                <w:rFonts w:ascii="Arial" w:hAnsi="Arial" w:cs="Arial"/>
                                <w:b/>
                                <w:bCs/>
                                <w:sz w:val="18"/>
                                <w:szCs w:val="18"/>
                                <w:lang w:val="fr-FR" w:eastAsia="fr-FR"/>
                              </w:rPr>
                              <w:t>30MHz BW)</w:t>
                            </w:r>
                          </w:p>
                        </w:tc>
                      </w:tr>
                      <w:tr w:rsidR="00186D4C" w:rsidRPr="007A1AE8" w14:paraId="2FC86103" w14:textId="77777777" w:rsidTr="007A1AE8">
                        <w:trPr>
                          <w:trHeight w:val="109"/>
                        </w:trPr>
                        <w:tc>
                          <w:tcPr>
                            <w:tcW w:w="1870" w:type="dxa"/>
                            <w:hideMark/>
                          </w:tcPr>
                          <w:p w14:paraId="1CC7E801"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sz w:val="18"/>
                                <w:szCs w:val="18"/>
                                <w:lang w:val="fr-FR" w:eastAsia="fr-FR"/>
                              </w:rPr>
                              <w:t>SCS 15 kHz</w:t>
                            </w:r>
                          </w:p>
                        </w:tc>
                        <w:tc>
                          <w:tcPr>
                            <w:tcW w:w="1870" w:type="dxa"/>
                            <w:hideMark/>
                          </w:tcPr>
                          <w:p w14:paraId="3C1C35B2"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sz w:val="18"/>
                                <w:szCs w:val="18"/>
                                <w:lang w:val="fr-FR" w:eastAsia="fr-FR"/>
                              </w:rPr>
                              <w:t>25</w:t>
                            </w:r>
                          </w:p>
                        </w:tc>
                        <w:tc>
                          <w:tcPr>
                            <w:tcW w:w="1870" w:type="dxa"/>
                            <w:hideMark/>
                          </w:tcPr>
                          <w:p w14:paraId="2144C482"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sz w:val="18"/>
                                <w:szCs w:val="18"/>
                                <w:lang w:val="fr-FR" w:eastAsia="fr-FR"/>
                              </w:rPr>
                              <w:t>52</w:t>
                            </w:r>
                          </w:p>
                        </w:tc>
                        <w:tc>
                          <w:tcPr>
                            <w:tcW w:w="1870" w:type="dxa"/>
                            <w:hideMark/>
                          </w:tcPr>
                          <w:p w14:paraId="663376B5"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sz w:val="18"/>
                                <w:szCs w:val="18"/>
                                <w:lang w:val="fr-FR" w:eastAsia="fr-FR"/>
                              </w:rPr>
                              <w:t>79</w:t>
                            </w:r>
                          </w:p>
                        </w:tc>
                        <w:tc>
                          <w:tcPr>
                            <w:tcW w:w="1871" w:type="dxa"/>
                            <w:hideMark/>
                          </w:tcPr>
                          <w:p w14:paraId="5F5DE288"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sz w:val="18"/>
                                <w:szCs w:val="18"/>
                                <w:lang w:val="fr-FR" w:eastAsia="fr-FR"/>
                              </w:rPr>
                              <w:t>160</w:t>
                            </w:r>
                          </w:p>
                        </w:tc>
                      </w:tr>
                      <w:tr w:rsidR="00186D4C" w:rsidRPr="007A1AE8" w14:paraId="151B63BA" w14:textId="77777777" w:rsidTr="007A1AE8">
                        <w:trPr>
                          <w:trHeight w:val="142"/>
                        </w:trPr>
                        <w:tc>
                          <w:tcPr>
                            <w:tcW w:w="1870" w:type="dxa"/>
                            <w:hideMark/>
                          </w:tcPr>
                          <w:p w14:paraId="353E6F41"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sz w:val="18"/>
                                <w:szCs w:val="18"/>
                                <w:lang w:val="fr-FR" w:eastAsia="fr-FR"/>
                              </w:rPr>
                              <w:t>SCS 30 kHz</w:t>
                            </w:r>
                          </w:p>
                        </w:tc>
                        <w:tc>
                          <w:tcPr>
                            <w:tcW w:w="1870" w:type="dxa"/>
                            <w:hideMark/>
                          </w:tcPr>
                          <w:p w14:paraId="373EEF2C"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sz w:val="18"/>
                                <w:szCs w:val="18"/>
                                <w:lang w:val="fr-FR" w:eastAsia="fr-FR"/>
                              </w:rPr>
                              <w:t>11</w:t>
                            </w:r>
                          </w:p>
                        </w:tc>
                        <w:tc>
                          <w:tcPr>
                            <w:tcW w:w="1870" w:type="dxa"/>
                            <w:hideMark/>
                          </w:tcPr>
                          <w:p w14:paraId="046A4DAB"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sz w:val="18"/>
                                <w:szCs w:val="18"/>
                                <w:lang w:val="fr-FR" w:eastAsia="fr-FR"/>
                              </w:rPr>
                              <w:t>24</w:t>
                            </w:r>
                          </w:p>
                        </w:tc>
                        <w:tc>
                          <w:tcPr>
                            <w:tcW w:w="1870" w:type="dxa"/>
                            <w:hideMark/>
                          </w:tcPr>
                          <w:p w14:paraId="7D32550F"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sz w:val="18"/>
                                <w:szCs w:val="18"/>
                                <w:lang w:val="fr-FR" w:eastAsia="fr-FR"/>
                              </w:rPr>
                              <w:t>38</w:t>
                            </w:r>
                          </w:p>
                        </w:tc>
                        <w:tc>
                          <w:tcPr>
                            <w:tcW w:w="1871" w:type="dxa"/>
                            <w:hideMark/>
                          </w:tcPr>
                          <w:p w14:paraId="0EF62CA5" w14:textId="77777777" w:rsidR="00186D4C" w:rsidRPr="007A1AE8" w:rsidRDefault="00186D4C" w:rsidP="00F82CC7">
                            <w:pPr>
                              <w:jc w:val="both"/>
                              <w:rPr>
                                <w:rFonts w:ascii="Arial" w:hAnsi="Arial" w:cs="Arial"/>
                                <w:sz w:val="18"/>
                                <w:szCs w:val="18"/>
                                <w:lang w:val="fr-FR" w:eastAsia="fr-FR"/>
                              </w:rPr>
                            </w:pPr>
                            <w:r w:rsidRPr="007A1AE8">
                              <w:rPr>
                                <w:rFonts w:ascii="Arial" w:hAnsi="Arial" w:cs="Arial"/>
                                <w:sz w:val="18"/>
                                <w:szCs w:val="18"/>
                                <w:lang w:val="fr-FR" w:eastAsia="fr-FR"/>
                              </w:rPr>
                              <w:t>78</w:t>
                            </w:r>
                          </w:p>
                        </w:tc>
                      </w:tr>
                    </w:tbl>
                    <w:p w14:paraId="56CD895F" w14:textId="77777777" w:rsidR="00186D4C" w:rsidRDefault="00186D4C" w:rsidP="007038BE">
                      <w:pPr>
                        <w:jc w:val="both"/>
                        <w:rPr>
                          <w:rFonts w:asciiTheme="minorBidi" w:hAnsiTheme="minorBidi"/>
                          <w:lang w:eastAsia="fr-FR"/>
                        </w:rPr>
                      </w:pPr>
                    </w:p>
                    <w:p w14:paraId="261BE132" w14:textId="77777777" w:rsidR="00186D4C" w:rsidRDefault="00186D4C" w:rsidP="007038BE">
                      <w:pPr>
                        <w:jc w:val="both"/>
                        <w:rPr>
                          <w:rFonts w:asciiTheme="minorBidi" w:hAnsiTheme="minorBidi"/>
                          <w:lang w:eastAsia="fr-FR"/>
                        </w:rPr>
                      </w:pPr>
                      <w:r w:rsidRPr="006D6621">
                        <w:rPr>
                          <w:rFonts w:asciiTheme="minorBidi" w:hAnsiTheme="minorBidi"/>
                          <w:b/>
                          <w:bCs/>
                          <w:lang w:val="en-US" w:eastAsia="fr-FR"/>
                        </w:rPr>
                        <w:t>Set-1 satellite parameters for co-existence study (TR 38.821</w:t>
                      </w:r>
                      <w:r>
                        <w:rPr>
                          <w:rFonts w:asciiTheme="minorBidi" w:hAnsiTheme="minorBidi"/>
                          <w:b/>
                          <w:bCs/>
                          <w:lang w:val="en-US" w:eastAsia="fr-FR"/>
                        </w:rPr>
                        <w:t>)</w:t>
                      </w:r>
                    </w:p>
                    <w:tbl>
                      <w:tblPr>
                        <w:tblStyle w:val="Grilledutableau"/>
                        <w:tblW w:w="5000" w:type="pct"/>
                        <w:tblLook w:val="04A0" w:firstRow="1" w:lastRow="0" w:firstColumn="1" w:lastColumn="0" w:noHBand="0" w:noVBand="1"/>
                      </w:tblPr>
                      <w:tblGrid>
                        <w:gridCol w:w="1234"/>
                        <w:gridCol w:w="646"/>
                        <w:gridCol w:w="2392"/>
                        <w:gridCol w:w="2393"/>
                        <w:gridCol w:w="2395"/>
                      </w:tblGrid>
                      <w:tr w:rsidR="00186D4C" w:rsidRPr="007A1AE8" w14:paraId="1A908208" w14:textId="77777777" w:rsidTr="00186D4C">
                        <w:trPr>
                          <w:trHeight w:val="241"/>
                        </w:trPr>
                        <w:tc>
                          <w:tcPr>
                            <w:tcW w:w="979" w:type="pct"/>
                            <w:gridSpan w:val="2"/>
                            <w:hideMark/>
                          </w:tcPr>
                          <w:p w14:paraId="169B1348" w14:textId="77777777" w:rsidR="00186D4C" w:rsidRPr="007A1AE8" w:rsidRDefault="00186D4C" w:rsidP="00F82CC7">
                            <w:pPr>
                              <w:jc w:val="both"/>
                              <w:rPr>
                                <w:sz w:val="18"/>
                                <w:szCs w:val="18"/>
                                <w:lang w:val="fr-FR" w:eastAsia="fr-FR"/>
                              </w:rPr>
                            </w:pPr>
                            <w:r w:rsidRPr="007A1AE8">
                              <w:rPr>
                                <w:b/>
                                <w:bCs/>
                                <w:sz w:val="18"/>
                                <w:szCs w:val="18"/>
                                <w:lang w:eastAsia="fr-FR"/>
                              </w:rPr>
                              <w:t>Satellite orbit</w:t>
                            </w:r>
                          </w:p>
                        </w:tc>
                        <w:tc>
                          <w:tcPr>
                            <w:tcW w:w="1340" w:type="pct"/>
                            <w:hideMark/>
                          </w:tcPr>
                          <w:p w14:paraId="563F7C02" w14:textId="77777777" w:rsidR="00186D4C" w:rsidRPr="007A1AE8" w:rsidRDefault="00186D4C" w:rsidP="00F82CC7">
                            <w:pPr>
                              <w:jc w:val="both"/>
                              <w:rPr>
                                <w:sz w:val="18"/>
                                <w:szCs w:val="18"/>
                                <w:lang w:val="fr-FR" w:eastAsia="fr-FR"/>
                              </w:rPr>
                            </w:pPr>
                            <w:r w:rsidRPr="007A1AE8">
                              <w:rPr>
                                <w:b/>
                                <w:bCs/>
                                <w:sz w:val="18"/>
                                <w:szCs w:val="18"/>
                                <w:lang w:eastAsia="fr-FR"/>
                              </w:rPr>
                              <w:t>GEO</w:t>
                            </w:r>
                          </w:p>
                        </w:tc>
                        <w:tc>
                          <w:tcPr>
                            <w:tcW w:w="1340" w:type="pct"/>
                            <w:hideMark/>
                          </w:tcPr>
                          <w:p w14:paraId="5C85442C" w14:textId="77777777" w:rsidR="00186D4C" w:rsidRPr="007A1AE8" w:rsidRDefault="00186D4C" w:rsidP="00F82CC7">
                            <w:pPr>
                              <w:jc w:val="both"/>
                              <w:rPr>
                                <w:sz w:val="18"/>
                                <w:szCs w:val="18"/>
                                <w:lang w:val="fr-FR" w:eastAsia="fr-FR"/>
                              </w:rPr>
                            </w:pPr>
                            <w:r w:rsidRPr="007A1AE8">
                              <w:rPr>
                                <w:b/>
                                <w:bCs/>
                                <w:sz w:val="18"/>
                                <w:szCs w:val="18"/>
                                <w:lang w:eastAsia="fr-FR"/>
                              </w:rPr>
                              <w:t>LEO-1200</w:t>
                            </w:r>
                          </w:p>
                        </w:tc>
                        <w:tc>
                          <w:tcPr>
                            <w:tcW w:w="1340" w:type="pct"/>
                            <w:hideMark/>
                          </w:tcPr>
                          <w:p w14:paraId="7F9537F4" w14:textId="77777777" w:rsidR="00186D4C" w:rsidRPr="007A1AE8" w:rsidRDefault="00186D4C" w:rsidP="00F82CC7">
                            <w:pPr>
                              <w:jc w:val="both"/>
                              <w:rPr>
                                <w:sz w:val="18"/>
                                <w:szCs w:val="18"/>
                                <w:lang w:val="fr-FR" w:eastAsia="fr-FR"/>
                              </w:rPr>
                            </w:pPr>
                            <w:r w:rsidRPr="007A1AE8">
                              <w:rPr>
                                <w:b/>
                                <w:bCs/>
                                <w:sz w:val="18"/>
                                <w:szCs w:val="18"/>
                                <w:lang w:eastAsia="fr-FR"/>
                              </w:rPr>
                              <w:t>LEO-600</w:t>
                            </w:r>
                          </w:p>
                        </w:tc>
                      </w:tr>
                      <w:tr w:rsidR="00186D4C" w:rsidRPr="007A1AE8" w14:paraId="745BCF3A" w14:textId="77777777" w:rsidTr="00186D4C">
                        <w:trPr>
                          <w:trHeight w:val="241"/>
                        </w:trPr>
                        <w:tc>
                          <w:tcPr>
                            <w:tcW w:w="979" w:type="pct"/>
                            <w:gridSpan w:val="2"/>
                            <w:hideMark/>
                          </w:tcPr>
                          <w:p w14:paraId="34D92015" w14:textId="77777777" w:rsidR="00186D4C" w:rsidRPr="007A1AE8" w:rsidRDefault="00186D4C" w:rsidP="00F82CC7">
                            <w:pPr>
                              <w:jc w:val="both"/>
                              <w:rPr>
                                <w:sz w:val="18"/>
                                <w:szCs w:val="18"/>
                                <w:lang w:val="fr-FR" w:eastAsia="fr-FR"/>
                              </w:rPr>
                            </w:pPr>
                            <w:r w:rsidRPr="007A1AE8">
                              <w:rPr>
                                <w:b/>
                                <w:bCs/>
                                <w:sz w:val="18"/>
                                <w:szCs w:val="18"/>
                                <w:lang w:eastAsia="fr-FR"/>
                              </w:rPr>
                              <w:t>Satellite altitude</w:t>
                            </w:r>
                          </w:p>
                        </w:tc>
                        <w:tc>
                          <w:tcPr>
                            <w:tcW w:w="1340" w:type="pct"/>
                            <w:hideMark/>
                          </w:tcPr>
                          <w:p w14:paraId="08B0A1CB" w14:textId="77777777" w:rsidR="00186D4C" w:rsidRPr="007A1AE8" w:rsidRDefault="00186D4C" w:rsidP="00F82CC7">
                            <w:pPr>
                              <w:jc w:val="both"/>
                              <w:rPr>
                                <w:sz w:val="18"/>
                                <w:szCs w:val="18"/>
                                <w:lang w:val="fr-FR" w:eastAsia="fr-FR"/>
                              </w:rPr>
                            </w:pPr>
                            <w:r w:rsidRPr="007A1AE8">
                              <w:rPr>
                                <w:sz w:val="18"/>
                                <w:szCs w:val="18"/>
                                <w:lang w:eastAsia="fr-FR"/>
                              </w:rPr>
                              <w:t>35786 km</w:t>
                            </w:r>
                          </w:p>
                        </w:tc>
                        <w:tc>
                          <w:tcPr>
                            <w:tcW w:w="1340" w:type="pct"/>
                            <w:hideMark/>
                          </w:tcPr>
                          <w:p w14:paraId="7B3BAC41" w14:textId="77777777" w:rsidR="00186D4C" w:rsidRPr="007A1AE8" w:rsidRDefault="00186D4C" w:rsidP="00F82CC7">
                            <w:pPr>
                              <w:jc w:val="both"/>
                              <w:rPr>
                                <w:sz w:val="18"/>
                                <w:szCs w:val="18"/>
                                <w:lang w:val="fr-FR" w:eastAsia="fr-FR"/>
                              </w:rPr>
                            </w:pPr>
                            <w:r w:rsidRPr="007A1AE8">
                              <w:rPr>
                                <w:sz w:val="18"/>
                                <w:szCs w:val="18"/>
                                <w:lang w:eastAsia="fr-FR"/>
                              </w:rPr>
                              <w:t>1200 km</w:t>
                            </w:r>
                          </w:p>
                        </w:tc>
                        <w:tc>
                          <w:tcPr>
                            <w:tcW w:w="1340" w:type="pct"/>
                            <w:hideMark/>
                          </w:tcPr>
                          <w:p w14:paraId="3B4C2CB4" w14:textId="77777777" w:rsidR="00186D4C" w:rsidRPr="007A1AE8" w:rsidRDefault="00186D4C" w:rsidP="00F82CC7">
                            <w:pPr>
                              <w:jc w:val="both"/>
                              <w:rPr>
                                <w:sz w:val="18"/>
                                <w:szCs w:val="18"/>
                                <w:lang w:val="fr-FR" w:eastAsia="fr-FR"/>
                              </w:rPr>
                            </w:pPr>
                            <w:r w:rsidRPr="007A1AE8">
                              <w:rPr>
                                <w:sz w:val="18"/>
                                <w:szCs w:val="18"/>
                                <w:lang w:eastAsia="fr-FR"/>
                              </w:rPr>
                              <w:t>600 km</w:t>
                            </w:r>
                          </w:p>
                        </w:tc>
                      </w:tr>
                      <w:tr w:rsidR="00186D4C" w:rsidRPr="007A1AE8" w14:paraId="3DEDD159" w14:textId="77777777" w:rsidTr="00186D4C">
                        <w:trPr>
                          <w:trHeight w:val="241"/>
                        </w:trPr>
                        <w:tc>
                          <w:tcPr>
                            <w:tcW w:w="5000" w:type="pct"/>
                            <w:gridSpan w:val="5"/>
                            <w:hideMark/>
                          </w:tcPr>
                          <w:p w14:paraId="0129DC1C" w14:textId="77777777" w:rsidR="00186D4C" w:rsidRPr="007A1AE8" w:rsidRDefault="00186D4C" w:rsidP="00F82CC7">
                            <w:pPr>
                              <w:jc w:val="center"/>
                              <w:rPr>
                                <w:sz w:val="18"/>
                                <w:szCs w:val="18"/>
                                <w:lang w:val="en-US" w:eastAsia="fr-FR"/>
                              </w:rPr>
                            </w:pPr>
                            <w:r w:rsidRPr="007A1AE8">
                              <w:rPr>
                                <w:b/>
                                <w:bCs/>
                                <w:sz w:val="18"/>
                                <w:szCs w:val="18"/>
                                <w:lang w:eastAsia="fr-FR"/>
                              </w:rPr>
                              <w:t>Payload characteristics for DL transmissions</w:t>
                            </w:r>
                          </w:p>
                        </w:tc>
                      </w:tr>
                      <w:tr w:rsidR="00186D4C" w:rsidRPr="007A1AE8" w14:paraId="1DB58230" w14:textId="77777777" w:rsidTr="00186D4C">
                        <w:trPr>
                          <w:trHeight w:val="482"/>
                        </w:trPr>
                        <w:tc>
                          <w:tcPr>
                            <w:tcW w:w="701" w:type="pct"/>
                            <w:hideMark/>
                          </w:tcPr>
                          <w:p w14:paraId="67851F7E" w14:textId="77777777" w:rsidR="00186D4C" w:rsidRPr="007A1AE8" w:rsidRDefault="00186D4C" w:rsidP="00F82CC7">
                            <w:pPr>
                              <w:jc w:val="both"/>
                              <w:rPr>
                                <w:sz w:val="18"/>
                                <w:szCs w:val="18"/>
                                <w:lang w:val="fr-FR" w:eastAsia="fr-FR"/>
                              </w:rPr>
                            </w:pPr>
                            <w:r w:rsidRPr="007A1AE8">
                              <w:rPr>
                                <w:b/>
                                <w:bCs/>
                                <w:sz w:val="18"/>
                                <w:szCs w:val="18"/>
                                <w:lang w:eastAsia="fr-FR"/>
                              </w:rPr>
                              <w:t>Satellite EIRP density</w:t>
                            </w:r>
                          </w:p>
                        </w:tc>
                        <w:tc>
                          <w:tcPr>
                            <w:tcW w:w="278" w:type="pct"/>
                            <w:vMerge w:val="restart"/>
                            <w:hideMark/>
                          </w:tcPr>
                          <w:p w14:paraId="79161A1C" w14:textId="77777777" w:rsidR="00186D4C" w:rsidRPr="007A1AE8" w:rsidRDefault="00186D4C" w:rsidP="00F82CC7">
                            <w:pPr>
                              <w:jc w:val="both"/>
                              <w:rPr>
                                <w:sz w:val="18"/>
                                <w:szCs w:val="18"/>
                                <w:lang w:val="fr-FR" w:eastAsia="fr-FR"/>
                              </w:rPr>
                            </w:pPr>
                            <w:r w:rsidRPr="007A1AE8">
                              <w:rPr>
                                <w:sz w:val="18"/>
                                <w:szCs w:val="18"/>
                                <w:lang w:eastAsia="fr-FR"/>
                              </w:rPr>
                              <w:t>2GHz</w:t>
                            </w:r>
                          </w:p>
                        </w:tc>
                        <w:tc>
                          <w:tcPr>
                            <w:tcW w:w="1340" w:type="pct"/>
                            <w:hideMark/>
                          </w:tcPr>
                          <w:p w14:paraId="5FF48F3E" w14:textId="77777777" w:rsidR="00186D4C" w:rsidRPr="007A1AE8" w:rsidRDefault="00186D4C" w:rsidP="00F82CC7">
                            <w:pPr>
                              <w:jc w:val="both"/>
                              <w:rPr>
                                <w:sz w:val="18"/>
                                <w:szCs w:val="18"/>
                                <w:lang w:val="fr-FR" w:eastAsia="fr-FR"/>
                              </w:rPr>
                            </w:pPr>
                            <w:r w:rsidRPr="007A1AE8">
                              <w:rPr>
                                <w:sz w:val="18"/>
                                <w:szCs w:val="18"/>
                                <w:lang w:eastAsia="fr-FR"/>
                              </w:rPr>
                              <w:t xml:space="preserve">59 </w:t>
                            </w:r>
                            <w:proofErr w:type="spellStart"/>
                            <w:r w:rsidRPr="007A1AE8">
                              <w:rPr>
                                <w:sz w:val="18"/>
                                <w:szCs w:val="18"/>
                                <w:lang w:eastAsia="fr-FR"/>
                              </w:rPr>
                              <w:t>dBW</w:t>
                            </w:r>
                            <w:proofErr w:type="spellEnd"/>
                            <w:r w:rsidRPr="007A1AE8">
                              <w:rPr>
                                <w:sz w:val="18"/>
                                <w:szCs w:val="18"/>
                                <w:lang w:eastAsia="fr-FR"/>
                              </w:rPr>
                              <w:t>/MHz</w:t>
                            </w:r>
                          </w:p>
                        </w:tc>
                        <w:tc>
                          <w:tcPr>
                            <w:tcW w:w="1340" w:type="pct"/>
                            <w:hideMark/>
                          </w:tcPr>
                          <w:p w14:paraId="44282D17" w14:textId="77777777" w:rsidR="00186D4C" w:rsidRPr="007A1AE8" w:rsidRDefault="00186D4C" w:rsidP="00F82CC7">
                            <w:pPr>
                              <w:jc w:val="both"/>
                              <w:rPr>
                                <w:sz w:val="18"/>
                                <w:szCs w:val="18"/>
                                <w:lang w:val="fr-FR" w:eastAsia="fr-FR"/>
                              </w:rPr>
                            </w:pPr>
                            <w:r w:rsidRPr="007A1AE8">
                              <w:rPr>
                                <w:sz w:val="18"/>
                                <w:szCs w:val="18"/>
                                <w:lang w:eastAsia="fr-FR"/>
                              </w:rPr>
                              <w:t xml:space="preserve">40 </w:t>
                            </w:r>
                            <w:proofErr w:type="spellStart"/>
                            <w:r w:rsidRPr="007A1AE8">
                              <w:rPr>
                                <w:sz w:val="18"/>
                                <w:szCs w:val="18"/>
                                <w:lang w:eastAsia="fr-FR"/>
                              </w:rPr>
                              <w:t>dBW</w:t>
                            </w:r>
                            <w:proofErr w:type="spellEnd"/>
                            <w:r w:rsidRPr="007A1AE8">
                              <w:rPr>
                                <w:sz w:val="18"/>
                                <w:szCs w:val="18"/>
                                <w:lang w:eastAsia="fr-FR"/>
                              </w:rPr>
                              <w:t>/MHz</w:t>
                            </w:r>
                          </w:p>
                        </w:tc>
                        <w:tc>
                          <w:tcPr>
                            <w:tcW w:w="1340" w:type="pct"/>
                            <w:hideMark/>
                          </w:tcPr>
                          <w:p w14:paraId="5456B6F4" w14:textId="77777777" w:rsidR="00186D4C" w:rsidRPr="007A1AE8" w:rsidRDefault="00186D4C" w:rsidP="00F82CC7">
                            <w:pPr>
                              <w:jc w:val="both"/>
                              <w:rPr>
                                <w:sz w:val="18"/>
                                <w:szCs w:val="18"/>
                                <w:lang w:val="fr-FR" w:eastAsia="fr-FR"/>
                              </w:rPr>
                            </w:pPr>
                            <w:r w:rsidRPr="007A1AE8">
                              <w:rPr>
                                <w:sz w:val="18"/>
                                <w:szCs w:val="18"/>
                                <w:lang w:eastAsia="fr-FR"/>
                              </w:rPr>
                              <w:t xml:space="preserve">34 </w:t>
                            </w:r>
                            <w:proofErr w:type="spellStart"/>
                            <w:r w:rsidRPr="007A1AE8">
                              <w:rPr>
                                <w:sz w:val="18"/>
                                <w:szCs w:val="18"/>
                                <w:lang w:eastAsia="fr-FR"/>
                              </w:rPr>
                              <w:t>dBW</w:t>
                            </w:r>
                            <w:proofErr w:type="spellEnd"/>
                            <w:r w:rsidRPr="007A1AE8">
                              <w:rPr>
                                <w:sz w:val="18"/>
                                <w:szCs w:val="18"/>
                                <w:lang w:eastAsia="fr-FR"/>
                              </w:rPr>
                              <w:t>/MHz</w:t>
                            </w:r>
                          </w:p>
                        </w:tc>
                      </w:tr>
                      <w:tr w:rsidR="00186D4C" w:rsidRPr="007A1AE8" w14:paraId="1A893F49" w14:textId="77777777" w:rsidTr="00186D4C">
                        <w:trPr>
                          <w:trHeight w:val="241"/>
                        </w:trPr>
                        <w:tc>
                          <w:tcPr>
                            <w:tcW w:w="701" w:type="pct"/>
                            <w:hideMark/>
                          </w:tcPr>
                          <w:p w14:paraId="57503338" w14:textId="77777777" w:rsidR="00186D4C" w:rsidRPr="007A1AE8" w:rsidRDefault="00186D4C" w:rsidP="00F82CC7">
                            <w:pPr>
                              <w:jc w:val="both"/>
                              <w:rPr>
                                <w:sz w:val="18"/>
                                <w:szCs w:val="18"/>
                                <w:lang w:val="fr-FR" w:eastAsia="fr-FR"/>
                              </w:rPr>
                            </w:pPr>
                            <w:r w:rsidRPr="007A1AE8">
                              <w:rPr>
                                <w:b/>
                                <w:bCs/>
                                <w:sz w:val="18"/>
                                <w:szCs w:val="18"/>
                                <w:lang w:eastAsia="fr-FR"/>
                              </w:rPr>
                              <w:t xml:space="preserve">Satellite </w:t>
                            </w:r>
                            <w:proofErr w:type="spellStart"/>
                            <w:r w:rsidRPr="007A1AE8">
                              <w:rPr>
                                <w:b/>
                                <w:bCs/>
                                <w:sz w:val="18"/>
                                <w:szCs w:val="18"/>
                                <w:lang w:eastAsia="fr-FR"/>
                              </w:rPr>
                              <w:t>Tx</w:t>
                            </w:r>
                            <w:proofErr w:type="spellEnd"/>
                            <w:r w:rsidRPr="007A1AE8">
                              <w:rPr>
                                <w:b/>
                                <w:bCs/>
                                <w:sz w:val="18"/>
                                <w:szCs w:val="18"/>
                                <w:lang w:eastAsia="fr-FR"/>
                              </w:rPr>
                              <w:t xml:space="preserve"> max Gain</w:t>
                            </w:r>
                          </w:p>
                        </w:tc>
                        <w:tc>
                          <w:tcPr>
                            <w:tcW w:w="278" w:type="pct"/>
                            <w:vMerge/>
                            <w:hideMark/>
                          </w:tcPr>
                          <w:p w14:paraId="3AC9C5A2" w14:textId="77777777" w:rsidR="00186D4C" w:rsidRPr="007A1AE8" w:rsidRDefault="00186D4C" w:rsidP="00F82CC7">
                            <w:pPr>
                              <w:jc w:val="both"/>
                              <w:rPr>
                                <w:sz w:val="18"/>
                                <w:szCs w:val="18"/>
                                <w:lang w:val="fr-FR" w:eastAsia="fr-FR"/>
                              </w:rPr>
                            </w:pPr>
                          </w:p>
                        </w:tc>
                        <w:tc>
                          <w:tcPr>
                            <w:tcW w:w="1340" w:type="pct"/>
                            <w:hideMark/>
                          </w:tcPr>
                          <w:p w14:paraId="69AFACF8" w14:textId="77777777" w:rsidR="00186D4C" w:rsidRPr="007A1AE8" w:rsidRDefault="00186D4C" w:rsidP="00F82CC7">
                            <w:pPr>
                              <w:jc w:val="both"/>
                              <w:rPr>
                                <w:sz w:val="18"/>
                                <w:szCs w:val="18"/>
                                <w:lang w:val="fr-FR" w:eastAsia="fr-FR"/>
                              </w:rPr>
                            </w:pPr>
                            <w:r w:rsidRPr="007A1AE8">
                              <w:rPr>
                                <w:sz w:val="18"/>
                                <w:szCs w:val="18"/>
                                <w:lang w:eastAsia="fr-FR"/>
                              </w:rPr>
                              <w:t xml:space="preserve">51 </w:t>
                            </w:r>
                            <w:proofErr w:type="spellStart"/>
                            <w:r w:rsidRPr="007A1AE8">
                              <w:rPr>
                                <w:sz w:val="18"/>
                                <w:szCs w:val="18"/>
                                <w:lang w:eastAsia="fr-FR"/>
                              </w:rPr>
                              <w:t>dBi</w:t>
                            </w:r>
                            <w:proofErr w:type="spellEnd"/>
                          </w:p>
                        </w:tc>
                        <w:tc>
                          <w:tcPr>
                            <w:tcW w:w="1340" w:type="pct"/>
                            <w:hideMark/>
                          </w:tcPr>
                          <w:p w14:paraId="138B8D20" w14:textId="77777777" w:rsidR="00186D4C" w:rsidRPr="007A1AE8" w:rsidRDefault="00186D4C" w:rsidP="00F82CC7">
                            <w:pPr>
                              <w:jc w:val="both"/>
                              <w:rPr>
                                <w:sz w:val="18"/>
                                <w:szCs w:val="18"/>
                                <w:lang w:val="fr-FR" w:eastAsia="fr-FR"/>
                              </w:rPr>
                            </w:pPr>
                            <w:r w:rsidRPr="007A1AE8">
                              <w:rPr>
                                <w:sz w:val="18"/>
                                <w:szCs w:val="18"/>
                                <w:lang w:eastAsia="fr-FR"/>
                              </w:rPr>
                              <w:t xml:space="preserve">30 </w:t>
                            </w:r>
                            <w:proofErr w:type="spellStart"/>
                            <w:r w:rsidRPr="007A1AE8">
                              <w:rPr>
                                <w:sz w:val="18"/>
                                <w:szCs w:val="18"/>
                                <w:lang w:eastAsia="fr-FR"/>
                              </w:rPr>
                              <w:t>dBi</w:t>
                            </w:r>
                            <w:proofErr w:type="spellEnd"/>
                          </w:p>
                        </w:tc>
                        <w:tc>
                          <w:tcPr>
                            <w:tcW w:w="1340" w:type="pct"/>
                            <w:hideMark/>
                          </w:tcPr>
                          <w:p w14:paraId="6BB1AEBB" w14:textId="77777777" w:rsidR="00186D4C" w:rsidRPr="007A1AE8" w:rsidRDefault="00186D4C" w:rsidP="00F82CC7">
                            <w:pPr>
                              <w:jc w:val="both"/>
                              <w:rPr>
                                <w:sz w:val="18"/>
                                <w:szCs w:val="18"/>
                                <w:lang w:val="fr-FR" w:eastAsia="fr-FR"/>
                              </w:rPr>
                            </w:pPr>
                            <w:r w:rsidRPr="007A1AE8">
                              <w:rPr>
                                <w:sz w:val="18"/>
                                <w:szCs w:val="18"/>
                                <w:lang w:eastAsia="fr-FR"/>
                              </w:rPr>
                              <w:t xml:space="preserve">30 </w:t>
                            </w:r>
                            <w:proofErr w:type="spellStart"/>
                            <w:r w:rsidRPr="007A1AE8">
                              <w:rPr>
                                <w:sz w:val="18"/>
                                <w:szCs w:val="18"/>
                                <w:lang w:eastAsia="fr-FR"/>
                              </w:rPr>
                              <w:t>dBi</w:t>
                            </w:r>
                            <w:proofErr w:type="spellEnd"/>
                          </w:p>
                        </w:tc>
                      </w:tr>
                      <w:tr w:rsidR="00186D4C" w:rsidRPr="007A1AE8" w14:paraId="174F3BBC" w14:textId="77777777" w:rsidTr="00186D4C">
                        <w:trPr>
                          <w:trHeight w:val="724"/>
                        </w:trPr>
                        <w:tc>
                          <w:tcPr>
                            <w:tcW w:w="701" w:type="pct"/>
                            <w:hideMark/>
                          </w:tcPr>
                          <w:p w14:paraId="1E4D9708" w14:textId="77777777" w:rsidR="00186D4C" w:rsidRPr="007A1AE8" w:rsidRDefault="00186D4C" w:rsidP="00F82CC7">
                            <w:pPr>
                              <w:jc w:val="both"/>
                              <w:rPr>
                                <w:sz w:val="18"/>
                                <w:szCs w:val="18"/>
                                <w:lang w:val="en-US" w:eastAsia="fr-FR"/>
                              </w:rPr>
                            </w:pPr>
                            <w:r w:rsidRPr="007A1AE8">
                              <w:rPr>
                                <w:b/>
                                <w:bCs/>
                                <w:sz w:val="18"/>
                                <w:szCs w:val="18"/>
                                <w:lang w:eastAsia="fr-FR"/>
                              </w:rPr>
                              <w:t xml:space="preserve">Satellite max TX power in </w:t>
                            </w:r>
                            <w:proofErr w:type="spellStart"/>
                            <w:r w:rsidRPr="007A1AE8">
                              <w:rPr>
                                <w:b/>
                                <w:bCs/>
                                <w:sz w:val="18"/>
                                <w:szCs w:val="18"/>
                                <w:lang w:eastAsia="fr-FR"/>
                              </w:rPr>
                              <w:t>dBm</w:t>
                            </w:r>
                            <w:proofErr w:type="spellEnd"/>
                          </w:p>
                        </w:tc>
                        <w:tc>
                          <w:tcPr>
                            <w:tcW w:w="278" w:type="pct"/>
                            <w:vMerge/>
                            <w:hideMark/>
                          </w:tcPr>
                          <w:p w14:paraId="21A7DAA3" w14:textId="77777777" w:rsidR="00186D4C" w:rsidRPr="007A1AE8" w:rsidRDefault="00186D4C" w:rsidP="00F82CC7">
                            <w:pPr>
                              <w:jc w:val="both"/>
                              <w:rPr>
                                <w:sz w:val="18"/>
                                <w:szCs w:val="18"/>
                                <w:lang w:val="en-US" w:eastAsia="fr-FR"/>
                              </w:rPr>
                            </w:pPr>
                          </w:p>
                        </w:tc>
                        <w:tc>
                          <w:tcPr>
                            <w:tcW w:w="1340" w:type="pct"/>
                            <w:hideMark/>
                          </w:tcPr>
                          <w:p w14:paraId="3F7B52B1" w14:textId="77777777" w:rsidR="00186D4C" w:rsidRPr="007A1AE8" w:rsidRDefault="00186D4C" w:rsidP="00F82CC7">
                            <w:pPr>
                              <w:jc w:val="both"/>
                              <w:rPr>
                                <w:sz w:val="18"/>
                                <w:szCs w:val="18"/>
                                <w:highlight w:val="yellow"/>
                                <w:lang w:val="fr-FR" w:eastAsia="fr-FR"/>
                              </w:rPr>
                            </w:pPr>
                            <w:r w:rsidRPr="007A1AE8">
                              <w:rPr>
                                <w:sz w:val="18"/>
                                <w:szCs w:val="18"/>
                                <w:highlight w:val="yellow"/>
                                <w:lang w:eastAsia="fr-FR"/>
                              </w:rPr>
                              <w:t>SCS15: 44.53; 47.71; 49.53; 52.59dBm</w:t>
                            </w:r>
                          </w:p>
                          <w:p w14:paraId="792021F8" w14:textId="77777777" w:rsidR="00186D4C" w:rsidRPr="007A1AE8" w:rsidRDefault="00186D4C" w:rsidP="00F82CC7">
                            <w:pPr>
                              <w:jc w:val="both"/>
                              <w:rPr>
                                <w:sz w:val="18"/>
                                <w:szCs w:val="18"/>
                                <w:highlight w:val="yellow"/>
                                <w:lang w:val="fr-FR" w:eastAsia="fr-FR"/>
                              </w:rPr>
                            </w:pPr>
                            <w:r w:rsidRPr="007A1AE8">
                              <w:rPr>
                                <w:sz w:val="18"/>
                                <w:szCs w:val="18"/>
                                <w:highlight w:val="yellow"/>
                                <w:lang w:eastAsia="fr-FR"/>
                              </w:rPr>
                              <w:t>SCS30: 43.98; 47.37; 49.36; 52.48dBm</w:t>
                            </w:r>
                          </w:p>
                        </w:tc>
                        <w:tc>
                          <w:tcPr>
                            <w:tcW w:w="1340" w:type="pct"/>
                            <w:hideMark/>
                          </w:tcPr>
                          <w:p w14:paraId="60C426D8" w14:textId="77777777" w:rsidR="00186D4C" w:rsidRPr="007A1AE8" w:rsidRDefault="00186D4C" w:rsidP="00F82CC7">
                            <w:pPr>
                              <w:jc w:val="both"/>
                              <w:rPr>
                                <w:sz w:val="18"/>
                                <w:szCs w:val="18"/>
                                <w:highlight w:val="yellow"/>
                                <w:lang w:val="fr-FR" w:eastAsia="fr-FR"/>
                              </w:rPr>
                            </w:pPr>
                            <w:r w:rsidRPr="007A1AE8">
                              <w:rPr>
                                <w:sz w:val="18"/>
                                <w:szCs w:val="18"/>
                                <w:highlight w:val="yellow"/>
                                <w:lang w:eastAsia="fr-FR"/>
                              </w:rPr>
                              <w:t>SCS15: 46.53; 49.71; 51.53; 54.59dBm</w:t>
                            </w:r>
                          </w:p>
                          <w:p w14:paraId="60132121" w14:textId="77777777" w:rsidR="00186D4C" w:rsidRPr="007A1AE8" w:rsidRDefault="00186D4C" w:rsidP="00F82CC7">
                            <w:pPr>
                              <w:jc w:val="both"/>
                              <w:rPr>
                                <w:sz w:val="18"/>
                                <w:szCs w:val="18"/>
                                <w:highlight w:val="yellow"/>
                                <w:lang w:val="fr-FR" w:eastAsia="fr-FR"/>
                              </w:rPr>
                            </w:pPr>
                            <w:r w:rsidRPr="007A1AE8">
                              <w:rPr>
                                <w:sz w:val="18"/>
                                <w:szCs w:val="18"/>
                                <w:highlight w:val="yellow"/>
                                <w:lang w:eastAsia="fr-FR"/>
                              </w:rPr>
                              <w:t>SCS30: 45.98; 49.37; 51.36; 54.48dBm</w:t>
                            </w:r>
                          </w:p>
                        </w:tc>
                        <w:tc>
                          <w:tcPr>
                            <w:tcW w:w="1340" w:type="pct"/>
                            <w:hideMark/>
                          </w:tcPr>
                          <w:p w14:paraId="58EAE812" w14:textId="77777777" w:rsidR="00186D4C" w:rsidRPr="007A1AE8" w:rsidRDefault="00186D4C" w:rsidP="00F82CC7">
                            <w:pPr>
                              <w:jc w:val="both"/>
                              <w:rPr>
                                <w:sz w:val="18"/>
                                <w:szCs w:val="18"/>
                                <w:highlight w:val="yellow"/>
                                <w:lang w:val="fr-FR" w:eastAsia="fr-FR"/>
                              </w:rPr>
                            </w:pPr>
                            <w:r w:rsidRPr="007A1AE8">
                              <w:rPr>
                                <w:sz w:val="18"/>
                                <w:szCs w:val="18"/>
                                <w:highlight w:val="yellow"/>
                                <w:lang w:eastAsia="fr-FR"/>
                              </w:rPr>
                              <w:t>SCS15: 40.53; 43.71; 45.53; 48.59dBm</w:t>
                            </w:r>
                          </w:p>
                          <w:p w14:paraId="46D5E8C2" w14:textId="77777777" w:rsidR="00186D4C" w:rsidRPr="007A1AE8" w:rsidRDefault="00186D4C" w:rsidP="00F82CC7">
                            <w:pPr>
                              <w:jc w:val="both"/>
                              <w:rPr>
                                <w:sz w:val="18"/>
                                <w:szCs w:val="18"/>
                                <w:highlight w:val="yellow"/>
                                <w:lang w:val="fr-FR" w:eastAsia="fr-FR"/>
                              </w:rPr>
                            </w:pPr>
                            <w:r w:rsidRPr="007A1AE8">
                              <w:rPr>
                                <w:sz w:val="18"/>
                                <w:szCs w:val="18"/>
                                <w:highlight w:val="yellow"/>
                                <w:lang w:eastAsia="fr-FR"/>
                              </w:rPr>
                              <w:t>SCS30: 39.98; 43.37; 45.36; 48.48dBm</w:t>
                            </w:r>
                          </w:p>
                        </w:tc>
                      </w:tr>
                      <w:tr w:rsidR="00186D4C" w:rsidRPr="007A1AE8" w14:paraId="202C4373" w14:textId="77777777" w:rsidTr="00186D4C">
                        <w:trPr>
                          <w:trHeight w:val="325"/>
                        </w:trPr>
                        <w:tc>
                          <w:tcPr>
                            <w:tcW w:w="701" w:type="pct"/>
                            <w:hideMark/>
                          </w:tcPr>
                          <w:p w14:paraId="55B36C4B" w14:textId="77777777" w:rsidR="00186D4C" w:rsidRPr="007A1AE8" w:rsidRDefault="00186D4C" w:rsidP="00F82CC7">
                            <w:pPr>
                              <w:jc w:val="both"/>
                              <w:rPr>
                                <w:sz w:val="18"/>
                                <w:szCs w:val="18"/>
                                <w:lang w:val="fr-FR" w:eastAsia="fr-FR"/>
                              </w:rPr>
                            </w:pPr>
                            <w:r w:rsidRPr="007A1AE8">
                              <w:rPr>
                                <w:b/>
                                <w:bCs/>
                                <w:sz w:val="18"/>
                                <w:szCs w:val="18"/>
                                <w:lang w:eastAsia="fr-FR"/>
                              </w:rPr>
                              <w:t>Channel bandwidth</w:t>
                            </w:r>
                          </w:p>
                        </w:tc>
                        <w:tc>
                          <w:tcPr>
                            <w:tcW w:w="278" w:type="pct"/>
                            <w:vMerge/>
                            <w:hideMark/>
                          </w:tcPr>
                          <w:p w14:paraId="5F4E60A5" w14:textId="77777777" w:rsidR="00186D4C" w:rsidRPr="007A1AE8" w:rsidRDefault="00186D4C" w:rsidP="00F82CC7">
                            <w:pPr>
                              <w:jc w:val="both"/>
                              <w:rPr>
                                <w:sz w:val="18"/>
                                <w:szCs w:val="18"/>
                                <w:lang w:val="fr-FR" w:eastAsia="fr-FR"/>
                              </w:rPr>
                            </w:pPr>
                          </w:p>
                        </w:tc>
                        <w:tc>
                          <w:tcPr>
                            <w:tcW w:w="1340" w:type="pct"/>
                            <w:hideMark/>
                          </w:tcPr>
                          <w:p w14:paraId="5CDE8D41" w14:textId="77777777" w:rsidR="00186D4C" w:rsidRPr="007A1AE8" w:rsidRDefault="00186D4C" w:rsidP="00F82CC7">
                            <w:pPr>
                              <w:jc w:val="both"/>
                              <w:rPr>
                                <w:sz w:val="18"/>
                                <w:szCs w:val="18"/>
                                <w:highlight w:val="yellow"/>
                                <w:lang w:val="fr-FR" w:eastAsia="fr-FR"/>
                              </w:rPr>
                            </w:pPr>
                            <w:r w:rsidRPr="007A1AE8">
                              <w:rPr>
                                <w:sz w:val="18"/>
                                <w:szCs w:val="18"/>
                                <w:highlight w:val="yellow"/>
                                <w:lang w:eastAsia="fr-FR"/>
                              </w:rPr>
                              <w:t>5; 10; 15; 30 MHz</w:t>
                            </w:r>
                          </w:p>
                        </w:tc>
                        <w:tc>
                          <w:tcPr>
                            <w:tcW w:w="1340" w:type="pct"/>
                            <w:hideMark/>
                          </w:tcPr>
                          <w:p w14:paraId="60DDE55B" w14:textId="77777777" w:rsidR="00186D4C" w:rsidRPr="007A1AE8" w:rsidRDefault="00186D4C" w:rsidP="00F82CC7">
                            <w:pPr>
                              <w:jc w:val="both"/>
                              <w:rPr>
                                <w:sz w:val="18"/>
                                <w:szCs w:val="18"/>
                                <w:highlight w:val="yellow"/>
                                <w:lang w:val="fr-FR" w:eastAsia="fr-FR"/>
                              </w:rPr>
                            </w:pPr>
                            <w:r w:rsidRPr="007A1AE8">
                              <w:rPr>
                                <w:sz w:val="18"/>
                                <w:szCs w:val="18"/>
                                <w:highlight w:val="yellow"/>
                                <w:lang w:eastAsia="fr-FR"/>
                              </w:rPr>
                              <w:t>5; 10; 15; 30 MHz</w:t>
                            </w:r>
                          </w:p>
                        </w:tc>
                        <w:tc>
                          <w:tcPr>
                            <w:tcW w:w="1340" w:type="pct"/>
                            <w:hideMark/>
                          </w:tcPr>
                          <w:p w14:paraId="3BB4BFBB" w14:textId="77777777" w:rsidR="00186D4C" w:rsidRPr="007A1AE8" w:rsidRDefault="00186D4C" w:rsidP="00F82CC7">
                            <w:pPr>
                              <w:jc w:val="both"/>
                              <w:rPr>
                                <w:sz w:val="18"/>
                                <w:szCs w:val="18"/>
                                <w:highlight w:val="yellow"/>
                                <w:lang w:val="fr-FR" w:eastAsia="fr-FR"/>
                              </w:rPr>
                            </w:pPr>
                            <w:r w:rsidRPr="007A1AE8">
                              <w:rPr>
                                <w:sz w:val="18"/>
                                <w:szCs w:val="18"/>
                                <w:highlight w:val="yellow"/>
                                <w:lang w:eastAsia="fr-FR"/>
                              </w:rPr>
                              <w:t>5; 10; 15; 30 MHz</w:t>
                            </w:r>
                          </w:p>
                        </w:tc>
                      </w:tr>
                      <w:tr w:rsidR="00186D4C" w:rsidRPr="007A1AE8" w14:paraId="12FF2EFA" w14:textId="77777777" w:rsidTr="00186D4C">
                        <w:trPr>
                          <w:trHeight w:val="199"/>
                        </w:trPr>
                        <w:tc>
                          <w:tcPr>
                            <w:tcW w:w="701" w:type="pct"/>
                            <w:hideMark/>
                          </w:tcPr>
                          <w:p w14:paraId="5D245670" w14:textId="77777777" w:rsidR="00186D4C" w:rsidRPr="007A1AE8" w:rsidRDefault="00186D4C" w:rsidP="00F82CC7">
                            <w:pPr>
                              <w:jc w:val="both"/>
                              <w:rPr>
                                <w:sz w:val="18"/>
                                <w:szCs w:val="18"/>
                                <w:lang w:val="fr-FR" w:eastAsia="fr-FR"/>
                              </w:rPr>
                            </w:pPr>
                            <w:r w:rsidRPr="007A1AE8">
                              <w:rPr>
                                <w:b/>
                                <w:bCs/>
                                <w:sz w:val="18"/>
                                <w:szCs w:val="18"/>
                                <w:lang w:eastAsia="fr-FR"/>
                              </w:rPr>
                              <w:t xml:space="preserve">3dB </w:t>
                            </w:r>
                            <w:proofErr w:type="spellStart"/>
                            <w:r w:rsidRPr="007A1AE8">
                              <w:rPr>
                                <w:b/>
                                <w:bCs/>
                                <w:sz w:val="18"/>
                                <w:szCs w:val="18"/>
                                <w:lang w:eastAsia="fr-FR"/>
                              </w:rPr>
                              <w:t>beamwidth</w:t>
                            </w:r>
                            <w:proofErr w:type="spellEnd"/>
                          </w:p>
                        </w:tc>
                        <w:tc>
                          <w:tcPr>
                            <w:tcW w:w="278" w:type="pct"/>
                            <w:vMerge/>
                            <w:hideMark/>
                          </w:tcPr>
                          <w:p w14:paraId="5614E15A" w14:textId="77777777" w:rsidR="00186D4C" w:rsidRPr="007A1AE8" w:rsidRDefault="00186D4C" w:rsidP="00F82CC7">
                            <w:pPr>
                              <w:jc w:val="both"/>
                              <w:rPr>
                                <w:sz w:val="18"/>
                                <w:szCs w:val="18"/>
                                <w:lang w:val="fr-FR" w:eastAsia="fr-FR"/>
                              </w:rPr>
                            </w:pPr>
                          </w:p>
                        </w:tc>
                        <w:tc>
                          <w:tcPr>
                            <w:tcW w:w="1340" w:type="pct"/>
                            <w:hideMark/>
                          </w:tcPr>
                          <w:p w14:paraId="7A160B4A" w14:textId="77777777" w:rsidR="00186D4C" w:rsidRPr="007A1AE8" w:rsidRDefault="00186D4C" w:rsidP="00F82CC7">
                            <w:pPr>
                              <w:jc w:val="both"/>
                              <w:rPr>
                                <w:sz w:val="18"/>
                                <w:szCs w:val="18"/>
                                <w:lang w:val="fr-FR" w:eastAsia="fr-FR"/>
                              </w:rPr>
                            </w:pPr>
                            <w:r w:rsidRPr="007A1AE8">
                              <w:rPr>
                                <w:sz w:val="18"/>
                                <w:szCs w:val="18"/>
                                <w:lang w:eastAsia="fr-FR"/>
                              </w:rPr>
                              <w:t xml:space="preserve">0.4011 </w:t>
                            </w:r>
                            <w:proofErr w:type="spellStart"/>
                            <w:r w:rsidRPr="007A1AE8">
                              <w:rPr>
                                <w:sz w:val="18"/>
                                <w:szCs w:val="18"/>
                                <w:lang w:eastAsia="fr-FR"/>
                              </w:rPr>
                              <w:t>deg</w:t>
                            </w:r>
                            <w:proofErr w:type="spellEnd"/>
                          </w:p>
                        </w:tc>
                        <w:tc>
                          <w:tcPr>
                            <w:tcW w:w="1340" w:type="pct"/>
                            <w:hideMark/>
                          </w:tcPr>
                          <w:p w14:paraId="3ABC0EAB" w14:textId="77777777" w:rsidR="00186D4C" w:rsidRPr="007A1AE8" w:rsidRDefault="00186D4C" w:rsidP="00F82CC7">
                            <w:pPr>
                              <w:jc w:val="both"/>
                              <w:rPr>
                                <w:sz w:val="18"/>
                                <w:szCs w:val="18"/>
                                <w:lang w:val="fr-FR" w:eastAsia="fr-FR"/>
                              </w:rPr>
                            </w:pPr>
                            <w:r w:rsidRPr="007A1AE8">
                              <w:rPr>
                                <w:sz w:val="18"/>
                                <w:szCs w:val="18"/>
                                <w:lang w:eastAsia="fr-FR"/>
                              </w:rPr>
                              <w:t xml:space="preserve">4.4127 </w:t>
                            </w:r>
                            <w:proofErr w:type="spellStart"/>
                            <w:r w:rsidRPr="007A1AE8">
                              <w:rPr>
                                <w:sz w:val="18"/>
                                <w:szCs w:val="18"/>
                                <w:lang w:eastAsia="fr-FR"/>
                              </w:rPr>
                              <w:t>deg</w:t>
                            </w:r>
                            <w:proofErr w:type="spellEnd"/>
                          </w:p>
                        </w:tc>
                        <w:tc>
                          <w:tcPr>
                            <w:tcW w:w="1340" w:type="pct"/>
                            <w:hideMark/>
                          </w:tcPr>
                          <w:p w14:paraId="5B8B8877" w14:textId="77777777" w:rsidR="00186D4C" w:rsidRPr="007A1AE8" w:rsidRDefault="00186D4C" w:rsidP="00F82CC7">
                            <w:pPr>
                              <w:jc w:val="both"/>
                              <w:rPr>
                                <w:sz w:val="18"/>
                                <w:szCs w:val="18"/>
                                <w:lang w:val="fr-FR" w:eastAsia="fr-FR"/>
                              </w:rPr>
                            </w:pPr>
                            <w:r w:rsidRPr="007A1AE8">
                              <w:rPr>
                                <w:sz w:val="18"/>
                                <w:szCs w:val="18"/>
                                <w:lang w:eastAsia="fr-FR"/>
                              </w:rPr>
                              <w:t xml:space="preserve">4.4127 </w:t>
                            </w:r>
                            <w:proofErr w:type="spellStart"/>
                            <w:r w:rsidRPr="007A1AE8">
                              <w:rPr>
                                <w:sz w:val="18"/>
                                <w:szCs w:val="18"/>
                                <w:lang w:eastAsia="fr-FR"/>
                              </w:rPr>
                              <w:t>deg</w:t>
                            </w:r>
                            <w:proofErr w:type="spellEnd"/>
                          </w:p>
                        </w:tc>
                      </w:tr>
                      <w:tr w:rsidR="00186D4C" w:rsidRPr="007A1AE8" w14:paraId="7CB61A03" w14:textId="77777777" w:rsidTr="00186D4C">
                        <w:trPr>
                          <w:trHeight w:val="482"/>
                        </w:trPr>
                        <w:tc>
                          <w:tcPr>
                            <w:tcW w:w="701" w:type="pct"/>
                            <w:hideMark/>
                          </w:tcPr>
                          <w:p w14:paraId="62B9D5F4" w14:textId="77777777" w:rsidR="00186D4C" w:rsidRPr="007A1AE8" w:rsidRDefault="00186D4C" w:rsidP="00F82CC7">
                            <w:pPr>
                              <w:jc w:val="both"/>
                              <w:rPr>
                                <w:sz w:val="18"/>
                                <w:szCs w:val="18"/>
                                <w:lang w:val="fr-FR" w:eastAsia="fr-FR"/>
                              </w:rPr>
                            </w:pPr>
                            <w:r w:rsidRPr="007A1AE8">
                              <w:rPr>
                                <w:b/>
                                <w:bCs/>
                                <w:sz w:val="18"/>
                                <w:szCs w:val="18"/>
                                <w:lang w:eastAsia="fr-FR"/>
                              </w:rPr>
                              <w:t>Satellite beam diameter</w:t>
                            </w:r>
                          </w:p>
                        </w:tc>
                        <w:tc>
                          <w:tcPr>
                            <w:tcW w:w="278" w:type="pct"/>
                            <w:vMerge/>
                            <w:hideMark/>
                          </w:tcPr>
                          <w:p w14:paraId="0E51E722" w14:textId="77777777" w:rsidR="00186D4C" w:rsidRPr="007A1AE8" w:rsidRDefault="00186D4C" w:rsidP="00F82CC7">
                            <w:pPr>
                              <w:jc w:val="both"/>
                              <w:rPr>
                                <w:sz w:val="18"/>
                                <w:szCs w:val="18"/>
                                <w:lang w:val="fr-FR" w:eastAsia="fr-FR"/>
                              </w:rPr>
                            </w:pPr>
                          </w:p>
                        </w:tc>
                        <w:tc>
                          <w:tcPr>
                            <w:tcW w:w="1340" w:type="pct"/>
                            <w:hideMark/>
                          </w:tcPr>
                          <w:p w14:paraId="771CAFA2" w14:textId="77777777" w:rsidR="00186D4C" w:rsidRPr="007A1AE8" w:rsidRDefault="00186D4C" w:rsidP="00F82CC7">
                            <w:pPr>
                              <w:jc w:val="both"/>
                              <w:rPr>
                                <w:sz w:val="18"/>
                                <w:szCs w:val="18"/>
                                <w:lang w:val="fr-FR" w:eastAsia="fr-FR"/>
                              </w:rPr>
                            </w:pPr>
                            <w:r w:rsidRPr="007A1AE8">
                              <w:rPr>
                                <w:sz w:val="18"/>
                                <w:szCs w:val="18"/>
                                <w:lang w:eastAsia="fr-FR"/>
                              </w:rPr>
                              <w:t>250 km</w:t>
                            </w:r>
                          </w:p>
                        </w:tc>
                        <w:tc>
                          <w:tcPr>
                            <w:tcW w:w="1340" w:type="pct"/>
                            <w:hideMark/>
                          </w:tcPr>
                          <w:p w14:paraId="228AC11B" w14:textId="77777777" w:rsidR="00186D4C" w:rsidRPr="007A1AE8" w:rsidRDefault="00186D4C" w:rsidP="00F82CC7">
                            <w:pPr>
                              <w:jc w:val="both"/>
                              <w:rPr>
                                <w:sz w:val="18"/>
                                <w:szCs w:val="18"/>
                                <w:lang w:val="fr-FR" w:eastAsia="fr-FR"/>
                              </w:rPr>
                            </w:pPr>
                            <w:r w:rsidRPr="007A1AE8">
                              <w:rPr>
                                <w:sz w:val="18"/>
                                <w:szCs w:val="18"/>
                                <w:lang w:eastAsia="fr-FR"/>
                              </w:rPr>
                              <w:t>90 km</w:t>
                            </w:r>
                          </w:p>
                        </w:tc>
                        <w:tc>
                          <w:tcPr>
                            <w:tcW w:w="1340" w:type="pct"/>
                            <w:hideMark/>
                          </w:tcPr>
                          <w:p w14:paraId="401EE7F9" w14:textId="77777777" w:rsidR="00186D4C" w:rsidRPr="007A1AE8" w:rsidRDefault="00186D4C" w:rsidP="00F82CC7">
                            <w:pPr>
                              <w:jc w:val="both"/>
                              <w:rPr>
                                <w:sz w:val="18"/>
                                <w:szCs w:val="18"/>
                                <w:lang w:val="fr-FR" w:eastAsia="fr-FR"/>
                              </w:rPr>
                            </w:pPr>
                            <w:r w:rsidRPr="007A1AE8">
                              <w:rPr>
                                <w:sz w:val="18"/>
                                <w:szCs w:val="18"/>
                                <w:lang w:eastAsia="fr-FR"/>
                              </w:rPr>
                              <w:t>50 km</w:t>
                            </w:r>
                          </w:p>
                        </w:tc>
                      </w:tr>
                    </w:tbl>
                    <w:p w14:paraId="7110EE22" w14:textId="77777777" w:rsidR="00186D4C" w:rsidRDefault="00186D4C" w:rsidP="007038BE">
                      <w:pPr>
                        <w:spacing w:after="0"/>
                        <w:jc w:val="both"/>
                        <w:rPr>
                          <w:rFonts w:eastAsia="Times New Roman"/>
                          <w:b/>
                          <w:lang w:eastAsia="x-none"/>
                        </w:rPr>
                      </w:pPr>
                    </w:p>
                    <w:p w14:paraId="318C70BC" w14:textId="77777777" w:rsidR="00186D4C" w:rsidRPr="00E517AA" w:rsidRDefault="00186D4C" w:rsidP="007038BE">
                      <w:pPr>
                        <w:spacing w:after="0"/>
                        <w:jc w:val="both"/>
                        <w:rPr>
                          <w:rFonts w:eastAsia="Times New Roman"/>
                          <w:b/>
                          <w:lang w:eastAsia="x-none"/>
                        </w:rPr>
                      </w:pPr>
                    </w:p>
                  </w:txbxContent>
                </v:textbox>
                <w10:wrap type="topAndBottom" anchorx="margin"/>
              </v:shape>
            </w:pict>
          </mc:Fallback>
        </mc:AlternateContent>
      </w:r>
      <w:r>
        <w:rPr>
          <w:rFonts w:ascii="Arial" w:hAnsi="Arial" w:cs="Arial"/>
          <w:b/>
          <w:bCs/>
          <w:lang w:eastAsia="fr-FR"/>
        </w:rPr>
        <w:t>Proposal 2</w:t>
      </w:r>
      <w:r w:rsidRPr="00AD674D">
        <w:rPr>
          <w:rFonts w:ascii="Arial" w:hAnsi="Arial" w:cs="Arial"/>
          <w:b/>
          <w:bCs/>
          <w:lang w:eastAsia="fr-FR"/>
        </w:rPr>
        <w:t>:</w:t>
      </w:r>
      <w:r w:rsidRPr="00AD674D">
        <w:rPr>
          <w:rFonts w:ascii="Arial" w:hAnsi="Arial" w:cs="Arial"/>
          <w:lang w:eastAsia="fr-FR"/>
        </w:rPr>
        <w:t xml:space="preserve"> </w:t>
      </w:r>
      <w:r>
        <w:rPr>
          <w:rFonts w:ascii="Arial" w:hAnsi="Arial" w:cs="Arial"/>
          <w:lang w:eastAsia="fr-FR"/>
        </w:rPr>
        <w:t>RAN4 shall update “</w:t>
      </w:r>
      <w:r w:rsidRPr="003E7E7A">
        <w:rPr>
          <w:rFonts w:ascii="Arial" w:hAnsi="Arial" w:cs="Arial" w:hint="eastAsia"/>
          <w:lang w:eastAsia="fr-FR"/>
        </w:rPr>
        <w:t>Simulation</w:t>
      </w:r>
      <w:r w:rsidRPr="003E7E7A">
        <w:rPr>
          <w:rFonts w:ascii="Arial" w:hAnsi="Arial" w:cs="Arial"/>
          <w:lang w:eastAsia="fr-FR"/>
        </w:rPr>
        <w:t xml:space="preserve"> </w:t>
      </w:r>
      <w:r w:rsidRPr="003E7E7A">
        <w:rPr>
          <w:rFonts w:ascii="Arial" w:hAnsi="Arial" w:cs="Arial" w:hint="eastAsia"/>
          <w:lang w:eastAsia="fr-FR"/>
        </w:rPr>
        <w:t>assumptions</w:t>
      </w:r>
      <w:r w:rsidRPr="003E7E7A">
        <w:rPr>
          <w:rFonts w:ascii="Arial" w:hAnsi="Arial" w:cs="Arial"/>
          <w:lang w:eastAsia="fr-FR"/>
        </w:rPr>
        <w:t xml:space="preserve"> for NTN co-existence study</w:t>
      </w:r>
      <w:r>
        <w:rPr>
          <w:rFonts w:ascii="Arial" w:hAnsi="Arial" w:cs="Arial"/>
          <w:lang w:eastAsia="fr-FR"/>
        </w:rPr>
        <w:t>” document with the following information:</w:t>
      </w:r>
    </w:p>
    <w:p w14:paraId="59F24961" w14:textId="77777777" w:rsidR="007038BE" w:rsidRDefault="007038BE" w:rsidP="007038BE">
      <w:pPr>
        <w:jc w:val="both"/>
        <w:rPr>
          <w:rFonts w:ascii="Arial" w:hAnsi="Arial" w:cs="Arial"/>
          <w:b/>
          <w:bCs/>
          <w:lang w:eastAsia="fr-FR"/>
        </w:rPr>
      </w:pPr>
    </w:p>
    <w:p w14:paraId="255C0E84" w14:textId="31BDD071" w:rsidR="007038BE" w:rsidRDefault="007038BE" w:rsidP="007038BE">
      <w:pPr>
        <w:jc w:val="both"/>
        <w:rPr>
          <w:rFonts w:ascii="Arial" w:hAnsi="Arial" w:cs="Arial"/>
          <w:lang w:eastAsia="fr-FR"/>
        </w:rPr>
      </w:pPr>
      <w:r w:rsidRPr="0040745E">
        <w:rPr>
          <w:noProof/>
          <w:lang w:val="fr-FR" w:eastAsia="fr-FR"/>
        </w:rPr>
        <w:lastRenderedPageBreak/>
        <mc:AlternateContent>
          <mc:Choice Requires="wps">
            <w:drawing>
              <wp:anchor distT="45720" distB="45720" distL="114300" distR="114300" simplePos="0" relativeHeight="251677696" behindDoc="0" locked="0" layoutInCell="1" allowOverlap="1" wp14:anchorId="57A59B65" wp14:editId="07474970">
                <wp:simplePos x="0" y="0"/>
                <wp:positionH relativeFrom="margin">
                  <wp:posOffset>21590</wp:posOffset>
                </wp:positionH>
                <wp:positionV relativeFrom="paragraph">
                  <wp:posOffset>469900</wp:posOffset>
                </wp:positionV>
                <wp:extent cx="5951220" cy="1404620"/>
                <wp:effectExtent l="0" t="0" r="11430" b="13335"/>
                <wp:wrapTopAndBottom/>
                <wp:docPr id="1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220" cy="1404620"/>
                        </a:xfrm>
                        <a:prstGeom prst="rect">
                          <a:avLst/>
                        </a:prstGeom>
                        <a:solidFill>
                          <a:srgbClr val="FFFFFF"/>
                        </a:solidFill>
                        <a:ln w="9525">
                          <a:solidFill>
                            <a:srgbClr val="000000"/>
                          </a:solidFill>
                          <a:miter lim="800000"/>
                          <a:headEnd/>
                          <a:tailEnd/>
                        </a:ln>
                      </wps:spPr>
                      <wps:txbx>
                        <w:txbxContent>
                          <w:tbl>
                            <w:tblPr>
                              <w:tblStyle w:val="Grilledutableau"/>
                              <w:tblW w:w="5000" w:type="pct"/>
                              <w:tblLook w:val="04A0" w:firstRow="1" w:lastRow="0" w:firstColumn="1" w:lastColumn="0" w:noHBand="0" w:noVBand="1"/>
                            </w:tblPr>
                            <w:tblGrid>
                              <w:gridCol w:w="1322"/>
                              <w:gridCol w:w="678"/>
                              <w:gridCol w:w="2354"/>
                              <w:gridCol w:w="2354"/>
                              <w:gridCol w:w="2352"/>
                            </w:tblGrid>
                            <w:tr w:rsidR="00186D4C" w:rsidRPr="007A1AE8" w14:paraId="1A9E289F" w14:textId="77777777" w:rsidTr="00186D4C">
                              <w:trPr>
                                <w:trHeight w:val="241"/>
                              </w:trPr>
                              <w:tc>
                                <w:tcPr>
                                  <w:tcW w:w="1104" w:type="pct"/>
                                  <w:gridSpan w:val="2"/>
                                  <w:hideMark/>
                                </w:tcPr>
                                <w:p w14:paraId="2F14FEF3" w14:textId="77777777" w:rsidR="00186D4C" w:rsidRPr="007A1AE8" w:rsidRDefault="00186D4C" w:rsidP="007A1AE8">
                                  <w:pPr>
                                    <w:jc w:val="both"/>
                                    <w:rPr>
                                      <w:sz w:val="18"/>
                                      <w:szCs w:val="18"/>
                                      <w:lang w:val="fr-FR" w:eastAsia="fr-FR"/>
                                    </w:rPr>
                                  </w:pPr>
                                  <w:r w:rsidRPr="007A1AE8">
                                    <w:rPr>
                                      <w:b/>
                                      <w:bCs/>
                                      <w:sz w:val="18"/>
                                      <w:szCs w:val="18"/>
                                      <w:lang w:eastAsia="fr-FR"/>
                                    </w:rPr>
                                    <w:t>Satellite orbit</w:t>
                                  </w:r>
                                </w:p>
                              </w:tc>
                              <w:tc>
                                <w:tcPr>
                                  <w:tcW w:w="1299" w:type="pct"/>
                                  <w:hideMark/>
                                </w:tcPr>
                                <w:p w14:paraId="53856A7F" w14:textId="77777777" w:rsidR="00186D4C" w:rsidRPr="007A1AE8" w:rsidRDefault="00186D4C" w:rsidP="007A1AE8">
                                  <w:pPr>
                                    <w:jc w:val="both"/>
                                    <w:rPr>
                                      <w:sz w:val="18"/>
                                      <w:szCs w:val="18"/>
                                      <w:lang w:val="fr-FR" w:eastAsia="fr-FR"/>
                                    </w:rPr>
                                  </w:pPr>
                                  <w:r w:rsidRPr="007A1AE8">
                                    <w:rPr>
                                      <w:b/>
                                      <w:bCs/>
                                      <w:sz w:val="18"/>
                                      <w:szCs w:val="18"/>
                                      <w:lang w:eastAsia="fr-FR"/>
                                    </w:rPr>
                                    <w:t>GEO</w:t>
                                  </w:r>
                                </w:p>
                              </w:tc>
                              <w:tc>
                                <w:tcPr>
                                  <w:tcW w:w="1299" w:type="pct"/>
                                  <w:hideMark/>
                                </w:tcPr>
                                <w:p w14:paraId="40536925" w14:textId="77777777" w:rsidR="00186D4C" w:rsidRPr="007A1AE8" w:rsidRDefault="00186D4C" w:rsidP="007A1AE8">
                                  <w:pPr>
                                    <w:jc w:val="both"/>
                                    <w:rPr>
                                      <w:sz w:val="18"/>
                                      <w:szCs w:val="18"/>
                                      <w:lang w:val="fr-FR" w:eastAsia="fr-FR"/>
                                    </w:rPr>
                                  </w:pPr>
                                  <w:r w:rsidRPr="007A1AE8">
                                    <w:rPr>
                                      <w:b/>
                                      <w:bCs/>
                                      <w:sz w:val="18"/>
                                      <w:szCs w:val="18"/>
                                      <w:lang w:eastAsia="fr-FR"/>
                                    </w:rPr>
                                    <w:t>LEO-1200</w:t>
                                  </w:r>
                                </w:p>
                              </w:tc>
                              <w:tc>
                                <w:tcPr>
                                  <w:tcW w:w="1298" w:type="pct"/>
                                  <w:hideMark/>
                                </w:tcPr>
                                <w:p w14:paraId="5AF59691" w14:textId="77777777" w:rsidR="00186D4C" w:rsidRPr="007A1AE8" w:rsidRDefault="00186D4C" w:rsidP="007A1AE8">
                                  <w:pPr>
                                    <w:jc w:val="both"/>
                                    <w:rPr>
                                      <w:sz w:val="18"/>
                                      <w:szCs w:val="18"/>
                                      <w:lang w:val="fr-FR" w:eastAsia="fr-FR"/>
                                    </w:rPr>
                                  </w:pPr>
                                  <w:r w:rsidRPr="007A1AE8">
                                    <w:rPr>
                                      <w:b/>
                                      <w:bCs/>
                                      <w:sz w:val="18"/>
                                      <w:szCs w:val="18"/>
                                      <w:lang w:eastAsia="fr-FR"/>
                                    </w:rPr>
                                    <w:t>LEO-600</w:t>
                                  </w:r>
                                </w:p>
                              </w:tc>
                            </w:tr>
                            <w:tr w:rsidR="00186D4C" w:rsidRPr="007A1AE8" w14:paraId="1EDB229C" w14:textId="77777777" w:rsidTr="00186D4C">
                              <w:trPr>
                                <w:trHeight w:val="241"/>
                              </w:trPr>
                              <w:tc>
                                <w:tcPr>
                                  <w:tcW w:w="1104" w:type="pct"/>
                                  <w:gridSpan w:val="2"/>
                                  <w:hideMark/>
                                </w:tcPr>
                                <w:p w14:paraId="40891D79" w14:textId="77777777" w:rsidR="00186D4C" w:rsidRPr="007A1AE8" w:rsidRDefault="00186D4C" w:rsidP="007A1AE8">
                                  <w:pPr>
                                    <w:jc w:val="both"/>
                                    <w:rPr>
                                      <w:sz w:val="18"/>
                                      <w:szCs w:val="18"/>
                                      <w:lang w:val="fr-FR" w:eastAsia="fr-FR"/>
                                    </w:rPr>
                                  </w:pPr>
                                  <w:r w:rsidRPr="007A1AE8">
                                    <w:rPr>
                                      <w:b/>
                                      <w:bCs/>
                                      <w:sz w:val="18"/>
                                      <w:szCs w:val="18"/>
                                      <w:lang w:eastAsia="fr-FR"/>
                                    </w:rPr>
                                    <w:t>Satellite altitude</w:t>
                                  </w:r>
                                </w:p>
                              </w:tc>
                              <w:tc>
                                <w:tcPr>
                                  <w:tcW w:w="1299" w:type="pct"/>
                                  <w:hideMark/>
                                </w:tcPr>
                                <w:p w14:paraId="673C9042" w14:textId="77777777" w:rsidR="00186D4C" w:rsidRPr="007A1AE8" w:rsidRDefault="00186D4C" w:rsidP="007A1AE8">
                                  <w:pPr>
                                    <w:jc w:val="both"/>
                                    <w:rPr>
                                      <w:sz w:val="18"/>
                                      <w:szCs w:val="18"/>
                                      <w:lang w:val="fr-FR" w:eastAsia="fr-FR"/>
                                    </w:rPr>
                                  </w:pPr>
                                  <w:r w:rsidRPr="007A1AE8">
                                    <w:rPr>
                                      <w:sz w:val="18"/>
                                      <w:szCs w:val="18"/>
                                      <w:lang w:eastAsia="fr-FR"/>
                                    </w:rPr>
                                    <w:t>35786 km</w:t>
                                  </w:r>
                                </w:p>
                              </w:tc>
                              <w:tc>
                                <w:tcPr>
                                  <w:tcW w:w="1299" w:type="pct"/>
                                  <w:hideMark/>
                                </w:tcPr>
                                <w:p w14:paraId="197723FF" w14:textId="77777777" w:rsidR="00186D4C" w:rsidRPr="007A1AE8" w:rsidRDefault="00186D4C" w:rsidP="007A1AE8">
                                  <w:pPr>
                                    <w:jc w:val="both"/>
                                    <w:rPr>
                                      <w:sz w:val="18"/>
                                      <w:szCs w:val="18"/>
                                      <w:lang w:val="fr-FR" w:eastAsia="fr-FR"/>
                                    </w:rPr>
                                  </w:pPr>
                                  <w:r w:rsidRPr="007A1AE8">
                                    <w:rPr>
                                      <w:sz w:val="18"/>
                                      <w:szCs w:val="18"/>
                                      <w:lang w:eastAsia="fr-FR"/>
                                    </w:rPr>
                                    <w:t>1200 km</w:t>
                                  </w:r>
                                </w:p>
                              </w:tc>
                              <w:tc>
                                <w:tcPr>
                                  <w:tcW w:w="1298" w:type="pct"/>
                                  <w:hideMark/>
                                </w:tcPr>
                                <w:p w14:paraId="0AACB652" w14:textId="77777777" w:rsidR="00186D4C" w:rsidRPr="007A1AE8" w:rsidRDefault="00186D4C" w:rsidP="007A1AE8">
                                  <w:pPr>
                                    <w:jc w:val="both"/>
                                    <w:rPr>
                                      <w:sz w:val="18"/>
                                      <w:szCs w:val="18"/>
                                      <w:lang w:val="fr-FR" w:eastAsia="fr-FR"/>
                                    </w:rPr>
                                  </w:pPr>
                                  <w:r w:rsidRPr="007A1AE8">
                                    <w:rPr>
                                      <w:sz w:val="18"/>
                                      <w:szCs w:val="18"/>
                                      <w:lang w:eastAsia="fr-FR"/>
                                    </w:rPr>
                                    <w:t>600 km</w:t>
                                  </w:r>
                                </w:p>
                              </w:tc>
                            </w:tr>
                            <w:tr w:rsidR="00186D4C" w:rsidRPr="007A1AE8" w14:paraId="35AEB28D" w14:textId="77777777" w:rsidTr="00186D4C">
                              <w:trPr>
                                <w:trHeight w:val="241"/>
                              </w:trPr>
                              <w:tc>
                                <w:tcPr>
                                  <w:tcW w:w="5000" w:type="pct"/>
                                  <w:gridSpan w:val="5"/>
                                  <w:hideMark/>
                                </w:tcPr>
                                <w:p w14:paraId="57CB84B3" w14:textId="77777777" w:rsidR="00186D4C" w:rsidRPr="007A1AE8" w:rsidRDefault="00186D4C" w:rsidP="007A1AE8">
                                  <w:pPr>
                                    <w:jc w:val="center"/>
                                    <w:rPr>
                                      <w:sz w:val="18"/>
                                      <w:szCs w:val="18"/>
                                      <w:lang w:val="en-US" w:eastAsia="fr-FR"/>
                                    </w:rPr>
                                  </w:pPr>
                                  <w:r w:rsidRPr="007A1AE8">
                                    <w:rPr>
                                      <w:b/>
                                      <w:bCs/>
                                      <w:sz w:val="18"/>
                                      <w:szCs w:val="18"/>
                                      <w:lang w:eastAsia="fr-FR"/>
                                    </w:rPr>
                                    <w:t>NTN UE Assumptions (Distribution, Density/km</w:t>
                                  </w:r>
                                  <w:r w:rsidRPr="007A1AE8">
                                    <w:rPr>
                                      <w:b/>
                                      <w:bCs/>
                                      <w:sz w:val="18"/>
                                      <w:szCs w:val="18"/>
                                      <w:vertAlign w:val="superscript"/>
                                      <w:lang w:eastAsia="fr-FR"/>
                                    </w:rPr>
                                    <w:t>2</w:t>
                                  </w:r>
                                  <w:r w:rsidRPr="007A1AE8">
                                    <w:rPr>
                                      <w:b/>
                                      <w:bCs/>
                                      <w:sz w:val="18"/>
                                      <w:szCs w:val="18"/>
                                      <w:lang w:eastAsia="fr-FR"/>
                                    </w:rPr>
                                    <w:t>) for 15 MHz and 30 MHz configurations (FRF1)</w:t>
                                  </w:r>
                                </w:p>
                              </w:tc>
                            </w:tr>
                            <w:tr w:rsidR="00186D4C" w:rsidRPr="007A1AE8" w14:paraId="3F0C4261" w14:textId="77777777" w:rsidTr="00186D4C">
                              <w:trPr>
                                <w:trHeight w:val="482"/>
                              </w:trPr>
                              <w:tc>
                                <w:tcPr>
                                  <w:tcW w:w="730" w:type="pct"/>
                                  <w:hideMark/>
                                </w:tcPr>
                                <w:p w14:paraId="0A0497CE" w14:textId="77777777" w:rsidR="00186D4C" w:rsidRPr="007A1AE8" w:rsidRDefault="00186D4C" w:rsidP="007A1AE8">
                                  <w:pPr>
                                    <w:jc w:val="both"/>
                                    <w:rPr>
                                      <w:sz w:val="18"/>
                                      <w:szCs w:val="18"/>
                                      <w:lang w:val="fr-FR" w:eastAsia="fr-FR"/>
                                    </w:rPr>
                                  </w:pPr>
                                  <w:r w:rsidRPr="007A1AE8">
                                    <w:rPr>
                                      <w:b/>
                                      <w:bCs/>
                                      <w:sz w:val="18"/>
                                      <w:szCs w:val="18"/>
                                      <w:lang w:eastAsia="fr-FR"/>
                                    </w:rPr>
                                    <w:t>Satellite Beam Diameter</w:t>
                                  </w:r>
                                </w:p>
                              </w:tc>
                              <w:tc>
                                <w:tcPr>
                                  <w:tcW w:w="374" w:type="pct"/>
                                  <w:vMerge w:val="restart"/>
                                  <w:hideMark/>
                                </w:tcPr>
                                <w:p w14:paraId="6D405F5F" w14:textId="77777777" w:rsidR="00186D4C" w:rsidRPr="007A1AE8" w:rsidRDefault="00186D4C" w:rsidP="007A1AE8">
                                  <w:pPr>
                                    <w:jc w:val="both"/>
                                    <w:rPr>
                                      <w:sz w:val="18"/>
                                      <w:szCs w:val="18"/>
                                      <w:lang w:val="fr-FR" w:eastAsia="fr-FR"/>
                                    </w:rPr>
                                  </w:pPr>
                                  <w:r w:rsidRPr="007A1AE8">
                                    <w:rPr>
                                      <w:sz w:val="18"/>
                                      <w:szCs w:val="18"/>
                                      <w:lang w:eastAsia="fr-FR"/>
                                    </w:rPr>
                                    <w:t>2GHz</w:t>
                                  </w:r>
                                </w:p>
                              </w:tc>
                              <w:tc>
                                <w:tcPr>
                                  <w:tcW w:w="1299" w:type="pct"/>
                                  <w:hideMark/>
                                </w:tcPr>
                                <w:p w14:paraId="5997BFCA" w14:textId="77777777" w:rsidR="00186D4C" w:rsidRPr="007A1AE8" w:rsidRDefault="00186D4C" w:rsidP="007A1AE8">
                                  <w:pPr>
                                    <w:jc w:val="both"/>
                                    <w:rPr>
                                      <w:sz w:val="18"/>
                                      <w:szCs w:val="18"/>
                                      <w:lang w:val="fr-FR" w:eastAsia="fr-FR"/>
                                    </w:rPr>
                                  </w:pPr>
                                  <w:r w:rsidRPr="007A1AE8">
                                    <w:rPr>
                                      <w:sz w:val="18"/>
                                      <w:szCs w:val="18"/>
                                      <w:lang w:eastAsia="fr-FR"/>
                                    </w:rPr>
                                    <w:t>250 km</w:t>
                                  </w:r>
                                </w:p>
                              </w:tc>
                              <w:tc>
                                <w:tcPr>
                                  <w:tcW w:w="1299" w:type="pct"/>
                                  <w:hideMark/>
                                </w:tcPr>
                                <w:p w14:paraId="2DA58106" w14:textId="77777777" w:rsidR="00186D4C" w:rsidRPr="007A1AE8" w:rsidRDefault="00186D4C" w:rsidP="007A1AE8">
                                  <w:pPr>
                                    <w:jc w:val="both"/>
                                    <w:rPr>
                                      <w:sz w:val="18"/>
                                      <w:szCs w:val="18"/>
                                      <w:lang w:val="fr-FR" w:eastAsia="fr-FR"/>
                                    </w:rPr>
                                  </w:pPr>
                                  <w:r w:rsidRPr="007A1AE8">
                                    <w:rPr>
                                      <w:sz w:val="18"/>
                                      <w:szCs w:val="18"/>
                                      <w:lang w:eastAsia="fr-FR"/>
                                    </w:rPr>
                                    <w:t>90 km</w:t>
                                  </w:r>
                                </w:p>
                              </w:tc>
                              <w:tc>
                                <w:tcPr>
                                  <w:tcW w:w="1298" w:type="pct"/>
                                  <w:hideMark/>
                                </w:tcPr>
                                <w:p w14:paraId="41539873" w14:textId="77777777" w:rsidR="00186D4C" w:rsidRPr="007A1AE8" w:rsidRDefault="00186D4C" w:rsidP="007A1AE8">
                                  <w:pPr>
                                    <w:jc w:val="both"/>
                                    <w:rPr>
                                      <w:sz w:val="18"/>
                                      <w:szCs w:val="18"/>
                                      <w:lang w:val="fr-FR" w:eastAsia="fr-FR"/>
                                    </w:rPr>
                                  </w:pPr>
                                  <w:r w:rsidRPr="007A1AE8">
                                    <w:rPr>
                                      <w:sz w:val="18"/>
                                      <w:szCs w:val="18"/>
                                      <w:lang w:eastAsia="fr-FR"/>
                                    </w:rPr>
                                    <w:t>50 km</w:t>
                                  </w:r>
                                </w:p>
                              </w:tc>
                            </w:tr>
                            <w:tr w:rsidR="00186D4C" w:rsidRPr="007A1AE8" w14:paraId="70046581" w14:textId="77777777" w:rsidTr="00186D4C">
                              <w:trPr>
                                <w:trHeight w:val="241"/>
                              </w:trPr>
                              <w:tc>
                                <w:tcPr>
                                  <w:tcW w:w="730" w:type="pct"/>
                                  <w:hideMark/>
                                </w:tcPr>
                                <w:p w14:paraId="545B4B78" w14:textId="77777777" w:rsidR="00186D4C" w:rsidRPr="007A1AE8" w:rsidRDefault="00186D4C" w:rsidP="007A1AE8">
                                  <w:pPr>
                                    <w:jc w:val="both"/>
                                    <w:rPr>
                                      <w:sz w:val="18"/>
                                      <w:szCs w:val="18"/>
                                      <w:lang w:val="en-US" w:eastAsia="fr-FR"/>
                                    </w:rPr>
                                  </w:pPr>
                                  <w:r w:rsidRPr="007A1AE8">
                                    <w:rPr>
                                      <w:b/>
                                      <w:bCs/>
                                      <w:sz w:val="18"/>
                                      <w:szCs w:val="18"/>
                                      <w:lang w:eastAsia="fr-FR"/>
                                    </w:rPr>
                                    <w:t>Mean Throughput Rate per (Active) NTN UE</w:t>
                                  </w:r>
                                </w:p>
                              </w:tc>
                              <w:tc>
                                <w:tcPr>
                                  <w:tcW w:w="374" w:type="pct"/>
                                  <w:vMerge/>
                                  <w:hideMark/>
                                </w:tcPr>
                                <w:p w14:paraId="4D6B1854" w14:textId="77777777" w:rsidR="00186D4C" w:rsidRPr="007A1AE8" w:rsidRDefault="00186D4C" w:rsidP="007A1AE8">
                                  <w:pPr>
                                    <w:jc w:val="both"/>
                                    <w:rPr>
                                      <w:sz w:val="18"/>
                                      <w:szCs w:val="18"/>
                                      <w:lang w:val="en-US" w:eastAsia="fr-FR"/>
                                    </w:rPr>
                                  </w:pPr>
                                </w:p>
                              </w:tc>
                              <w:tc>
                                <w:tcPr>
                                  <w:tcW w:w="1299" w:type="pct"/>
                                  <w:hideMark/>
                                </w:tcPr>
                                <w:p w14:paraId="20913146" w14:textId="77777777" w:rsidR="00186D4C" w:rsidRPr="007A1AE8" w:rsidRDefault="00186D4C" w:rsidP="007A1AE8">
                                  <w:pPr>
                                    <w:jc w:val="both"/>
                                    <w:rPr>
                                      <w:sz w:val="18"/>
                                      <w:szCs w:val="18"/>
                                      <w:highlight w:val="yellow"/>
                                      <w:vertAlign w:val="superscript"/>
                                      <w:lang w:val="fr-FR" w:eastAsia="fr-FR"/>
                                    </w:rPr>
                                  </w:pPr>
                                  <w:r w:rsidRPr="007A1AE8">
                                    <w:rPr>
                                      <w:sz w:val="18"/>
                                      <w:szCs w:val="18"/>
                                      <w:highlight w:val="yellow"/>
                                      <w:lang w:eastAsia="fr-FR"/>
                                    </w:rPr>
                                    <w:t>250 kbps</w:t>
                                  </w:r>
                                </w:p>
                              </w:tc>
                              <w:tc>
                                <w:tcPr>
                                  <w:tcW w:w="1299" w:type="pct"/>
                                  <w:hideMark/>
                                </w:tcPr>
                                <w:p w14:paraId="7D1C0D56" w14:textId="77777777" w:rsidR="00186D4C" w:rsidRPr="007A1AE8" w:rsidRDefault="00186D4C" w:rsidP="007A1AE8">
                                  <w:pPr>
                                    <w:jc w:val="both"/>
                                    <w:rPr>
                                      <w:sz w:val="18"/>
                                      <w:szCs w:val="18"/>
                                      <w:highlight w:val="yellow"/>
                                      <w:lang w:val="fr-FR" w:eastAsia="fr-FR"/>
                                    </w:rPr>
                                  </w:pPr>
                                  <w:r w:rsidRPr="007A1AE8">
                                    <w:rPr>
                                      <w:sz w:val="18"/>
                                      <w:szCs w:val="18"/>
                                      <w:highlight w:val="yellow"/>
                                      <w:lang w:eastAsia="fr-FR"/>
                                    </w:rPr>
                                    <w:t>250 kbps</w:t>
                                  </w:r>
                                </w:p>
                              </w:tc>
                              <w:tc>
                                <w:tcPr>
                                  <w:tcW w:w="1298" w:type="pct"/>
                                  <w:hideMark/>
                                </w:tcPr>
                                <w:p w14:paraId="3838A450" w14:textId="77777777" w:rsidR="00186D4C" w:rsidRPr="007A1AE8" w:rsidRDefault="00186D4C" w:rsidP="007A1AE8">
                                  <w:pPr>
                                    <w:jc w:val="both"/>
                                    <w:rPr>
                                      <w:sz w:val="18"/>
                                      <w:szCs w:val="18"/>
                                      <w:highlight w:val="yellow"/>
                                      <w:lang w:val="fr-FR" w:eastAsia="fr-FR"/>
                                    </w:rPr>
                                  </w:pPr>
                                  <w:r w:rsidRPr="007A1AE8">
                                    <w:rPr>
                                      <w:sz w:val="18"/>
                                      <w:szCs w:val="18"/>
                                      <w:highlight w:val="yellow"/>
                                      <w:lang w:eastAsia="fr-FR"/>
                                    </w:rPr>
                                    <w:t>250 kbps</w:t>
                                  </w:r>
                                </w:p>
                              </w:tc>
                            </w:tr>
                            <w:tr w:rsidR="00186D4C" w:rsidRPr="007A1AE8" w14:paraId="43DDDC5E" w14:textId="77777777" w:rsidTr="00186D4C">
                              <w:trPr>
                                <w:trHeight w:val="724"/>
                              </w:trPr>
                              <w:tc>
                                <w:tcPr>
                                  <w:tcW w:w="730" w:type="pct"/>
                                  <w:hideMark/>
                                </w:tcPr>
                                <w:p w14:paraId="73B6FAE6" w14:textId="77777777" w:rsidR="00186D4C" w:rsidRPr="007A1AE8" w:rsidRDefault="00186D4C" w:rsidP="007A1AE8">
                                  <w:pPr>
                                    <w:jc w:val="both"/>
                                    <w:rPr>
                                      <w:b/>
                                      <w:bCs/>
                                      <w:sz w:val="18"/>
                                      <w:szCs w:val="18"/>
                                      <w:lang w:eastAsia="fr-FR"/>
                                    </w:rPr>
                                  </w:pPr>
                                  <w:r w:rsidRPr="007A1AE8">
                                    <w:rPr>
                                      <w:b/>
                                      <w:bCs/>
                                      <w:sz w:val="18"/>
                                      <w:szCs w:val="18"/>
                                      <w:lang w:eastAsia="fr-FR"/>
                                    </w:rPr>
                                    <w:t>Satellite Spectrum Efficiency Assumption</w:t>
                                  </w:r>
                                </w:p>
                              </w:tc>
                              <w:tc>
                                <w:tcPr>
                                  <w:tcW w:w="374" w:type="pct"/>
                                  <w:vMerge/>
                                  <w:hideMark/>
                                </w:tcPr>
                                <w:p w14:paraId="4DC43F44" w14:textId="77777777" w:rsidR="00186D4C" w:rsidRPr="007A1AE8" w:rsidRDefault="00186D4C" w:rsidP="007A1AE8">
                                  <w:pPr>
                                    <w:jc w:val="both"/>
                                    <w:rPr>
                                      <w:sz w:val="18"/>
                                      <w:szCs w:val="18"/>
                                      <w:lang w:val="en-US" w:eastAsia="fr-FR"/>
                                    </w:rPr>
                                  </w:pPr>
                                </w:p>
                              </w:tc>
                              <w:tc>
                                <w:tcPr>
                                  <w:tcW w:w="1299" w:type="pct"/>
                                  <w:hideMark/>
                                </w:tcPr>
                                <w:p w14:paraId="7CBBFB53" w14:textId="77777777" w:rsidR="00186D4C" w:rsidRPr="007A1AE8" w:rsidRDefault="00186D4C" w:rsidP="007A1AE8">
                                  <w:pPr>
                                    <w:jc w:val="both"/>
                                    <w:rPr>
                                      <w:sz w:val="18"/>
                                      <w:szCs w:val="18"/>
                                      <w:highlight w:val="yellow"/>
                                      <w:lang w:val="fr-FR" w:eastAsia="fr-FR"/>
                                    </w:rPr>
                                  </w:pPr>
                                  <w:r w:rsidRPr="007A1AE8">
                                    <w:rPr>
                                      <w:sz w:val="18"/>
                                      <w:szCs w:val="18"/>
                                      <w:highlight w:val="yellow"/>
                                      <w:lang w:eastAsia="fr-FR"/>
                                    </w:rPr>
                                    <w:t>1.35bit/sec/Hz</w:t>
                                  </w:r>
                                </w:p>
                              </w:tc>
                              <w:tc>
                                <w:tcPr>
                                  <w:tcW w:w="1299" w:type="pct"/>
                                  <w:hideMark/>
                                </w:tcPr>
                                <w:p w14:paraId="52A5A75F" w14:textId="77777777" w:rsidR="00186D4C" w:rsidRPr="007A1AE8" w:rsidRDefault="00186D4C" w:rsidP="007A1AE8">
                                  <w:pPr>
                                    <w:jc w:val="both"/>
                                    <w:rPr>
                                      <w:sz w:val="18"/>
                                      <w:szCs w:val="18"/>
                                      <w:highlight w:val="yellow"/>
                                      <w:lang w:val="fr-FR" w:eastAsia="fr-FR"/>
                                    </w:rPr>
                                  </w:pPr>
                                  <w:r w:rsidRPr="007A1AE8">
                                    <w:rPr>
                                      <w:sz w:val="18"/>
                                      <w:szCs w:val="18"/>
                                      <w:highlight w:val="yellow"/>
                                      <w:lang w:eastAsia="fr-FR"/>
                                    </w:rPr>
                                    <w:t>1.35bit/sec/Hz</w:t>
                                  </w:r>
                                </w:p>
                              </w:tc>
                              <w:tc>
                                <w:tcPr>
                                  <w:tcW w:w="1298" w:type="pct"/>
                                  <w:hideMark/>
                                </w:tcPr>
                                <w:p w14:paraId="3812CA0B" w14:textId="77777777" w:rsidR="00186D4C" w:rsidRPr="007A1AE8" w:rsidRDefault="00186D4C" w:rsidP="007A1AE8">
                                  <w:pPr>
                                    <w:jc w:val="both"/>
                                    <w:rPr>
                                      <w:sz w:val="18"/>
                                      <w:szCs w:val="18"/>
                                      <w:highlight w:val="yellow"/>
                                      <w:lang w:val="fr-FR" w:eastAsia="fr-FR"/>
                                    </w:rPr>
                                  </w:pPr>
                                  <w:r w:rsidRPr="007A1AE8">
                                    <w:rPr>
                                      <w:sz w:val="18"/>
                                      <w:szCs w:val="18"/>
                                      <w:highlight w:val="yellow"/>
                                      <w:lang w:eastAsia="fr-FR"/>
                                    </w:rPr>
                                    <w:t>1.35bit/sec/Hz</w:t>
                                  </w:r>
                                </w:p>
                              </w:tc>
                            </w:tr>
                            <w:tr w:rsidR="00186D4C" w:rsidRPr="007A1AE8" w14:paraId="573F2ADE" w14:textId="77777777" w:rsidTr="00186D4C">
                              <w:trPr>
                                <w:trHeight w:val="325"/>
                              </w:trPr>
                              <w:tc>
                                <w:tcPr>
                                  <w:tcW w:w="730" w:type="pct"/>
                                  <w:hideMark/>
                                </w:tcPr>
                                <w:p w14:paraId="315BC9DB" w14:textId="77777777" w:rsidR="00186D4C" w:rsidRPr="007A1AE8" w:rsidRDefault="00186D4C" w:rsidP="007A1AE8">
                                  <w:pPr>
                                    <w:jc w:val="both"/>
                                    <w:rPr>
                                      <w:sz w:val="18"/>
                                      <w:szCs w:val="18"/>
                                      <w:lang w:val="en-US" w:eastAsia="fr-FR"/>
                                    </w:rPr>
                                  </w:pPr>
                                  <w:r w:rsidRPr="007A1AE8">
                                    <w:rPr>
                                      <w:b/>
                                      <w:bCs/>
                                      <w:sz w:val="18"/>
                                      <w:szCs w:val="18"/>
                                      <w:lang w:eastAsia="fr-FR"/>
                                    </w:rPr>
                                    <w:t>Channel Bandwidth Assumption per Beam</w:t>
                                  </w:r>
                                </w:p>
                              </w:tc>
                              <w:tc>
                                <w:tcPr>
                                  <w:tcW w:w="374" w:type="pct"/>
                                  <w:vMerge/>
                                  <w:hideMark/>
                                </w:tcPr>
                                <w:p w14:paraId="295BA9E1" w14:textId="77777777" w:rsidR="00186D4C" w:rsidRPr="007A1AE8" w:rsidRDefault="00186D4C" w:rsidP="007A1AE8">
                                  <w:pPr>
                                    <w:jc w:val="both"/>
                                    <w:rPr>
                                      <w:sz w:val="18"/>
                                      <w:szCs w:val="18"/>
                                      <w:lang w:val="en-US" w:eastAsia="fr-FR"/>
                                    </w:rPr>
                                  </w:pPr>
                                </w:p>
                              </w:tc>
                              <w:tc>
                                <w:tcPr>
                                  <w:tcW w:w="1299" w:type="pct"/>
                                  <w:hideMark/>
                                </w:tcPr>
                                <w:p w14:paraId="3C90F5FA" w14:textId="77777777" w:rsidR="00186D4C" w:rsidRPr="007A1AE8" w:rsidRDefault="00186D4C" w:rsidP="007A1AE8">
                                  <w:pPr>
                                    <w:jc w:val="both"/>
                                    <w:rPr>
                                      <w:sz w:val="18"/>
                                      <w:szCs w:val="18"/>
                                      <w:highlight w:val="yellow"/>
                                      <w:lang w:val="en-US" w:eastAsia="fr-FR"/>
                                    </w:rPr>
                                  </w:pPr>
                                  <w:r w:rsidRPr="007A1AE8">
                                    <w:rPr>
                                      <w:sz w:val="18"/>
                                      <w:szCs w:val="18"/>
                                      <w:highlight w:val="yellow"/>
                                      <w:lang w:eastAsia="fr-FR"/>
                                    </w:rPr>
                                    <w:t>5; 10; 15; 30 MHz</w:t>
                                  </w:r>
                                </w:p>
                              </w:tc>
                              <w:tc>
                                <w:tcPr>
                                  <w:tcW w:w="1299" w:type="pct"/>
                                  <w:hideMark/>
                                </w:tcPr>
                                <w:p w14:paraId="20395E79" w14:textId="77777777" w:rsidR="00186D4C" w:rsidRPr="007A1AE8" w:rsidRDefault="00186D4C" w:rsidP="007A1AE8">
                                  <w:pPr>
                                    <w:jc w:val="both"/>
                                    <w:rPr>
                                      <w:sz w:val="18"/>
                                      <w:szCs w:val="18"/>
                                      <w:highlight w:val="yellow"/>
                                      <w:lang w:val="en-US" w:eastAsia="fr-FR"/>
                                    </w:rPr>
                                  </w:pPr>
                                  <w:r w:rsidRPr="007A1AE8">
                                    <w:rPr>
                                      <w:sz w:val="18"/>
                                      <w:szCs w:val="18"/>
                                      <w:highlight w:val="yellow"/>
                                      <w:lang w:eastAsia="fr-FR"/>
                                    </w:rPr>
                                    <w:t>5; 10; 15; 30 MHz</w:t>
                                  </w:r>
                                </w:p>
                              </w:tc>
                              <w:tc>
                                <w:tcPr>
                                  <w:tcW w:w="1298" w:type="pct"/>
                                  <w:hideMark/>
                                </w:tcPr>
                                <w:p w14:paraId="53EA1BF3" w14:textId="77777777" w:rsidR="00186D4C" w:rsidRPr="007A1AE8" w:rsidRDefault="00186D4C" w:rsidP="007A1AE8">
                                  <w:pPr>
                                    <w:jc w:val="both"/>
                                    <w:rPr>
                                      <w:sz w:val="18"/>
                                      <w:szCs w:val="18"/>
                                      <w:highlight w:val="yellow"/>
                                      <w:lang w:val="en-US" w:eastAsia="fr-FR"/>
                                    </w:rPr>
                                  </w:pPr>
                                  <w:r w:rsidRPr="007A1AE8">
                                    <w:rPr>
                                      <w:sz w:val="18"/>
                                      <w:szCs w:val="18"/>
                                      <w:highlight w:val="yellow"/>
                                      <w:lang w:eastAsia="fr-FR"/>
                                    </w:rPr>
                                    <w:t>5; 10; 15; 30 MHz</w:t>
                                  </w:r>
                                </w:p>
                              </w:tc>
                            </w:tr>
                            <w:tr w:rsidR="00186D4C" w:rsidRPr="007A1AE8" w14:paraId="2FCC3724" w14:textId="77777777" w:rsidTr="00186D4C">
                              <w:trPr>
                                <w:trHeight w:val="199"/>
                              </w:trPr>
                              <w:tc>
                                <w:tcPr>
                                  <w:tcW w:w="730" w:type="pct"/>
                                  <w:hideMark/>
                                </w:tcPr>
                                <w:p w14:paraId="2D5C6E93" w14:textId="77777777" w:rsidR="00186D4C" w:rsidRPr="007A1AE8" w:rsidRDefault="00186D4C" w:rsidP="007A1AE8">
                                  <w:pPr>
                                    <w:jc w:val="both"/>
                                    <w:rPr>
                                      <w:sz w:val="18"/>
                                      <w:szCs w:val="18"/>
                                      <w:lang w:val="en-US" w:eastAsia="fr-FR"/>
                                    </w:rPr>
                                  </w:pPr>
                                  <w:r w:rsidRPr="007A1AE8">
                                    <w:rPr>
                                      <w:b/>
                                      <w:bCs/>
                                      <w:sz w:val="18"/>
                                      <w:szCs w:val="18"/>
                                      <w:lang w:eastAsia="fr-FR"/>
                                    </w:rPr>
                                    <w:t>Maximum Throughput per Beam</w:t>
                                  </w:r>
                                </w:p>
                              </w:tc>
                              <w:tc>
                                <w:tcPr>
                                  <w:tcW w:w="374" w:type="pct"/>
                                  <w:vMerge/>
                                  <w:hideMark/>
                                </w:tcPr>
                                <w:p w14:paraId="4E0AD4C5" w14:textId="77777777" w:rsidR="00186D4C" w:rsidRPr="007A1AE8" w:rsidRDefault="00186D4C" w:rsidP="007A1AE8">
                                  <w:pPr>
                                    <w:jc w:val="both"/>
                                    <w:rPr>
                                      <w:sz w:val="18"/>
                                      <w:szCs w:val="18"/>
                                      <w:lang w:val="en-US" w:eastAsia="fr-FR"/>
                                    </w:rPr>
                                  </w:pPr>
                                </w:p>
                              </w:tc>
                              <w:tc>
                                <w:tcPr>
                                  <w:tcW w:w="1299" w:type="pct"/>
                                  <w:hideMark/>
                                </w:tcPr>
                                <w:p w14:paraId="10915B77" w14:textId="77777777" w:rsidR="00186D4C" w:rsidRPr="007A1AE8" w:rsidRDefault="00186D4C" w:rsidP="007A1AE8">
                                  <w:pPr>
                                    <w:jc w:val="both"/>
                                    <w:rPr>
                                      <w:sz w:val="18"/>
                                      <w:szCs w:val="18"/>
                                      <w:highlight w:val="yellow"/>
                                      <w:lang w:val="en-US" w:eastAsia="fr-FR"/>
                                    </w:rPr>
                                  </w:pPr>
                                  <w:r w:rsidRPr="007A1AE8">
                                    <w:rPr>
                                      <w:sz w:val="18"/>
                                      <w:szCs w:val="18"/>
                                      <w:highlight w:val="yellow"/>
                                      <w:lang w:val="en-US" w:eastAsia="fr-FR"/>
                                    </w:rPr>
                                    <w:t>6.75; 13.5; 20.25; 40.5 Mbps</w:t>
                                  </w:r>
                                </w:p>
                              </w:tc>
                              <w:tc>
                                <w:tcPr>
                                  <w:tcW w:w="1299" w:type="pct"/>
                                  <w:hideMark/>
                                </w:tcPr>
                                <w:p w14:paraId="336EAC2A" w14:textId="77777777" w:rsidR="00186D4C" w:rsidRPr="007A1AE8" w:rsidRDefault="00186D4C" w:rsidP="007A1AE8">
                                  <w:pPr>
                                    <w:jc w:val="both"/>
                                    <w:rPr>
                                      <w:sz w:val="18"/>
                                      <w:szCs w:val="18"/>
                                      <w:highlight w:val="yellow"/>
                                      <w:lang w:val="en-US" w:eastAsia="fr-FR"/>
                                    </w:rPr>
                                  </w:pPr>
                                  <w:r w:rsidRPr="007A1AE8">
                                    <w:rPr>
                                      <w:sz w:val="18"/>
                                      <w:szCs w:val="18"/>
                                      <w:highlight w:val="yellow"/>
                                      <w:lang w:val="en-US" w:eastAsia="fr-FR"/>
                                    </w:rPr>
                                    <w:t>6.75; 13.5; 20.25; 40.5 Mbps</w:t>
                                  </w:r>
                                </w:p>
                              </w:tc>
                              <w:tc>
                                <w:tcPr>
                                  <w:tcW w:w="1298" w:type="pct"/>
                                  <w:hideMark/>
                                </w:tcPr>
                                <w:p w14:paraId="37CF891F" w14:textId="77777777" w:rsidR="00186D4C" w:rsidRPr="007A1AE8" w:rsidRDefault="00186D4C" w:rsidP="007A1AE8">
                                  <w:pPr>
                                    <w:jc w:val="both"/>
                                    <w:rPr>
                                      <w:sz w:val="18"/>
                                      <w:szCs w:val="18"/>
                                      <w:highlight w:val="yellow"/>
                                      <w:lang w:val="en-US" w:eastAsia="fr-FR"/>
                                    </w:rPr>
                                  </w:pPr>
                                  <w:r w:rsidRPr="007A1AE8">
                                    <w:rPr>
                                      <w:sz w:val="18"/>
                                      <w:szCs w:val="18"/>
                                      <w:highlight w:val="yellow"/>
                                      <w:lang w:val="en-US" w:eastAsia="fr-FR"/>
                                    </w:rPr>
                                    <w:t>6.75; 13.5; 20.25; 40.5 Mbps</w:t>
                                  </w:r>
                                </w:p>
                              </w:tc>
                            </w:tr>
                            <w:tr w:rsidR="00186D4C" w:rsidRPr="007A1AE8" w14:paraId="5865D747" w14:textId="77777777" w:rsidTr="00186D4C">
                              <w:trPr>
                                <w:trHeight w:val="482"/>
                              </w:trPr>
                              <w:tc>
                                <w:tcPr>
                                  <w:tcW w:w="730" w:type="pct"/>
                                  <w:hideMark/>
                                </w:tcPr>
                                <w:p w14:paraId="486C217E" w14:textId="77777777" w:rsidR="00186D4C" w:rsidRPr="007A1AE8" w:rsidRDefault="00186D4C" w:rsidP="007A1AE8">
                                  <w:pPr>
                                    <w:jc w:val="both"/>
                                    <w:rPr>
                                      <w:sz w:val="18"/>
                                      <w:szCs w:val="18"/>
                                      <w:lang w:val="en-US" w:eastAsia="fr-FR"/>
                                    </w:rPr>
                                  </w:pPr>
                                  <w:r w:rsidRPr="007A1AE8">
                                    <w:rPr>
                                      <w:b/>
                                      <w:bCs/>
                                      <w:sz w:val="18"/>
                                      <w:szCs w:val="18"/>
                                      <w:lang w:eastAsia="fr-FR"/>
                                    </w:rPr>
                                    <w:t xml:space="preserve">Number of NTN </w:t>
                                  </w:r>
                                  <w:r>
                                    <w:rPr>
                                      <w:b/>
                                      <w:bCs/>
                                      <w:sz w:val="18"/>
                                      <w:szCs w:val="18"/>
                                      <w:lang w:eastAsia="fr-FR"/>
                                    </w:rPr>
                                    <w:t xml:space="preserve">(Active) </w:t>
                                  </w:r>
                                  <w:r w:rsidRPr="007A1AE8">
                                    <w:rPr>
                                      <w:b/>
                                      <w:bCs/>
                                      <w:sz w:val="18"/>
                                      <w:szCs w:val="18"/>
                                      <w:lang w:eastAsia="fr-FR"/>
                                    </w:rPr>
                                    <w:t>UEs per Beam</w:t>
                                  </w:r>
                                </w:p>
                              </w:tc>
                              <w:tc>
                                <w:tcPr>
                                  <w:tcW w:w="374" w:type="pct"/>
                                  <w:vMerge/>
                                  <w:hideMark/>
                                </w:tcPr>
                                <w:p w14:paraId="774DA833" w14:textId="77777777" w:rsidR="00186D4C" w:rsidRPr="007A1AE8" w:rsidRDefault="00186D4C" w:rsidP="007A1AE8">
                                  <w:pPr>
                                    <w:jc w:val="both"/>
                                    <w:rPr>
                                      <w:sz w:val="18"/>
                                      <w:szCs w:val="18"/>
                                      <w:lang w:val="en-US" w:eastAsia="fr-FR"/>
                                    </w:rPr>
                                  </w:pPr>
                                </w:p>
                              </w:tc>
                              <w:tc>
                                <w:tcPr>
                                  <w:tcW w:w="1299" w:type="pct"/>
                                  <w:hideMark/>
                                </w:tcPr>
                                <w:p w14:paraId="793AAD07" w14:textId="77777777" w:rsidR="00186D4C" w:rsidRPr="007A1AE8" w:rsidRDefault="00186D4C" w:rsidP="007A1AE8">
                                  <w:pPr>
                                    <w:jc w:val="both"/>
                                    <w:rPr>
                                      <w:sz w:val="18"/>
                                      <w:szCs w:val="18"/>
                                      <w:lang w:val="en-US" w:eastAsia="fr-FR"/>
                                    </w:rPr>
                                  </w:pPr>
                                  <w:r w:rsidRPr="007A1AE8">
                                    <w:rPr>
                                      <w:sz w:val="18"/>
                                      <w:szCs w:val="18"/>
                                      <w:lang w:val="en-US" w:eastAsia="fr-FR"/>
                                    </w:rPr>
                                    <w:t>30 MHz assumption:</w:t>
                                  </w:r>
                                </w:p>
                                <w:p w14:paraId="5B0CD329" w14:textId="77777777" w:rsidR="00186D4C" w:rsidRPr="007A1AE8" w:rsidRDefault="00186D4C" w:rsidP="007A1AE8">
                                  <w:pPr>
                                    <w:jc w:val="both"/>
                                    <w:rPr>
                                      <w:sz w:val="18"/>
                                      <w:szCs w:val="18"/>
                                      <w:lang w:val="en-US" w:eastAsia="fr-FR"/>
                                    </w:rPr>
                                  </w:pPr>
                                  <w:r w:rsidRPr="007A1AE8">
                                    <w:rPr>
                                      <w:sz w:val="18"/>
                                      <w:szCs w:val="18"/>
                                      <w:highlight w:val="yellow"/>
                                      <w:lang w:val="en-US" w:eastAsia="fr-FR"/>
                                    </w:rPr>
                                    <w:t>162 NTN UEs/beam</w:t>
                                  </w:r>
                                  <w:r w:rsidRPr="007A1AE8">
                                    <w:rPr>
                                      <w:sz w:val="18"/>
                                      <w:szCs w:val="18"/>
                                      <w:lang w:val="en-US" w:eastAsia="fr-FR"/>
                                    </w:rPr>
                                    <w:t xml:space="preserve"> </w:t>
                                  </w:r>
                                </w:p>
                                <w:p w14:paraId="160DC236" w14:textId="77777777" w:rsidR="00186D4C" w:rsidRPr="007A1AE8" w:rsidRDefault="00186D4C" w:rsidP="007A1AE8">
                                  <w:pPr>
                                    <w:jc w:val="both"/>
                                    <w:rPr>
                                      <w:sz w:val="18"/>
                                      <w:szCs w:val="18"/>
                                      <w:lang w:val="en-US" w:eastAsia="fr-FR"/>
                                    </w:rPr>
                                  </w:pPr>
                                  <w:r w:rsidRPr="007A1AE8">
                                    <w:rPr>
                                      <w:sz w:val="18"/>
                                      <w:szCs w:val="18"/>
                                      <w:lang w:val="en-US" w:eastAsia="fr-FR"/>
                                    </w:rPr>
                                    <w:t>15 MHz assumption:</w:t>
                                  </w:r>
                                </w:p>
                                <w:p w14:paraId="28E03DD4" w14:textId="77777777" w:rsidR="00186D4C" w:rsidRPr="007A1AE8" w:rsidRDefault="00186D4C" w:rsidP="007A1AE8">
                                  <w:pPr>
                                    <w:jc w:val="both"/>
                                    <w:rPr>
                                      <w:sz w:val="18"/>
                                      <w:szCs w:val="18"/>
                                      <w:highlight w:val="yellow"/>
                                      <w:lang w:val="en-US" w:eastAsia="fr-FR"/>
                                    </w:rPr>
                                  </w:pPr>
                                  <w:r w:rsidRPr="007A1AE8">
                                    <w:rPr>
                                      <w:sz w:val="18"/>
                                      <w:szCs w:val="18"/>
                                      <w:highlight w:val="yellow"/>
                                      <w:lang w:val="en-US" w:eastAsia="fr-FR"/>
                                    </w:rPr>
                                    <w:t>81 NTN UEs/beam</w:t>
                                  </w:r>
                                  <w:r w:rsidRPr="007A1AE8">
                                    <w:rPr>
                                      <w:sz w:val="18"/>
                                      <w:szCs w:val="18"/>
                                      <w:lang w:val="en-US" w:eastAsia="fr-FR"/>
                                    </w:rPr>
                                    <w:t xml:space="preserve"> </w:t>
                                  </w:r>
                                </w:p>
                              </w:tc>
                              <w:tc>
                                <w:tcPr>
                                  <w:tcW w:w="1299" w:type="pct"/>
                                  <w:hideMark/>
                                </w:tcPr>
                                <w:p w14:paraId="3DB0A7F0" w14:textId="77777777" w:rsidR="00186D4C" w:rsidRPr="007A1AE8" w:rsidRDefault="00186D4C" w:rsidP="007A1AE8">
                                  <w:pPr>
                                    <w:jc w:val="both"/>
                                    <w:rPr>
                                      <w:sz w:val="18"/>
                                      <w:szCs w:val="18"/>
                                      <w:lang w:val="en-US" w:eastAsia="fr-FR"/>
                                    </w:rPr>
                                  </w:pPr>
                                  <w:r w:rsidRPr="007A1AE8">
                                    <w:rPr>
                                      <w:sz w:val="18"/>
                                      <w:szCs w:val="18"/>
                                      <w:lang w:val="en-US" w:eastAsia="fr-FR"/>
                                    </w:rPr>
                                    <w:t>30 MHz assumption:</w:t>
                                  </w:r>
                                </w:p>
                                <w:p w14:paraId="3D276553" w14:textId="77777777" w:rsidR="00186D4C" w:rsidRPr="007A1AE8" w:rsidRDefault="00186D4C" w:rsidP="007A1AE8">
                                  <w:pPr>
                                    <w:jc w:val="both"/>
                                    <w:rPr>
                                      <w:sz w:val="18"/>
                                      <w:szCs w:val="18"/>
                                      <w:lang w:val="en-US" w:eastAsia="fr-FR"/>
                                    </w:rPr>
                                  </w:pPr>
                                  <w:r w:rsidRPr="007A1AE8">
                                    <w:rPr>
                                      <w:sz w:val="18"/>
                                      <w:szCs w:val="18"/>
                                      <w:highlight w:val="yellow"/>
                                      <w:lang w:val="en-US" w:eastAsia="fr-FR"/>
                                    </w:rPr>
                                    <w:t>162 NTN UEs/beam</w:t>
                                  </w:r>
                                  <w:r w:rsidRPr="007A1AE8">
                                    <w:rPr>
                                      <w:sz w:val="18"/>
                                      <w:szCs w:val="18"/>
                                      <w:lang w:val="en-US" w:eastAsia="fr-FR"/>
                                    </w:rPr>
                                    <w:t xml:space="preserve"> </w:t>
                                  </w:r>
                                </w:p>
                                <w:p w14:paraId="2B66F167" w14:textId="77777777" w:rsidR="00186D4C" w:rsidRPr="007A1AE8" w:rsidRDefault="00186D4C" w:rsidP="007A1AE8">
                                  <w:pPr>
                                    <w:jc w:val="both"/>
                                    <w:rPr>
                                      <w:sz w:val="18"/>
                                      <w:szCs w:val="18"/>
                                      <w:lang w:val="en-US" w:eastAsia="fr-FR"/>
                                    </w:rPr>
                                  </w:pPr>
                                  <w:r w:rsidRPr="007A1AE8">
                                    <w:rPr>
                                      <w:sz w:val="18"/>
                                      <w:szCs w:val="18"/>
                                      <w:lang w:val="en-US" w:eastAsia="fr-FR"/>
                                    </w:rPr>
                                    <w:t>15 MHz assumption:</w:t>
                                  </w:r>
                                </w:p>
                                <w:p w14:paraId="2747C480" w14:textId="77777777" w:rsidR="00186D4C" w:rsidRPr="007A1AE8" w:rsidRDefault="00186D4C" w:rsidP="007A1AE8">
                                  <w:pPr>
                                    <w:jc w:val="both"/>
                                    <w:rPr>
                                      <w:sz w:val="18"/>
                                      <w:szCs w:val="18"/>
                                      <w:highlight w:val="yellow"/>
                                      <w:lang w:val="en-US" w:eastAsia="fr-FR"/>
                                    </w:rPr>
                                  </w:pPr>
                                  <w:r w:rsidRPr="007A1AE8">
                                    <w:rPr>
                                      <w:sz w:val="18"/>
                                      <w:szCs w:val="18"/>
                                      <w:highlight w:val="yellow"/>
                                      <w:lang w:val="en-US" w:eastAsia="fr-FR"/>
                                    </w:rPr>
                                    <w:t>81 NTN UEs/beam</w:t>
                                  </w:r>
                                </w:p>
                              </w:tc>
                              <w:tc>
                                <w:tcPr>
                                  <w:tcW w:w="1298" w:type="pct"/>
                                  <w:hideMark/>
                                </w:tcPr>
                                <w:p w14:paraId="074A324D" w14:textId="77777777" w:rsidR="00186D4C" w:rsidRPr="007A1AE8" w:rsidRDefault="00186D4C" w:rsidP="007A1AE8">
                                  <w:pPr>
                                    <w:jc w:val="both"/>
                                    <w:rPr>
                                      <w:sz w:val="18"/>
                                      <w:szCs w:val="18"/>
                                      <w:lang w:val="en-US" w:eastAsia="fr-FR"/>
                                    </w:rPr>
                                  </w:pPr>
                                  <w:r w:rsidRPr="007A1AE8">
                                    <w:rPr>
                                      <w:sz w:val="18"/>
                                      <w:szCs w:val="18"/>
                                      <w:lang w:val="en-US" w:eastAsia="fr-FR"/>
                                    </w:rPr>
                                    <w:t>30 MHz assumption:</w:t>
                                  </w:r>
                                </w:p>
                                <w:p w14:paraId="4478789B" w14:textId="77777777" w:rsidR="00186D4C" w:rsidRPr="007A1AE8" w:rsidRDefault="00186D4C" w:rsidP="007A1AE8">
                                  <w:pPr>
                                    <w:jc w:val="both"/>
                                    <w:rPr>
                                      <w:sz w:val="18"/>
                                      <w:szCs w:val="18"/>
                                      <w:lang w:val="en-US" w:eastAsia="fr-FR"/>
                                    </w:rPr>
                                  </w:pPr>
                                  <w:r w:rsidRPr="007A1AE8">
                                    <w:rPr>
                                      <w:sz w:val="18"/>
                                      <w:szCs w:val="18"/>
                                      <w:highlight w:val="yellow"/>
                                      <w:lang w:val="en-US" w:eastAsia="fr-FR"/>
                                    </w:rPr>
                                    <w:t>162 NTN UEs/beam</w:t>
                                  </w:r>
                                  <w:r w:rsidRPr="007A1AE8">
                                    <w:rPr>
                                      <w:sz w:val="18"/>
                                      <w:szCs w:val="18"/>
                                      <w:lang w:val="en-US" w:eastAsia="fr-FR"/>
                                    </w:rPr>
                                    <w:t xml:space="preserve"> </w:t>
                                  </w:r>
                                </w:p>
                                <w:p w14:paraId="5CB7BAD5" w14:textId="77777777" w:rsidR="00186D4C" w:rsidRPr="007A1AE8" w:rsidRDefault="00186D4C" w:rsidP="007A1AE8">
                                  <w:pPr>
                                    <w:jc w:val="both"/>
                                    <w:rPr>
                                      <w:sz w:val="18"/>
                                      <w:szCs w:val="18"/>
                                      <w:lang w:val="en-US" w:eastAsia="fr-FR"/>
                                    </w:rPr>
                                  </w:pPr>
                                  <w:r w:rsidRPr="007A1AE8">
                                    <w:rPr>
                                      <w:sz w:val="18"/>
                                      <w:szCs w:val="18"/>
                                      <w:lang w:val="en-US" w:eastAsia="fr-FR"/>
                                    </w:rPr>
                                    <w:t>15 MHz assumption:</w:t>
                                  </w:r>
                                </w:p>
                                <w:p w14:paraId="0F876622" w14:textId="77777777" w:rsidR="00186D4C" w:rsidRPr="007A1AE8" w:rsidRDefault="00186D4C" w:rsidP="007A1AE8">
                                  <w:pPr>
                                    <w:jc w:val="both"/>
                                    <w:rPr>
                                      <w:sz w:val="18"/>
                                      <w:szCs w:val="18"/>
                                      <w:highlight w:val="yellow"/>
                                      <w:lang w:val="en-US" w:eastAsia="fr-FR"/>
                                    </w:rPr>
                                  </w:pPr>
                                  <w:r w:rsidRPr="007A1AE8">
                                    <w:rPr>
                                      <w:sz w:val="18"/>
                                      <w:szCs w:val="18"/>
                                      <w:highlight w:val="yellow"/>
                                      <w:lang w:val="en-US" w:eastAsia="fr-FR"/>
                                    </w:rPr>
                                    <w:t>81 NTN UEs/beam</w:t>
                                  </w:r>
                                </w:p>
                              </w:tc>
                            </w:tr>
                            <w:tr w:rsidR="00186D4C" w:rsidRPr="007A1AE8" w14:paraId="0F6AD83B" w14:textId="77777777" w:rsidTr="00186D4C">
                              <w:trPr>
                                <w:trHeight w:val="482"/>
                              </w:trPr>
                              <w:tc>
                                <w:tcPr>
                                  <w:tcW w:w="730" w:type="pct"/>
                                </w:tcPr>
                                <w:p w14:paraId="5600B015" w14:textId="77777777" w:rsidR="00186D4C" w:rsidRPr="007A1AE8" w:rsidRDefault="00186D4C" w:rsidP="007A1AE8">
                                  <w:pPr>
                                    <w:jc w:val="both"/>
                                    <w:rPr>
                                      <w:b/>
                                      <w:bCs/>
                                      <w:sz w:val="18"/>
                                      <w:szCs w:val="18"/>
                                      <w:lang w:eastAsia="fr-FR"/>
                                    </w:rPr>
                                  </w:pPr>
                                  <w:r>
                                    <w:rPr>
                                      <w:b/>
                                      <w:bCs/>
                                      <w:sz w:val="18"/>
                                      <w:szCs w:val="18"/>
                                      <w:lang w:eastAsia="fr-FR"/>
                                    </w:rPr>
                                    <w:t xml:space="preserve">NTN </w:t>
                                  </w:r>
                                  <w:r w:rsidRPr="007A1AE8">
                                    <w:rPr>
                                      <w:b/>
                                      <w:bCs/>
                                      <w:sz w:val="18"/>
                                      <w:szCs w:val="18"/>
                                      <w:lang w:eastAsia="fr-FR"/>
                                    </w:rPr>
                                    <w:t>UE Density</w:t>
                                  </w:r>
                                  <w:r>
                                    <w:rPr>
                                      <w:b/>
                                      <w:bCs/>
                                      <w:sz w:val="18"/>
                                      <w:szCs w:val="18"/>
                                      <w:lang w:eastAsia="fr-FR"/>
                                    </w:rPr>
                                    <w:t xml:space="preserve"> per Given Service Type (</w:t>
                                  </w:r>
                                  <w:r w:rsidRPr="007A1AE8">
                                    <w:rPr>
                                      <w:b/>
                                      <w:bCs/>
                                      <w:sz w:val="18"/>
                                      <w:szCs w:val="18"/>
                                      <w:lang w:eastAsia="fr-FR"/>
                                    </w:rPr>
                                    <w:t>for Simulation Purpose</w:t>
                                  </w:r>
                                  <w:r>
                                    <w:rPr>
                                      <w:b/>
                                      <w:bCs/>
                                      <w:sz w:val="18"/>
                                      <w:szCs w:val="18"/>
                                      <w:lang w:eastAsia="fr-FR"/>
                                    </w:rPr>
                                    <w:t>)</w:t>
                                  </w:r>
                                </w:p>
                              </w:tc>
                              <w:tc>
                                <w:tcPr>
                                  <w:tcW w:w="374" w:type="pct"/>
                                  <w:vMerge/>
                                </w:tcPr>
                                <w:p w14:paraId="7370080B" w14:textId="77777777" w:rsidR="00186D4C" w:rsidRPr="007A1AE8" w:rsidRDefault="00186D4C" w:rsidP="007A1AE8">
                                  <w:pPr>
                                    <w:jc w:val="both"/>
                                    <w:rPr>
                                      <w:sz w:val="18"/>
                                      <w:szCs w:val="18"/>
                                      <w:lang w:val="en-US" w:eastAsia="fr-FR"/>
                                    </w:rPr>
                                  </w:pPr>
                                </w:p>
                              </w:tc>
                              <w:tc>
                                <w:tcPr>
                                  <w:tcW w:w="1299" w:type="pct"/>
                                </w:tcPr>
                                <w:p w14:paraId="2BF175D9" w14:textId="77777777" w:rsidR="00186D4C" w:rsidRPr="007A1AE8" w:rsidRDefault="00186D4C" w:rsidP="007A1AE8">
                                  <w:pPr>
                                    <w:jc w:val="both"/>
                                    <w:rPr>
                                      <w:sz w:val="18"/>
                                      <w:szCs w:val="18"/>
                                      <w:lang w:val="en-US" w:eastAsia="fr-FR"/>
                                    </w:rPr>
                                  </w:pPr>
                                  <w:r w:rsidRPr="007A1AE8">
                                    <w:rPr>
                                      <w:sz w:val="18"/>
                                      <w:szCs w:val="18"/>
                                      <w:lang w:val="en-US" w:eastAsia="fr-FR"/>
                                    </w:rPr>
                                    <w:t>30 MHz assumption:</w:t>
                                  </w:r>
                                </w:p>
                                <w:p w14:paraId="6942D661" w14:textId="77777777" w:rsidR="00186D4C" w:rsidRPr="007A1AE8" w:rsidRDefault="00186D4C" w:rsidP="007A1AE8">
                                  <w:pPr>
                                    <w:jc w:val="both"/>
                                    <w:rPr>
                                      <w:sz w:val="18"/>
                                      <w:szCs w:val="18"/>
                                      <w:vertAlign w:val="superscript"/>
                                      <w:lang w:eastAsia="fr-FR"/>
                                    </w:rPr>
                                  </w:pPr>
                                  <w:r w:rsidRPr="007A1AE8">
                                    <w:rPr>
                                      <w:sz w:val="18"/>
                                      <w:szCs w:val="18"/>
                                      <w:highlight w:val="yellow"/>
                                      <w:lang w:eastAsia="fr-FR"/>
                                    </w:rPr>
                                    <w:t>0.0033 NTN UEs/km</w:t>
                                  </w:r>
                                  <w:r w:rsidRPr="007A1AE8">
                                    <w:rPr>
                                      <w:sz w:val="18"/>
                                      <w:szCs w:val="18"/>
                                      <w:highlight w:val="yellow"/>
                                      <w:vertAlign w:val="superscript"/>
                                      <w:lang w:eastAsia="fr-FR"/>
                                    </w:rPr>
                                    <w:t>2</w:t>
                                  </w:r>
                                </w:p>
                                <w:p w14:paraId="44272B31" w14:textId="77777777" w:rsidR="00186D4C" w:rsidRPr="007A1AE8" w:rsidRDefault="00186D4C" w:rsidP="007A1AE8">
                                  <w:pPr>
                                    <w:jc w:val="both"/>
                                    <w:rPr>
                                      <w:sz w:val="18"/>
                                      <w:szCs w:val="18"/>
                                      <w:lang w:val="en-US" w:eastAsia="fr-FR"/>
                                    </w:rPr>
                                  </w:pPr>
                                  <w:r w:rsidRPr="007A1AE8">
                                    <w:rPr>
                                      <w:sz w:val="18"/>
                                      <w:szCs w:val="18"/>
                                      <w:lang w:val="en-US" w:eastAsia="fr-FR"/>
                                    </w:rPr>
                                    <w:t>15 MHz assumption:</w:t>
                                  </w:r>
                                </w:p>
                                <w:p w14:paraId="2DB0DC7B" w14:textId="77777777" w:rsidR="00186D4C" w:rsidRPr="007A1AE8" w:rsidRDefault="00186D4C" w:rsidP="007A1AE8">
                                  <w:pPr>
                                    <w:jc w:val="both"/>
                                    <w:rPr>
                                      <w:sz w:val="18"/>
                                      <w:szCs w:val="18"/>
                                      <w:lang w:val="en-US" w:eastAsia="fr-FR"/>
                                    </w:rPr>
                                  </w:pPr>
                                  <w:r w:rsidRPr="007A1AE8">
                                    <w:rPr>
                                      <w:sz w:val="18"/>
                                      <w:szCs w:val="18"/>
                                      <w:highlight w:val="yellow"/>
                                      <w:lang w:eastAsia="fr-FR"/>
                                    </w:rPr>
                                    <w:t>0.0016 NTN UEs/km</w:t>
                                  </w:r>
                                  <w:r w:rsidRPr="007A1AE8">
                                    <w:rPr>
                                      <w:sz w:val="18"/>
                                      <w:szCs w:val="18"/>
                                      <w:highlight w:val="yellow"/>
                                      <w:vertAlign w:val="superscript"/>
                                      <w:lang w:eastAsia="fr-FR"/>
                                    </w:rPr>
                                    <w:t>2</w:t>
                                  </w:r>
                                </w:p>
                              </w:tc>
                              <w:tc>
                                <w:tcPr>
                                  <w:tcW w:w="1299" w:type="pct"/>
                                </w:tcPr>
                                <w:p w14:paraId="750720D0" w14:textId="77777777" w:rsidR="00186D4C" w:rsidRPr="007A1AE8" w:rsidRDefault="00186D4C" w:rsidP="007A1AE8">
                                  <w:pPr>
                                    <w:jc w:val="both"/>
                                    <w:rPr>
                                      <w:sz w:val="18"/>
                                      <w:szCs w:val="18"/>
                                      <w:lang w:val="en-US" w:eastAsia="fr-FR"/>
                                    </w:rPr>
                                  </w:pPr>
                                  <w:r w:rsidRPr="007A1AE8">
                                    <w:rPr>
                                      <w:sz w:val="18"/>
                                      <w:szCs w:val="18"/>
                                      <w:lang w:val="en-US" w:eastAsia="fr-FR"/>
                                    </w:rPr>
                                    <w:t>30 MHz assumption:</w:t>
                                  </w:r>
                                </w:p>
                                <w:p w14:paraId="2D82CC5E" w14:textId="77777777" w:rsidR="00186D4C" w:rsidRPr="007A1AE8" w:rsidRDefault="00186D4C" w:rsidP="007A1AE8">
                                  <w:pPr>
                                    <w:jc w:val="both"/>
                                    <w:rPr>
                                      <w:sz w:val="18"/>
                                      <w:szCs w:val="18"/>
                                      <w:vertAlign w:val="superscript"/>
                                      <w:lang w:eastAsia="fr-FR"/>
                                    </w:rPr>
                                  </w:pPr>
                                  <w:r w:rsidRPr="007A1AE8">
                                    <w:rPr>
                                      <w:sz w:val="18"/>
                                      <w:szCs w:val="18"/>
                                      <w:highlight w:val="yellow"/>
                                      <w:lang w:eastAsia="fr-FR"/>
                                    </w:rPr>
                                    <w:t>0.0255 NTN UEs/km</w:t>
                                  </w:r>
                                  <w:r w:rsidRPr="007A1AE8">
                                    <w:rPr>
                                      <w:sz w:val="18"/>
                                      <w:szCs w:val="18"/>
                                      <w:highlight w:val="yellow"/>
                                      <w:vertAlign w:val="superscript"/>
                                      <w:lang w:eastAsia="fr-FR"/>
                                    </w:rPr>
                                    <w:t>2</w:t>
                                  </w:r>
                                </w:p>
                                <w:p w14:paraId="0DE6EEEB" w14:textId="77777777" w:rsidR="00186D4C" w:rsidRPr="007A1AE8" w:rsidRDefault="00186D4C" w:rsidP="007A1AE8">
                                  <w:pPr>
                                    <w:jc w:val="both"/>
                                    <w:rPr>
                                      <w:sz w:val="18"/>
                                      <w:szCs w:val="18"/>
                                      <w:lang w:val="en-US" w:eastAsia="fr-FR"/>
                                    </w:rPr>
                                  </w:pPr>
                                  <w:r w:rsidRPr="007A1AE8">
                                    <w:rPr>
                                      <w:sz w:val="18"/>
                                      <w:szCs w:val="18"/>
                                      <w:lang w:val="en-US" w:eastAsia="fr-FR"/>
                                    </w:rPr>
                                    <w:t>15 MHz assumption:</w:t>
                                  </w:r>
                                </w:p>
                                <w:p w14:paraId="6F686CC2" w14:textId="77777777" w:rsidR="00186D4C" w:rsidRPr="007A1AE8" w:rsidRDefault="00186D4C" w:rsidP="007A1AE8">
                                  <w:pPr>
                                    <w:jc w:val="both"/>
                                    <w:rPr>
                                      <w:sz w:val="18"/>
                                      <w:szCs w:val="18"/>
                                      <w:lang w:val="en-US" w:eastAsia="fr-FR"/>
                                    </w:rPr>
                                  </w:pPr>
                                  <w:r w:rsidRPr="007A1AE8">
                                    <w:rPr>
                                      <w:sz w:val="18"/>
                                      <w:szCs w:val="18"/>
                                      <w:highlight w:val="yellow"/>
                                      <w:lang w:eastAsia="fr-FR"/>
                                    </w:rPr>
                                    <w:t>0.0127 NTN UEs/km</w:t>
                                  </w:r>
                                  <w:r w:rsidRPr="007A1AE8">
                                    <w:rPr>
                                      <w:sz w:val="18"/>
                                      <w:szCs w:val="18"/>
                                      <w:highlight w:val="yellow"/>
                                      <w:vertAlign w:val="superscript"/>
                                      <w:lang w:eastAsia="fr-FR"/>
                                    </w:rPr>
                                    <w:t>2</w:t>
                                  </w:r>
                                </w:p>
                              </w:tc>
                              <w:tc>
                                <w:tcPr>
                                  <w:tcW w:w="1298" w:type="pct"/>
                                </w:tcPr>
                                <w:p w14:paraId="142141F2" w14:textId="77777777" w:rsidR="00186D4C" w:rsidRPr="007A1AE8" w:rsidRDefault="00186D4C" w:rsidP="007A1AE8">
                                  <w:pPr>
                                    <w:jc w:val="both"/>
                                    <w:rPr>
                                      <w:sz w:val="18"/>
                                      <w:szCs w:val="18"/>
                                      <w:lang w:val="en-US" w:eastAsia="fr-FR"/>
                                    </w:rPr>
                                  </w:pPr>
                                  <w:r w:rsidRPr="007A1AE8">
                                    <w:rPr>
                                      <w:sz w:val="18"/>
                                      <w:szCs w:val="18"/>
                                      <w:lang w:val="en-US" w:eastAsia="fr-FR"/>
                                    </w:rPr>
                                    <w:t>30 MHz assumption:</w:t>
                                  </w:r>
                                </w:p>
                                <w:p w14:paraId="5AEB90F1" w14:textId="77777777" w:rsidR="00186D4C" w:rsidRPr="007A1AE8" w:rsidRDefault="00186D4C" w:rsidP="007A1AE8">
                                  <w:pPr>
                                    <w:jc w:val="both"/>
                                    <w:rPr>
                                      <w:sz w:val="18"/>
                                      <w:szCs w:val="18"/>
                                      <w:vertAlign w:val="superscript"/>
                                      <w:lang w:eastAsia="fr-FR"/>
                                    </w:rPr>
                                  </w:pPr>
                                  <w:r w:rsidRPr="007A1AE8">
                                    <w:rPr>
                                      <w:sz w:val="18"/>
                                      <w:szCs w:val="18"/>
                                      <w:highlight w:val="yellow"/>
                                      <w:lang w:eastAsia="fr-FR"/>
                                    </w:rPr>
                                    <w:t>0.0825 NTN UEs/km</w:t>
                                  </w:r>
                                  <w:r w:rsidRPr="007A1AE8">
                                    <w:rPr>
                                      <w:sz w:val="18"/>
                                      <w:szCs w:val="18"/>
                                      <w:highlight w:val="yellow"/>
                                      <w:vertAlign w:val="superscript"/>
                                      <w:lang w:eastAsia="fr-FR"/>
                                    </w:rPr>
                                    <w:t>2</w:t>
                                  </w:r>
                                </w:p>
                                <w:p w14:paraId="1A2457F4" w14:textId="77777777" w:rsidR="00186D4C" w:rsidRPr="007A1AE8" w:rsidRDefault="00186D4C" w:rsidP="007A1AE8">
                                  <w:pPr>
                                    <w:jc w:val="both"/>
                                    <w:rPr>
                                      <w:sz w:val="18"/>
                                      <w:szCs w:val="18"/>
                                      <w:lang w:val="en-US" w:eastAsia="fr-FR"/>
                                    </w:rPr>
                                  </w:pPr>
                                  <w:r w:rsidRPr="007A1AE8">
                                    <w:rPr>
                                      <w:sz w:val="18"/>
                                      <w:szCs w:val="18"/>
                                      <w:lang w:val="en-US" w:eastAsia="fr-FR"/>
                                    </w:rPr>
                                    <w:t>15 MHz assumption:</w:t>
                                  </w:r>
                                </w:p>
                                <w:p w14:paraId="7F4EDC6A" w14:textId="77777777" w:rsidR="00186D4C" w:rsidRPr="007A1AE8" w:rsidRDefault="00186D4C" w:rsidP="007A1AE8">
                                  <w:pPr>
                                    <w:jc w:val="both"/>
                                    <w:rPr>
                                      <w:sz w:val="18"/>
                                      <w:szCs w:val="18"/>
                                      <w:lang w:val="en-US" w:eastAsia="fr-FR"/>
                                    </w:rPr>
                                  </w:pPr>
                                  <w:r w:rsidRPr="007A1AE8">
                                    <w:rPr>
                                      <w:sz w:val="18"/>
                                      <w:szCs w:val="18"/>
                                      <w:highlight w:val="yellow"/>
                                      <w:lang w:eastAsia="fr-FR"/>
                                    </w:rPr>
                                    <w:t>0.0412 NTN UEs/km</w:t>
                                  </w:r>
                                  <w:r w:rsidRPr="007A1AE8">
                                    <w:rPr>
                                      <w:sz w:val="18"/>
                                      <w:szCs w:val="18"/>
                                      <w:highlight w:val="yellow"/>
                                      <w:vertAlign w:val="superscript"/>
                                      <w:lang w:eastAsia="fr-FR"/>
                                    </w:rPr>
                                    <w:t>2</w:t>
                                  </w:r>
                                </w:p>
                              </w:tc>
                            </w:tr>
                            <w:tr w:rsidR="00186D4C" w:rsidRPr="007A1AE8" w14:paraId="01DAF174" w14:textId="77777777" w:rsidTr="00186D4C">
                              <w:trPr>
                                <w:trHeight w:val="482"/>
                              </w:trPr>
                              <w:tc>
                                <w:tcPr>
                                  <w:tcW w:w="730" w:type="pct"/>
                                </w:tcPr>
                                <w:p w14:paraId="10F5FD85" w14:textId="77777777" w:rsidR="00186D4C" w:rsidRPr="007A1AE8" w:rsidRDefault="00186D4C" w:rsidP="007A1AE8">
                                  <w:pPr>
                                    <w:jc w:val="both"/>
                                    <w:rPr>
                                      <w:b/>
                                      <w:bCs/>
                                      <w:sz w:val="18"/>
                                      <w:szCs w:val="18"/>
                                      <w:lang w:eastAsia="fr-FR"/>
                                    </w:rPr>
                                  </w:pPr>
                                </w:p>
                              </w:tc>
                              <w:tc>
                                <w:tcPr>
                                  <w:tcW w:w="374" w:type="pct"/>
                                  <w:vMerge/>
                                </w:tcPr>
                                <w:p w14:paraId="480B7FA1" w14:textId="77777777" w:rsidR="00186D4C" w:rsidRPr="007A1AE8" w:rsidRDefault="00186D4C" w:rsidP="007A1AE8">
                                  <w:pPr>
                                    <w:jc w:val="both"/>
                                    <w:rPr>
                                      <w:sz w:val="18"/>
                                      <w:szCs w:val="18"/>
                                      <w:lang w:val="en-US" w:eastAsia="fr-FR"/>
                                    </w:rPr>
                                  </w:pPr>
                                </w:p>
                              </w:tc>
                              <w:tc>
                                <w:tcPr>
                                  <w:tcW w:w="1299" w:type="pct"/>
                                </w:tcPr>
                                <w:p w14:paraId="7C2C12AF" w14:textId="77777777" w:rsidR="00186D4C" w:rsidRPr="007A1AE8" w:rsidRDefault="00186D4C" w:rsidP="007A1AE8">
                                  <w:pPr>
                                    <w:jc w:val="both"/>
                                    <w:rPr>
                                      <w:sz w:val="18"/>
                                      <w:szCs w:val="18"/>
                                      <w:lang w:val="en-US" w:eastAsia="fr-FR"/>
                                    </w:rPr>
                                  </w:pPr>
                                </w:p>
                              </w:tc>
                              <w:tc>
                                <w:tcPr>
                                  <w:tcW w:w="1299" w:type="pct"/>
                                </w:tcPr>
                                <w:p w14:paraId="41D5C38D" w14:textId="77777777" w:rsidR="00186D4C" w:rsidRPr="007A1AE8" w:rsidRDefault="00186D4C" w:rsidP="007A1AE8">
                                  <w:pPr>
                                    <w:jc w:val="both"/>
                                    <w:rPr>
                                      <w:sz w:val="18"/>
                                      <w:szCs w:val="18"/>
                                      <w:lang w:val="en-US" w:eastAsia="fr-FR"/>
                                    </w:rPr>
                                  </w:pPr>
                                </w:p>
                              </w:tc>
                              <w:tc>
                                <w:tcPr>
                                  <w:tcW w:w="1298" w:type="pct"/>
                                </w:tcPr>
                                <w:p w14:paraId="40BBDB5A" w14:textId="77777777" w:rsidR="00186D4C" w:rsidRPr="007A1AE8" w:rsidRDefault="00186D4C" w:rsidP="007A1AE8">
                                  <w:pPr>
                                    <w:jc w:val="both"/>
                                    <w:rPr>
                                      <w:sz w:val="18"/>
                                      <w:szCs w:val="18"/>
                                      <w:lang w:val="en-US" w:eastAsia="fr-FR"/>
                                    </w:rPr>
                                  </w:pPr>
                                </w:p>
                              </w:tc>
                            </w:tr>
                          </w:tbl>
                          <w:p w14:paraId="476D95E1" w14:textId="77777777" w:rsidR="00186D4C" w:rsidRDefault="00186D4C" w:rsidP="007038BE">
                            <w:pPr>
                              <w:spacing w:after="0"/>
                              <w:jc w:val="both"/>
                              <w:rPr>
                                <w:rFonts w:eastAsia="Times New Roman"/>
                                <w:b/>
                                <w:lang w:eastAsia="x-none"/>
                              </w:rPr>
                            </w:pPr>
                          </w:p>
                          <w:p w14:paraId="521BAF0F" w14:textId="77777777" w:rsidR="00186D4C" w:rsidRPr="00E517AA" w:rsidRDefault="00186D4C" w:rsidP="007038BE">
                            <w:pPr>
                              <w:spacing w:after="0"/>
                              <w:jc w:val="both"/>
                              <w:rPr>
                                <w:rFonts w:eastAsia="Times New Roman"/>
                                <w:b/>
                                <w:lang w:eastAsia="x-none"/>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7A59B65" id="_x0000_s1033" type="#_x0000_t202" style="position:absolute;left:0;text-align:left;margin-left:1.7pt;margin-top:37pt;width:468.6pt;height:110.6pt;z-index:25167769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">
                <v:textbox style="mso-fit-shape-to-text:t">
                  <w:txbxContent>
                    <w:tbl>
                      <w:tblPr>
                        <w:tblStyle w:val="Grilledutableau"/>
                        <w:tblW w:w="5000" w:type="pct"/>
                        <w:tblLook w:val="04A0" w:firstRow="1" w:lastRow="0" w:firstColumn="1" w:lastColumn="0" w:noHBand="0" w:noVBand="1"/>
                      </w:tblPr>
                      <w:tblGrid>
                        <w:gridCol w:w="1322"/>
                        <w:gridCol w:w="678"/>
                        <w:gridCol w:w="2354"/>
                        <w:gridCol w:w="2354"/>
                        <w:gridCol w:w="2352"/>
                      </w:tblGrid>
                      <w:tr w:rsidR="00186D4C" w:rsidRPr="007A1AE8" w14:paraId="1A9E289F" w14:textId="77777777" w:rsidTr="00186D4C">
                        <w:trPr>
                          <w:trHeight w:val="241"/>
                        </w:trPr>
                        <w:tc>
                          <w:tcPr>
                            <w:tcW w:w="1104" w:type="pct"/>
                            <w:gridSpan w:val="2"/>
                            <w:hideMark/>
                          </w:tcPr>
                          <w:p w14:paraId="2F14FEF3" w14:textId="77777777" w:rsidR="00186D4C" w:rsidRPr="007A1AE8" w:rsidRDefault="00186D4C" w:rsidP="007A1AE8">
                            <w:pPr>
                              <w:jc w:val="both"/>
                              <w:rPr>
                                <w:sz w:val="18"/>
                                <w:szCs w:val="18"/>
                                <w:lang w:val="fr-FR" w:eastAsia="fr-FR"/>
                              </w:rPr>
                            </w:pPr>
                            <w:r w:rsidRPr="007A1AE8">
                              <w:rPr>
                                <w:b/>
                                <w:bCs/>
                                <w:sz w:val="18"/>
                                <w:szCs w:val="18"/>
                                <w:lang w:eastAsia="fr-FR"/>
                              </w:rPr>
                              <w:t>Satellite orbit</w:t>
                            </w:r>
                          </w:p>
                        </w:tc>
                        <w:tc>
                          <w:tcPr>
                            <w:tcW w:w="1299" w:type="pct"/>
                            <w:hideMark/>
                          </w:tcPr>
                          <w:p w14:paraId="53856A7F" w14:textId="77777777" w:rsidR="00186D4C" w:rsidRPr="007A1AE8" w:rsidRDefault="00186D4C" w:rsidP="007A1AE8">
                            <w:pPr>
                              <w:jc w:val="both"/>
                              <w:rPr>
                                <w:sz w:val="18"/>
                                <w:szCs w:val="18"/>
                                <w:lang w:val="fr-FR" w:eastAsia="fr-FR"/>
                              </w:rPr>
                            </w:pPr>
                            <w:r w:rsidRPr="007A1AE8">
                              <w:rPr>
                                <w:b/>
                                <w:bCs/>
                                <w:sz w:val="18"/>
                                <w:szCs w:val="18"/>
                                <w:lang w:eastAsia="fr-FR"/>
                              </w:rPr>
                              <w:t>GEO</w:t>
                            </w:r>
                          </w:p>
                        </w:tc>
                        <w:tc>
                          <w:tcPr>
                            <w:tcW w:w="1299" w:type="pct"/>
                            <w:hideMark/>
                          </w:tcPr>
                          <w:p w14:paraId="40536925" w14:textId="77777777" w:rsidR="00186D4C" w:rsidRPr="007A1AE8" w:rsidRDefault="00186D4C" w:rsidP="007A1AE8">
                            <w:pPr>
                              <w:jc w:val="both"/>
                              <w:rPr>
                                <w:sz w:val="18"/>
                                <w:szCs w:val="18"/>
                                <w:lang w:val="fr-FR" w:eastAsia="fr-FR"/>
                              </w:rPr>
                            </w:pPr>
                            <w:r w:rsidRPr="007A1AE8">
                              <w:rPr>
                                <w:b/>
                                <w:bCs/>
                                <w:sz w:val="18"/>
                                <w:szCs w:val="18"/>
                                <w:lang w:eastAsia="fr-FR"/>
                              </w:rPr>
                              <w:t>LEO-1200</w:t>
                            </w:r>
                          </w:p>
                        </w:tc>
                        <w:tc>
                          <w:tcPr>
                            <w:tcW w:w="1298" w:type="pct"/>
                            <w:hideMark/>
                          </w:tcPr>
                          <w:p w14:paraId="5AF59691" w14:textId="77777777" w:rsidR="00186D4C" w:rsidRPr="007A1AE8" w:rsidRDefault="00186D4C" w:rsidP="007A1AE8">
                            <w:pPr>
                              <w:jc w:val="both"/>
                              <w:rPr>
                                <w:sz w:val="18"/>
                                <w:szCs w:val="18"/>
                                <w:lang w:val="fr-FR" w:eastAsia="fr-FR"/>
                              </w:rPr>
                            </w:pPr>
                            <w:r w:rsidRPr="007A1AE8">
                              <w:rPr>
                                <w:b/>
                                <w:bCs/>
                                <w:sz w:val="18"/>
                                <w:szCs w:val="18"/>
                                <w:lang w:eastAsia="fr-FR"/>
                              </w:rPr>
                              <w:t>LEO-600</w:t>
                            </w:r>
                          </w:p>
                        </w:tc>
                      </w:tr>
                      <w:tr w:rsidR="00186D4C" w:rsidRPr="007A1AE8" w14:paraId="1EDB229C" w14:textId="77777777" w:rsidTr="00186D4C">
                        <w:trPr>
                          <w:trHeight w:val="241"/>
                        </w:trPr>
                        <w:tc>
                          <w:tcPr>
                            <w:tcW w:w="1104" w:type="pct"/>
                            <w:gridSpan w:val="2"/>
                            <w:hideMark/>
                          </w:tcPr>
                          <w:p w14:paraId="40891D79" w14:textId="77777777" w:rsidR="00186D4C" w:rsidRPr="007A1AE8" w:rsidRDefault="00186D4C" w:rsidP="007A1AE8">
                            <w:pPr>
                              <w:jc w:val="both"/>
                              <w:rPr>
                                <w:sz w:val="18"/>
                                <w:szCs w:val="18"/>
                                <w:lang w:val="fr-FR" w:eastAsia="fr-FR"/>
                              </w:rPr>
                            </w:pPr>
                            <w:r w:rsidRPr="007A1AE8">
                              <w:rPr>
                                <w:b/>
                                <w:bCs/>
                                <w:sz w:val="18"/>
                                <w:szCs w:val="18"/>
                                <w:lang w:eastAsia="fr-FR"/>
                              </w:rPr>
                              <w:t>Satellite altitude</w:t>
                            </w:r>
                          </w:p>
                        </w:tc>
                        <w:tc>
                          <w:tcPr>
                            <w:tcW w:w="1299" w:type="pct"/>
                            <w:hideMark/>
                          </w:tcPr>
                          <w:p w14:paraId="673C9042" w14:textId="77777777" w:rsidR="00186D4C" w:rsidRPr="007A1AE8" w:rsidRDefault="00186D4C" w:rsidP="007A1AE8">
                            <w:pPr>
                              <w:jc w:val="both"/>
                              <w:rPr>
                                <w:sz w:val="18"/>
                                <w:szCs w:val="18"/>
                                <w:lang w:val="fr-FR" w:eastAsia="fr-FR"/>
                              </w:rPr>
                            </w:pPr>
                            <w:r w:rsidRPr="007A1AE8">
                              <w:rPr>
                                <w:sz w:val="18"/>
                                <w:szCs w:val="18"/>
                                <w:lang w:eastAsia="fr-FR"/>
                              </w:rPr>
                              <w:t>35786 km</w:t>
                            </w:r>
                          </w:p>
                        </w:tc>
                        <w:tc>
                          <w:tcPr>
                            <w:tcW w:w="1299" w:type="pct"/>
                            <w:hideMark/>
                          </w:tcPr>
                          <w:p w14:paraId="197723FF" w14:textId="77777777" w:rsidR="00186D4C" w:rsidRPr="007A1AE8" w:rsidRDefault="00186D4C" w:rsidP="007A1AE8">
                            <w:pPr>
                              <w:jc w:val="both"/>
                              <w:rPr>
                                <w:sz w:val="18"/>
                                <w:szCs w:val="18"/>
                                <w:lang w:val="fr-FR" w:eastAsia="fr-FR"/>
                              </w:rPr>
                            </w:pPr>
                            <w:r w:rsidRPr="007A1AE8">
                              <w:rPr>
                                <w:sz w:val="18"/>
                                <w:szCs w:val="18"/>
                                <w:lang w:eastAsia="fr-FR"/>
                              </w:rPr>
                              <w:t>1200 km</w:t>
                            </w:r>
                          </w:p>
                        </w:tc>
                        <w:tc>
                          <w:tcPr>
                            <w:tcW w:w="1298" w:type="pct"/>
                            <w:hideMark/>
                          </w:tcPr>
                          <w:p w14:paraId="0AACB652" w14:textId="77777777" w:rsidR="00186D4C" w:rsidRPr="007A1AE8" w:rsidRDefault="00186D4C" w:rsidP="007A1AE8">
                            <w:pPr>
                              <w:jc w:val="both"/>
                              <w:rPr>
                                <w:sz w:val="18"/>
                                <w:szCs w:val="18"/>
                                <w:lang w:val="fr-FR" w:eastAsia="fr-FR"/>
                              </w:rPr>
                            </w:pPr>
                            <w:r w:rsidRPr="007A1AE8">
                              <w:rPr>
                                <w:sz w:val="18"/>
                                <w:szCs w:val="18"/>
                                <w:lang w:eastAsia="fr-FR"/>
                              </w:rPr>
                              <w:t>600 km</w:t>
                            </w:r>
                          </w:p>
                        </w:tc>
                      </w:tr>
                      <w:tr w:rsidR="00186D4C" w:rsidRPr="007A1AE8" w14:paraId="35AEB28D" w14:textId="77777777" w:rsidTr="00186D4C">
                        <w:trPr>
                          <w:trHeight w:val="241"/>
                        </w:trPr>
                        <w:tc>
                          <w:tcPr>
                            <w:tcW w:w="5000" w:type="pct"/>
                            <w:gridSpan w:val="5"/>
                            <w:hideMark/>
                          </w:tcPr>
                          <w:p w14:paraId="57CB84B3" w14:textId="77777777" w:rsidR="00186D4C" w:rsidRPr="007A1AE8" w:rsidRDefault="00186D4C" w:rsidP="007A1AE8">
                            <w:pPr>
                              <w:jc w:val="center"/>
                              <w:rPr>
                                <w:sz w:val="18"/>
                                <w:szCs w:val="18"/>
                                <w:lang w:val="en-US" w:eastAsia="fr-FR"/>
                              </w:rPr>
                            </w:pPr>
                            <w:r w:rsidRPr="007A1AE8">
                              <w:rPr>
                                <w:b/>
                                <w:bCs/>
                                <w:sz w:val="18"/>
                                <w:szCs w:val="18"/>
                                <w:lang w:eastAsia="fr-FR"/>
                              </w:rPr>
                              <w:t>NTN UE Assumptions (Distribution, Density/km</w:t>
                            </w:r>
                            <w:r w:rsidRPr="007A1AE8">
                              <w:rPr>
                                <w:b/>
                                <w:bCs/>
                                <w:sz w:val="18"/>
                                <w:szCs w:val="18"/>
                                <w:vertAlign w:val="superscript"/>
                                <w:lang w:eastAsia="fr-FR"/>
                              </w:rPr>
                              <w:t>2</w:t>
                            </w:r>
                            <w:r w:rsidRPr="007A1AE8">
                              <w:rPr>
                                <w:b/>
                                <w:bCs/>
                                <w:sz w:val="18"/>
                                <w:szCs w:val="18"/>
                                <w:lang w:eastAsia="fr-FR"/>
                              </w:rPr>
                              <w:t>) for 15 MHz and 30 MHz configurations (FRF1)</w:t>
                            </w:r>
                          </w:p>
                        </w:tc>
                      </w:tr>
                      <w:tr w:rsidR="00186D4C" w:rsidRPr="007A1AE8" w14:paraId="3F0C4261" w14:textId="77777777" w:rsidTr="00186D4C">
                        <w:trPr>
                          <w:trHeight w:val="482"/>
                        </w:trPr>
                        <w:tc>
                          <w:tcPr>
                            <w:tcW w:w="730" w:type="pct"/>
                            <w:hideMark/>
                          </w:tcPr>
                          <w:p w14:paraId="0A0497CE" w14:textId="77777777" w:rsidR="00186D4C" w:rsidRPr="007A1AE8" w:rsidRDefault="00186D4C" w:rsidP="007A1AE8">
                            <w:pPr>
                              <w:jc w:val="both"/>
                              <w:rPr>
                                <w:sz w:val="18"/>
                                <w:szCs w:val="18"/>
                                <w:lang w:val="fr-FR" w:eastAsia="fr-FR"/>
                              </w:rPr>
                            </w:pPr>
                            <w:r w:rsidRPr="007A1AE8">
                              <w:rPr>
                                <w:b/>
                                <w:bCs/>
                                <w:sz w:val="18"/>
                                <w:szCs w:val="18"/>
                                <w:lang w:eastAsia="fr-FR"/>
                              </w:rPr>
                              <w:t>Satellite Beam Diameter</w:t>
                            </w:r>
                          </w:p>
                        </w:tc>
                        <w:tc>
                          <w:tcPr>
                            <w:tcW w:w="374" w:type="pct"/>
                            <w:vMerge w:val="restart"/>
                            <w:hideMark/>
                          </w:tcPr>
                          <w:p w14:paraId="6D405F5F" w14:textId="77777777" w:rsidR="00186D4C" w:rsidRPr="007A1AE8" w:rsidRDefault="00186D4C" w:rsidP="007A1AE8">
                            <w:pPr>
                              <w:jc w:val="both"/>
                              <w:rPr>
                                <w:sz w:val="18"/>
                                <w:szCs w:val="18"/>
                                <w:lang w:val="fr-FR" w:eastAsia="fr-FR"/>
                              </w:rPr>
                            </w:pPr>
                            <w:r w:rsidRPr="007A1AE8">
                              <w:rPr>
                                <w:sz w:val="18"/>
                                <w:szCs w:val="18"/>
                                <w:lang w:eastAsia="fr-FR"/>
                              </w:rPr>
                              <w:t>2GHz</w:t>
                            </w:r>
                          </w:p>
                        </w:tc>
                        <w:tc>
                          <w:tcPr>
                            <w:tcW w:w="1299" w:type="pct"/>
                            <w:hideMark/>
                          </w:tcPr>
                          <w:p w14:paraId="5997BFCA" w14:textId="77777777" w:rsidR="00186D4C" w:rsidRPr="007A1AE8" w:rsidRDefault="00186D4C" w:rsidP="007A1AE8">
                            <w:pPr>
                              <w:jc w:val="both"/>
                              <w:rPr>
                                <w:sz w:val="18"/>
                                <w:szCs w:val="18"/>
                                <w:lang w:val="fr-FR" w:eastAsia="fr-FR"/>
                              </w:rPr>
                            </w:pPr>
                            <w:r w:rsidRPr="007A1AE8">
                              <w:rPr>
                                <w:sz w:val="18"/>
                                <w:szCs w:val="18"/>
                                <w:lang w:eastAsia="fr-FR"/>
                              </w:rPr>
                              <w:t>250 km</w:t>
                            </w:r>
                          </w:p>
                        </w:tc>
                        <w:tc>
                          <w:tcPr>
                            <w:tcW w:w="1299" w:type="pct"/>
                            <w:hideMark/>
                          </w:tcPr>
                          <w:p w14:paraId="2DA58106" w14:textId="77777777" w:rsidR="00186D4C" w:rsidRPr="007A1AE8" w:rsidRDefault="00186D4C" w:rsidP="007A1AE8">
                            <w:pPr>
                              <w:jc w:val="both"/>
                              <w:rPr>
                                <w:sz w:val="18"/>
                                <w:szCs w:val="18"/>
                                <w:lang w:val="fr-FR" w:eastAsia="fr-FR"/>
                              </w:rPr>
                            </w:pPr>
                            <w:r w:rsidRPr="007A1AE8">
                              <w:rPr>
                                <w:sz w:val="18"/>
                                <w:szCs w:val="18"/>
                                <w:lang w:eastAsia="fr-FR"/>
                              </w:rPr>
                              <w:t>90 km</w:t>
                            </w:r>
                          </w:p>
                        </w:tc>
                        <w:tc>
                          <w:tcPr>
                            <w:tcW w:w="1298" w:type="pct"/>
                            <w:hideMark/>
                          </w:tcPr>
                          <w:p w14:paraId="41539873" w14:textId="77777777" w:rsidR="00186D4C" w:rsidRPr="007A1AE8" w:rsidRDefault="00186D4C" w:rsidP="007A1AE8">
                            <w:pPr>
                              <w:jc w:val="both"/>
                              <w:rPr>
                                <w:sz w:val="18"/>
                                <w:szCs w:val="18"/>
                                <w:lang w:val="fr-FR" w:eastAsia="fr-FR"/>
                              </w:rPr>
                            </w:pPr>
                            <w:r w:rsidRPr="007A1AE8">
                              <w:rPr>
                                <w:sz w:val="18"/>
                                <w:szCs w:val="18"/>
                                <w:lang w:eastAsia="fr-FR"/>
                              </w:rPr>
                              <w:t>50 km</w:t>
                            </w:r>
                          </w:p>
                        </w:tc>
                      </w:tr>
                      <w:tr w:rsidR="00186D4C" w:rsidRPr="007A1AE8" w14:paraId="70046581" w14:textId="77777777" w:rsidTr="00186D4C">
                        <w:trPr>
                          <w:trHeight w:val="241"/>
                        </w:trPr>
                        <w:tc>
                          <w:tcPr>
                            <w:tcW w:w="730" w:type="pct"/>
                            <w:hideMark/>
                          </w:tcPr>
                          <w:p w14:paraId="545B4B78" w14:textId="77777777" w:rsidR="00186D4C" w:rsidRPr="007A1AE8" w:rsidRDefault="00186D4C" w:rsidP="007A1AE8">
                            <w:pPr>
                              <w:jc w:val="both"/>
                              <w:rPr>
                                <w:sz w:val="18"/>
                                <w:szCs w:val="18"/>
                                <w:lang w:val="en-US" w:eastAsia="fr-FR"/>
                              </w:rPr>
                            </w:pPr>
                            <w:r w:rsidRPr="007A1AE8">
                              <w:rPr>
                                <w:b/>
                                <w:bCs/>
                                <w:sz w:val="18"/>
                                <w:szCs w:val="18"/>
                                <w:lang w:eastAsia="fr-FR"/>
                              </w:rPr>
                              <w:t>Mean Throughput Rate per (Active) NTN UE</w:t>
                            </w:r>
                          </w:p>
                        </w:tc>
                        <w:tc>
                          <w:tcPr>
                            <w:tcW w:w="374" w:type="pct"/>
                            <w:vMerge/>
                            <w:hideMark/>
                          </w:tcPr>
                          <w:p w14:paraId="4D6B1854" w14:textId="77777777" w:rsidR="00186D4C" w:rsidRPr="007A1AE8" w:rsidRDefault="00186D4C" w:rsidP="007A1AE8">
                            <w:pPr>
                              <w:jc w:val="both"/>
                              <w:rPr>
                                <w:sz w:val="18"/>
                                <w:szCs w:val="18"/>
                                <w:lang w:val="en-US" w:eastAsia="fr-FR"/>
                              </w:rPr>
                            </w:pPr>
                          </w:p>
                        </w:tc>
                        <w:tc>
                          <w:tcPr>
                            <w:tcW w:w="1299" w:type="pct"/>
                            <w:hideMark/>
                          </w:tcPr>
                          <w:p w14:paraId="20913146" w14:textId="77777777" w:rsidR="00186D4C" w:rsidRPr="007A1AE8" w:rsidRDefault="00186D4C" w:rsidP="007A1AE8">
                            <w:pPr>
                              <w:jc w:val="both"/>
                              <w:rPr>
                                <w:sz w:val="18"/>
                                <w:szCs w:val="18"/>
                                <w:highlight w:val="yellow"/>
                                <w:vertAlign w:val="superscript"/>
                                <w:lang w:val="fr-FR" w:eastAsia="fr-FR"/>
                              </w:rPr>
                            </w:pPr>
                            <w:r w:rsidRPr="007A1AE8">
                              <w:rPr>
                                <w:sz w:val="18"/>
                                <w:szCs w:val="18"/>
                                <w:highlight w:val="yellow"/>
                                <w:lang w:eastAsia="fr-FR"/>
                              </w:rPr>
                              <w:t>250 kbps</w:t>
                            </w:r>
                          </w:p>
                        </w:tc>
                        <w:tc>
                          <w:tcPr>
                            <w:tcW w:w="1299" w:type="pct"/>
                            <w:hideMark/>
                          </w:tcPr>
                          <w:p w14:paraId="7D1C0D56" w14:textId="77777777" w:rsidR="00186D4C" w:rsidRPr="007A1AE8" w:rsidRDefault="00186D4C" w:rsidP="007A1AE8">
                            <w:pPr>
                              <w:jc w:val="both"/>
                              <w:rPr>
                                <w:sz w:val="18"/>
                                <w:szCs w:val="18"/>
                                <w:highlight w:val="yellow"/>
                                <w:lang w:val="fr-FR" w:eastAsia="fr-FR"/>
                              </w:rPr>
                            </w:pPr>
                            <w:r w:rsidRPr="007A1AE8">
                              <w:rPr>
                                <w:sz w:val="18"/>
                                <w:szCs w:val="18"/>
                                <w:highlight w:val="yellow"/>
                                <w:lang w:eastAsia="fr-FR"/>
                              </w:rPr>
                              <w:t>250 kbps</w:t>
                            </w:r>
                          </w:p>
                        </w:tc>
                        <w:tc>
                          <w:tcPr>
                            <w:tcW w:w="1298" w:type="pct"/>
                            <w:hideMark/>
                          </w:tcPr>
                          <w:p w14:paraId="3838A450" w14:textId="77777777" w:rsidR="00186D4C" w:rsidRPr="007A1AE8" w:rsidRDefault="00186D4C" w:rsidP="007A1AE8">
                            <w:pPr>
                              <w:jc w:val="both"/>
                              <w:rPr>
                                <w:sz w:val="18"/>
                                <w:szCs w:val="18"/>
                                <w:highlight w:val="yellow"/>
                                <w:lang w:val="fr-FR" w:eastAsia="fr-FR"/>
                              </w:rPr>
                            </w:pPr>
                            <w:r w:rsidRPr="007A1AE8">
                              <w:rPr>
                                <w:sz w:val="18"/>
                                <w:szCs w:val="18"/>
                                <w:highlight w:val="yellow"/>
                                <w:lang w:eastAsia="fr-FR"/>
                              </w:rPr>
                              <w:t>250 kbps</w:t>
                            </w:r>
                          </w:p>
                        </w:tc>
                      </w:tr>
                      <w:tr w:rsidR="00186D4C" w:rsidRPr="007A1AE8" w14:paraId="43DDDC5E" w14:textId="77777777" w:rsidTr="00186D4C">
                        <w:trPr>
                          <w:trHeight w:val="724"/>
                        </w:trPr>
                        <w:tc>
                          <w:tcPr>
                            <w:tcW w:w="730" w:type="pct"/>
                            <w:hideMark/>
                          </w:tcPr>
                          <w:p w14:paraId="73B6FAE6" w14:textId="77777777" w:rsidR="00186D4C" w:rsidRPr="007A1AE8" w:rsidRDefault="00186D4C" w:rsidP="007A1AE8">
                            <w:pPr>
                              <w:jc w:val="both"/>
                              <w:rPr>
                                <w:b/>
                                <w:bCs/>
                                <w:sz w:val="18"/>
                                <w:szCs w:val="18"/>
                                <w:lang w:eastAsia="fr-FR"/>
                              </w:rPr>
                            </w:pPr>
                            <w:r w:rsidRPr="007A1AE8">
                              <w:rPr>
                                <w:b/>
                                <w:bCs/>
                                <w:sz w:val="18"/>
                                <w:szCs w:val="18"/>
                                <w:lang w:eastAsia="fr-FR"/>
                              </w:rPr>
                              <w:t>Satellite Spectrum Efficiency Assumption</w:t>
                            </w:r>
                          </w:p>
                        </w:tc>
                        <w:tc>
                          <w:tcPr>
                            <w:tcW w:w="374" w:type="pct"/>
                            <w:vMerge/>
                            <w:hideMark/>
                          </w:tcPr>
                          <w:p w14:paraId="4DC43F44" w14:textId="77777777" w:rsidR="00186D4C" w:rsidRPr="007A1AE8" w:rsidRDefault="00186D4C" w:rsidP="007A1AE8">
                            <w:pPr>
                              <w:jc w:val="both"/>
                              <w:rPr>
                                <w:sz w:val="18"/>
                                <w:szCs w:val="18"/>
                                <w:lang w:val="en-US" w:eastAsia="fr-FR"/>
                              </w:rPr>
                            </w:pPr>
                          </w:p>
                        </w:tc>
                        <w:tc>
                          <w:tcPr>
                            <w:tcW w:w="1299" w:type="pct"/>
                            <w:hideMark/>
                          </w:tcPr>
                          <w:p w14:paraId="7CBBFB53" w14:textId="77777777" w:rsidR="00186D4C" w:rsidRPr="007A1AE8" w:rsidRDefault="00186D4C" w:rsidP="007A1AE8">
                            <w:pPr>
                              <w:jc w:val="both"/>
                              <w:rPr>
                                <w:sz w:val="18"/>
                                <w:szCs w:val="18"/>
                                <w:highlight w:val="yellow"/>
                                <w:lang w:val="fr-FR" w:eastAsia="fr-FR"/>
                              </w:rPr>
                            </w:pPr>
                            <w:r w:rsidRPr="007A1AE8">
                              <w:rPr>
                                <w:sz w:val="18"/>
                                <w:szCs w:val="18"/>
                                <w:highlight w:val="yellow"/>
                                <w:lang w:eastAsia="fr-FR"/>
                              </w:rPr>
                              <w:t>1.35bit/sec/Hz</w:t>
                            </w:r>
                          </w:p>
                        </w:tc>
                        <w:tc>
                          <w:tcPr>
                            <w:tcW w:w="1299" w:type="pct"/>
                            <w:hideMark/>
                          </w:tcPr>
                          <w:p w14:paraId="52A5A75F" w14:textId="77777777" w:rsidR="00186D4C" w:rsidRPr="007A1AE8" w:rsidRDefault="00186D4C" w:rsidP="007A1AE8">
                            <w:pPr>
                              <w:jc w:val="both"/>
                              <w:rPr>
                                <w:sz w:val="18"/>
                                <w:szCs w:val="18"/>
                                <w:highlight w:val="yellow"/>
                                <w:lang w:val="fr-FR" w:eastAsia="fr-FR"/>
                              </w:rPr>
                            </w:pPr>
                            <w:r w:rsidRPr="007A1AE8">
                              <w:rPr>
                                <w:sz w:val="18"/>
                                <w:szCs w:val="18"/>
                                <w:highlight w:val="yellow"/>
                                <w:lang w:eastAsia="fr-FR"/>
                              </w:rPr>
                              <w:t>1.35bit/sec/Hz</w:t>
                            </w:r>
                          </w:p>
                        </w:tc>
                        <w:tc>
                          <w:tcPr>
                            <w:tcW w:w="1298" w:type="pct"/>
                            <w:hideMark/>
                          </w:tcPr>
                          <w:p w14:paraId="3812CA0B" w14:textId="77777777" w:rsidR="00186D4C" w:rsidRPr="007A1AE8" w:rsidRDefault="00186D4C" w:rsidP="007A1AE8">
                            <w:pPr>
                              <w:jc w:val="both"/>
                              <w:rPr>
                                <w:sz w:val="18"/>
                                <w:szCs w:val="18"/>
                                <w:highlight w:val="yellow"/>
                                <w:lang w:val="fr-FR" w:eastAsia="fr-FR"/>
                              </w:rPr>
                            </w:pPr>
                            <w:r w:rsidRPr="007A1AE8">
                              <w:rPr>
                                <w:sz w:val="18"/>
                                <w:szCs w:val="18"/>
                                <w:highlight w:val="yellow"/>
                                <w:lang w:eastAsia="fr-FR"/>
                              </w:rPr>
                              <w:t>1.35bit/sec/Hz</w:t>
                            </w:r>
                          </w:p>
                        </w:tc>
                      </w:tr>
                      <w:tr w:rsidR="00186D4C" w:rsidRPr="007A1AE8" w14:paraId="573F2ADE" w14:textId="77777777" w:rsidTr="00186D4C">
                        <w:trPr>
                          <w:trHeight w:val="325"/>
                        </w:trPr>
                        <w:tc>
                          <w:tcPr>
                            <w:tcW w:w="730" w:type="pct"/>
                            <w:hideMark/>
                          </w:tcPr>
                          <w:p w14:paraId="315BC9DB" w14:textId="77777777" w:rsidR="00186D4C" w:rsidRPr="007A1AE8" w:rsidRDefault="00186D4C" w:rsidP="007A1AE8">
                            <w:pPr>
                              <w:jc w:val="both"/>
                              <w:rPr>
                                <w:sz w:val="18"/>
                                <w:szCs w:val="18"/>
                                <w:lang w:val="en-US" w:eastAsia="fr-FR"/>
                              </w:rPr>
                            </w:pPr>
                            <w:r w:rsidRPr="007A1AE8">
                              <w:rPr>
                                <w:b/>
                                <w:bCs/>
                                <w:sz w:val="18"/>
                                <w:szCs w:val="18"/>
                                <w:lang w:eastAsia="fr-FR"/>
                              </w:rPr>
                              <w:t>Channel Bandwidth Assumption per Beam</w:t>
                            </w:r>
                          </w:p>
                        </w:tc>
                        <w:tc>
                          <w:tcPr>
                            <w:tcW w:w="374" w:type="pct"/>
                            <w:vMerge/>
                            <w:hideMark/>
                          </w:tcPr>
                          <w:p w14:paraId="295BA9E1" w14:textId="77777777" w:rsidR="00186D4C" w:rsidRPr="007A1AE8" w:rsidRDefault="00186D4C" w:rsidP="007A1AE8">
                            <w:pPr>
                              <w:jc w:val="both"/>
                              <w:rPr>
                                <w:sz w:val="18"/>
                                <w:szCs w:val="18"/>
                                <w:lang w:val="en-US" w:eastAsia="fr-FR"/>
                              </w:rPr>
                            </w:pPr>
                          </w:p>
                        </w:tc>
                        <w:tc>
                          <w:tcPr>
                            <w:tcW w:w="1299" w:type="pct"/>
                            <w:hideMark/>
                          </w:tcPr>
                          <w:p w14:paraId="3C90F5FA" w14:textId="77777777" w:rsidR="00186D4C" w:rsidRPr="007A1AE8" w:rsidRDefault="00186D4C" w:rsidP="007A1AE8">
                            <w:pPr>
                              <w:jc w:val="both"/>
                              <w:rPr>
                                <w:sz w:val="18"/>
                                <w:szCs w:val="18"/>
                                <w:highlight w:val="yellow"/>
                                <w:lang w:val="en-US" w:eastAsia="fr-FR"/>
                              </w:rPr>
                            </w:pPr>
                            <w:r w:rsidRPr="007A1AE8">
                              <w:rPr>
                                <w:sz w:val="18"/>
                                <w:szCs w:val="18"/>
                                <w:highlight w:val="yellow"/>
                                <w:lang w:eastAsia="fr-FR"/>
                              </w:rPr>
                              <w:t>5; 10; 15; 30 MHz</w:t>
                            </w:r>
                          </w:p>
                        </w:tc>
                        <w:tc>
                          <w:tcPr>
                            <w:tcW w:w="1299" w:type="pct"/>
                            <w:hideMark/>
                          </w:tcPr>
                          <w:p w14:paraId="20395E79" w14:textId="77777777" w:rsidR="00186D4C" w:rsidRPr="007A1AE8" w:rsidRDefault="00186D4C" w:rsidP="007A1AE8">
                            <w:pPr>
                              <w:jc w:val="both"/>
                              <w:rPr>
                                <w:sz w:val="18"/>
                                <w:szCs w:val="18"/>
                                <w:highlight w:val="yellow"/>
                                <w:lang w:val="en-US" w:eastAsia="fr-FR"/>
                              </w:rPr>
                            </w:pPr>
                            <w:r w:rsidRPr="007A1AE8">
                              <w:rPr>
                                <w:sz w:val="18"/>
                                <w:szCs w:val="18"/>
                                <w:highlight w:val="yellow"/>
                                <w:lang w:eastAsia="fr-FR"/>
                              </w:rPr>
                              <w:t>5; 10; 15; 30 MHz</w:t>
                            </w:r>
                          </w:p>
                        </w:tc>
                        <w:tc>
                          <w:tcPr>
                            <w:tcW w:w="1298" w:type="pct"/>
                            <w:hideMark/>
                          </w:tcPr>
                          <w:p w14:paraId="53EA1BF3" w14:textId="77777777" w:rsidR="00186D4C" w:rsidRPr="007A1AE8" w:rsidRDefault="00186D4C" w:rsidP="007A1AE8">
                            <w:pPr>
                              <w:jc w:val="both"/>
                              <w:rPr>
                                <w:sz w:val="18"/>
                                <w:szCs w:val="18"/>
                                <w:highlight w:val="yellow"/>
                                <w:lang w:val="en-US" w:eastAsia="fr-FR"/>
                              </w:rPr>
                            </w:pPr>
                            <w:r w:rsidRPr="007A1AE8">
                              <w:rPr>
                                <w:sz w:val="18"/>
                                <w:szCs w:val="18"/>
                                <w:highlight w:val="yellow"/>
                                <w:lang w:eastAsia="fr-FR"/>
                              </w:rPr>
                              <w:t>5; 10; 15; 30 MHz</w:t>
                            </w:r>
                          </w:p>
                        </w:tc>
                      </w:tr>
                      <w:tr w:rsidR="00186D4C" w:rsidRPr="007A1AE8" w14:paraId="2FCC3724" w14:textId="77777777" w:rsidTr="00186D4C">
                        <w:trPr>
                          <w:trHeight w:val="199"/>
                        </w:trPr>
                        <w:tc>
                          <w:tcPr>
                            <w:tcW w:w="730" w:type="pct"/>
                            <w:hideMark/>
                          </w:tcPr>
                          <w:p w14:paraId="2D5C6E93" w14:textId="77777777" w:rsidR="00186D4C" w:rsidRPr="007A1AE8" w:rsidRDefault="00186D4C" w:rsidP="007A1AE8">
                            <w:pPr>
                              <w:jc w:val="both"/>
                              <w:rPr>
                                <w:sz w:val="18"/>
                                <w:szCs w:val="18"/>
                                <w:lang w:val="en-US" w:eastAsia="fr-FR"/>
                              </w:rPr>
                            </w:pPr>
                            <w:r w:rsidRPr="007A1AE8">
                              <w:rPr>
                                <w:b/>
                                <w:bCs/>
                                <w:sz w:val="18"/>
                                <w:szCs w:val="18"/>
                                <w:lang w:eastAsia="fr-FR"/>
                              </w:rPr>
                              <w:t>Maximum Throughput per Beam</w:t>
                            </w:r>
                          </w:p>
                        </w:tc>
                        <w:tc>
                          <w:tcPr>
                            <w:tcW w:w="374" w:type="pct"/>
                            <w:vMerge/>
                            <w:hideMark/>
                          </w:tcPr>
                          <w:p w14:paraId="4E0AD4C5" w14:textId="77777777" w:rsidR="00186D4C" w:rsidRPr="007A1AE8" w:rsidRDefault="00186D4C" w:rsidP="007A1AE8">
                            <w:pPr>
                              <w:jc w:val="both"/>
                              <w:rPr>
                                <w:sz w:val="18"/>
                                <w:szCs w:val="18"/>
                                <w:lang w:val="en-US" w:eastAsia="fr-FR"/>
                              </w:rPr>
                            </w:pPr>
                          </w:p>
                        </w:tc>
                        <w:tc>
                          <w:tcPr>
                            <w:tcW w:w="1299" w:type="pct"/>
                            <w:hideMark/>
                          </w:tcPr>
                          <w:p w14:paraId="10915B77" w14:textId="77777777" w:rsidR="00186D4C" w:rsidRPr="007A1AE8" w:rsidRDefault="00186D4C" w:rsidP="007A1AE8">
                            <w:pPr>
                              <w:jc w:val="both"/>
                              <w:rPr>
                                <w:sz w:val="18"/>
                                <w:szCs w:val="18"/>
                                <w:highlight w:val="yellow"/>
                                <w:lang w:val="en-US" w:eastAsia="fr-FR"/>
                              </w:rPr>
                            </w:pPr>
                            <w:r w:rsidRPr="007A1AE8">
                              <w:rPr>
                                <w:sz w:val="18"/>
                                <w:szCs w:val="18"/>
                                <w:highlight w:val="yellow"/>
                                <w:lang w:val="en-US" w:eastAsia="fr-FR"/>
                              </w:rPr>
                              <w:t>6.75; 13.5; 20.25; 40.5 Mbps</w:t>
                            </w:r>
                          </w:p>
                        </w:tc>
                        <w:tc>
                          <w:tcPr>
                            <w:tcW w:w="1299" w:type="pct"/>
                            <w:hideMark/>
                          </w:tcPr>
                          <w:p w14:paraId="336EAC2A" w14:textId="77777777" w:rsidR="00186D4C" w:rsidRPr="007A1AE8" w:rsidRDefault="00186D4C" w:rsidP="007A1AE8">
                            <w:pPr>
                              <w:jc w:val="both"/>
                              <w:rPr>
                                <w:sz w:val="18"/>
                                <w:szCs w:val="18"/>
                                <w:highlight w:val="yellow"/>
                                <w:lang w:val="en-US" w:eastAsia="fr-FR"/>
                              </w:rPr>
                            </w:pPr>
                            <w:r w:rsidRPr="007A1AE8">
                              <w:rPr>
                                <w:sz w:val="18"/>
                                <w:szCs w:val="18"/>
                                <w:highlight w:val="yellow"/>
                                <w:lang w:val="en-US" w:eastAsia="fr-FR"/>
                              </w:rPr>
                              <w:t>6.75; 13.5; 20.25; 40.5 Mbps</w:t>
                            </w:r>
                          </w:p>
                        </w:tc>
                        <w:tc>
                          <w:tcPr>
                            <w:tcW w:w="1298" w:type="pct"/>
                            <w:hideMark/>
                          </w:tcPr>
                          <w:p w14:paraId="37CF891F" w14:textId="77777777" w:rsidR="00186D4C" w:rsidRPr="007A1AE8" w:rsidRDefault="00186D4C" w:rsidP="007A1AE8">
                            <w:pPr>
                              <w:jc w:val="both"/>
                              <w:rPr>
                                <w:sz w:val="18"/>
                                <w:szCs w:val="18"/>
                                <w:highlight w:val="yellow"/>
                                <w:lang w:val="en-US" w:eastAsia="fr-FR"/>
                              </w:rPr>
                            </w:pPr>
                            <w:r w:rsidRPr="007A1AE8">
                              <w:rPr>
                                <w:sz w:val="18"/>
                                <w:szCs w:val="18"/>
                                <w:highlight w:val="yellow"/>
                                <w:lang w:val="en-US" w:eastAsia="fr-FR"/>
                              </w:rPr>
                              <w:t>6.75; 13.5; 20.25; 40.5 Mbps</w:t>
                            </w:r>
                          </w:p>
                        </w:tc>
                      </w:tr>
                      <w:tr w:rsidR="00186D4C" w:rsidRPr="007A1AE8" w14:paraId="5865D747" w14:textId="77777777" w:rsidTr="00186D4C">
                        <w:trPr>
                          <w:trHeight w:val="482"/>
                        </w:trPr>
                        <w:tc>
                          <w:tcPr>
                            <w:tcW w:w="730" w:type="pct"/>
                            <w:hideMark/>
                          </w:tcPr>
                          <w:p w14:paraId="486C217E" w14:textId="77777777" w:rsidR="00186D4C" w:rsidRPr="007A1AE8" w:rsidRDefault="00186D4C" w:rsidP="007A1AE8">
                            <w:pPr>
                              <w:jc w:val="both"/>
                              <w:rPr>
                                <w:sz w:val="18"/>
                                <w:szCs w:val="18"/>
                                <w:lang w:val="en-US" w:eastAsia="fr-FR"/>
                              </w:rPr>
                            </w:pPr>
                            <w:r w:rsidRPr="007A1AE8">
                              <w:rPr>
                                <w:b/>
                                <w:bCs/>
                                <w:sz w:val="18"/>
                                <w:szCs w:val="18"/>
                                <w:lang w:eastAsia="fr-FR"/>
                              </w:rPr>
                              <w:t xml:space="preserve">Number of NTN </w:t>
                            </w:r>
                            <w:r>
                              <w:rPr>
                                <w:b/>
                                <w:bCs/>
                                <w:sz w:val="18"/>
                                <w:szCs w:val="18"/>
                                <w:lang w:eastAsia="fr-FR"/>
                              </w:rPr>
                              <w:t xml:space="preserve">(Active) </w:t>
                            </w:r>
                            <w:r w:rsidRPr="007A1AE8">
                              <w:rPr>
                                <w:b/>
                                <w:bCs/>
                                <w:sz w:val="18"/>
                                <w:szCs w:val="18"/>
                                <w:lang w:eastAsia="fr-FR"/>
                              </w:rPr>
                              <w:t>UEs per Beam</w:t>
                            </w:r>
                          </w:p>
                        </w:tc>
                        <w:tc>
                          <w:tcPr>
                            <w:tcW w:w="374" w:type="pct"/>
                            <w:vMerge/>
                            <w:hideMark/>
                          </w:tcPr>
                          <w:p w14:paraId="774DA833" w14:textId="77777777" w:rsidR="00186D4C" w:rsidRPr="007A1AE8" w:rsidRDefault="00186D4C" w:rsidP="007A1AE8">
                            <w:pPr>
                              <w:jc w:val="both"/>
                              <w:rPr>
                                <w:sz w:val="18"/>
                                <w:szCs w:val="18"/>
                                <w:lang w:val="en-US" w:eastAsia="fr-FR"/>
                              </w:rPr>
                            </w:pPr>
                          </w:p>
                        </w:tc>
                        <w:tc>
                          <w:tcPr>
                            <w:tcW w:w="1299" w:type="pct"/>
                            <w:hideMark/>
                          </w:tcPr>
                          <w:p w14:paraId="793AAD07" w14:textId="77777777" w:rsidR="00186D4C" w:rsidRPr="007A1AE8" w:rsidRDefault="00186D4C" w:rsidP="007A1AE8">
                            <w:pPr>
                              <w:jc w:val="both"/>
                              <w:rPr>
                                <w:sz w:val="18"/>
                                <w:szCs w:val="18"/>
                                <w:lang w:val="en-US" w:eastAsia="fr-FR"/>
                              </w:rPr>
                            </w:pPr>
                            <w:r w:rsidRPr="007A1AE8">
                              <w:rPr>
                                <w:sz w:val="18"/>
                                <w:szCs w:val="18"/>
                                <w:lang w:val="en-US" w:eastAsia="fr-FR"/>
                              </w:rPr>
                              <w:t>30 MHz assumption:</w:t>
                            </w:r>
                          </w:p>
                          <w:p w14:paraId="5B0CD329" w14:textId="77777777" w:rsidR="00186D4C" w:rsidRPr="007A1AE8" w:rsidRDefault="00186D4C" w:rsidP="007A1AE8">
                            <w:pPr>
                              <w:jc w:val="both"/>
                              <w:rPr>
                                <w:sz w:val="18"/>
                                <w:szCs w:val="18"/>
                                <w:lang w:val="en-US" w:eastAsia="fr-FR"/>
                              </w:rPr>
                            </w:pPr>
                            <w:r w:rsidRPr="007A1AE8">
                              <w:rPr>
                                <w:sz w:val="18"/>
                                <w:szCs w:val="18"/>
                                <w:highlight w:val="yellow"/>
                                <w:lang w:val="en-US" w:eastAsia="fr-FR"/>
                              </w:rPr>
                              <w:t>162 NTN UEs/beam</w:t>
                            </w:r>
                            <w:r w:rsidRPr="007A1AE8">
                              <w:rPr>
                                <w:sz w:val="18"/>
                                <w:szCs w:val="18"/>
                                <w:lang w:val="en-US" w:eastAsia="fr-FR"/>
                              </w:rPr>
                              <w:t xml:space="preserve"> </w:t>
                            </w:r>
                          </w:p>
                          <w:p w14:paraId="160DC236" w14:textId="77777777" w:rsidR="00186D4C" w:rsidRPr="007A1AE8" w:rsidRDefault="00186D4C" w:rsidP="007A1AE8">
                            <w:pPr>
                              <w:jc w:val="both"/>
                              <w:rPr>
                                <w:sz w:val="18"/>
                                <w:szCs w:val="18"/>
                                <w:lang w:val="en-US" w:eastAsia="fr-FR"/>
                              </w:rPr>
                            </w:pPr>
                            <w:r w:rsidRPr="007A1AE8">
                              <w:rPr>
                                <w:sz w:val="18"/>
                                <w:szCs w:val="18"/>
                                <w:lang w:val="en-US" w:eastAsia="fr-FR"/>
                              </w:rPr>
                              <w:t>15 MHz assumption:</w:t>
                            </w:r>
                          </w:p>
                          <w:p w14:paraId="28E03DD4" w14:textId="77777777" w:rsidR="00186D4C" w:rsidRPr="007A1AE8" w:rsidRDefault="00186D4C" w:rsidP="007A1AE8">
                            <w:pPr>
                              <w:jc w:val="both"/>
                              <w:rPr>
                                <w:sz w:val="18"/>
                                <w:szCs w:val="18"/>
                                <w:highlight w:val="yellow"/>
                                <w:lang w:val="en-US" w:eastAsia="fr-FR"/>
                              </w:rPr>
                            </w:pPr>
                            <w:r w:rsidRPr="007A1AE8">
                              <w:rPr>
                                <w:sz w:val="18"/>
                                <w:szCs w:val="18"/>
                                <w:highlight w:val="yellow"/>
                                <w:lang w:val="en-US" w:eastAsia="fr-FR"/>
                              </w:rPr>
                              <w:t>81 NTN UEs/beam</w:t>
                            </w:r>
                            <w:r w:rsidRPr="007A1AE8">
                              <w:rPr>
                                <w:sz w:val="18"/>
                                <w:szCs w:val="18"/>
                                <w:lang w:val="en-US" w:eastAsia="fr-FR"/>
                              </w:rPr>
                              <w:t xml:space="preserve"> </w:t>
                            </w:r>
                          </w:p>
                        </w:tc>
                        <w:tc>
                          <w:tcPr>
                            <w:tcW w:w="1299" w:type="pct"/>
                            <w:hideMark/>
                          </w:tcPr>
                          <w:p w14:paraId="3DB0A7F0" w14:textId="77777777" w:rsidR="00186D4C" w:rsidRPr="007A1AE8" w:rsidRDefault="00186D4C" w:rsidP="007A1AE8">
                            <w:pPr>
                              <w:jc w:val="both"/>
                              <w:rPr>
                                <w:sz w:val="18"/>
                                <w:szCs w:val="18"/>
                                <w:lang w:val="en-US" w:eastAsia="fr-FR"/>
                              </w:rPr>
                            </w:pPr>
                            <w:r w:rsidRPr="007A1AE8">
                              <w:rPr>
                                <w:sz w:val="18"/>
                                <w:szCs w:val="18"/>
                                <w:lang w:val="en-US" w:eastAsia="fr-FR"/>
                              </w:rPr>
                              <w:t>30 MHz assumption:</w:t>
                            </w:r>
                          </w:p>
                          <w:p w14:paraId="3D276553" w14:textId="77777777" w:rsidR="00186D4C" w:rsidRPr="007A1AE8" w:rsidRDefault="00186D4C" w:rsidP="007A1AE8">
                            <w:pPr>
                              <w:jc w:val="both"/>
                              <w:rPr>
                                <w:sz w:val="18"/>
                                <w:szCs w:val="18"/>
                                <w:lang w:val="en-US" w:eastAsia="fr-FR"/>
                              </w:rPr>
                            </w:pPr>
                            <w:r w:rsidRPr="007A1AE8">
                              <w:rPr>
                                <w:sz w:val="18"/>
                                <w:szCs w:val="18"/>
                                <w:highlight w:val="yellow"/>
                                <w:lang w:val="en-US" w:eastAsia="fr-FR"/>
                              </w:rPr>
                              <w:t>162 NTN UEs/beam</w:t>
                            </w:r>
                            <w:r w:rsidRPr="007A1AE8">
                              <w:rPr>
                                <w:sz w:val="18"/>
                                <w:szCs w:val="18"/>
                                <w:lang w:val="en-US" w:eastAsia="fr-FR"/>
                              </w:rPr>
                              <w:t xml:space="preserve"> </w:t>
                            </w:r>
                          </w:p>
                          <w:p w14:paraId="2B66F167" w14:textId="77777777" w:rsidR="00186D4C" w:rsidRPr="007A1AE8" w:rsidRDefault="00186D4C" w:rsidP="007A1AE8">
                            <w:pPr>
                              <w:jc w:val="both"/>
                              <w:rPr>
                                <w:sz w:val="18"/>
                                <w:szCs w:val="18"/>
                                <w:lang w:val="en-US" w:eastAsia="fr-FR"/>
                              </w:rPr>
                            </w:pPr>
                            <w:r w:rsidRPr="007A1AE8">
                              <w:rPr>
                                <w:sz w:val="18"/>
                                <w:szCs w:val="18"/>
                                <w:lang w:val="en-US" w:eastAsia="fr-FR"/>
                              </w:rPr>
                              <w:t>15 MHz assumption:</w:t>
                            </w:r>
                          </w:p>
                          <w:p w14:paraId="2747C480" w14:textId="77777777" w:rsidR="00186D4C" w:rsidRPr="007A1AE8" w:rsidRDefault="00186D4C" w:rsidP="007A1AE8">
                            <w:pPr>
                              <w:jc w:val="both"/>
                              <w:rPr>
                                <w:sz w:val="18"/>
                                <w:szCs w:val="18"/>
                                <w:highlight w:val="yellow"/>
                                <w:lang w:val="en-US" w:eastAsia="fr-FR"/>
                              </w:rPr>
                            </w:pPr>
                            <w:r w:rsidRPr="007A1AE8">
                              <w:rPr>
                                <w:sz w:val="18"/>
                                <w:szCs w:val="18"/>
                                <w:highlight w:val="yellow"/>
                                <w:lang w:val="en-US" w:eastAsia="fr-FR"/>
                              </w:rPr>
                              <w:t>81 NTN UEs/beam</w:t>
                            </w:r>
                          </w:p>
                        </w:tc>
                        <w:tc>
                          <w:tcPr>
                            <w:tcW w:w="1298" w:type="pct"/>
                            <w:hideMark/>
                          </w:tcPr>
                          <w:p w14:paraId="074A324D" w14:textId="77777777" w:rsidR="00186D4C" w:rsidRPr="007A1AE8" w:rsidRDefault="00186D4C" w:rsidP="007A1AE8">
                            <w:pPr>
                              <w:jc w:val="both"/>
                              <w:rPr>
                                <w:sz w:val="18"/>
                                <w:szCs w:val="18"/>
                                <w:lang w:val="en-US" w:eastAsia="fr-FR"/>
                              </w:rPr>
                            </w:pPr>
                            <w:r w:rsidRPr="007A1AE8">
                              <w:rPr>
                                <w:sz w:val="18"/>
                                <w:szCs w:val="18"/>
                                <w:lang w:val="en-US" w:eastAsia="fr-FR"/>
                              </w:rPr>
                              <w:t>30 MHz assumption:</w:t>
                            </w:r>
                          </w:p>
                          <w:p w14:paraId="4478789B" w14:textId="77777777" w:rsidR="00186D4C" w:rsidRPr="007A1AE8" w:rsidRDefault="00186D4C" w:rsidP="007A1AE8">
                            <w:pPr>
                              <w:jc w:val="both"/>
                              <w:rPr>
                                <w:sz w:val="18"/>
                                <w:szCs w:val="18"/>
                                <w:lang w:val="en-US" w:eastAsia="fr-FR"/>
                              </w:rPr>
                            </w:pPr>
                            <w:r w:rsidRPr="007A1AE8">
                              <w:rPr>
                                <w:sz w:val="18"/>
                                <w:szCs w:val="18"/>
                                <w:highlight w:val="yellow"/>
                                <w:lang w:val="en-US" w:eastAsia="fr-FR"/>
                              </w:rPr>
                              <w:t>162 NTN UEs/beam</w:t>
                            </w:r>
                            <w:r w:rsidRPr="007A1AE8">
                              <w:rPr>
                                <w:sz w:val="18"/>
                                <w:szCs w:val="18"/>
                                <w:lang w:val="en-US" w:eastAsia="fr-FR"/>
                              </w:rPr>
                              <w:t xml:space="preserve"> </w:t>
                            </w:r>
                          </w:p>
                          <w:p w14:paraId="5CB7BAD5" w14:textId="77777777" w:rsidR="00186D4C" w:rsidRPr="007A1AE8" w:rsidRDefault="00186D4C" w:rsidP="007A1AE8">
                            <w:pPr>
                              <w:jc w:val="both"/>
                              <w:rPr>
                                <w:sz w:val="18"/>
                                <w:szCs w:val="18"/>
                                <w:lang w:val="en-US" w:eastAsia="fr-FR"/>
                              </w:rPr>
                            </w:pPr>
                            <w:r w:rsidRPr="007A1AE8">
                              <w:rPr>
                                <w:sz w:val="18"/>
                                <w:szCs w:val="18"/>
                                <w:lang w:val="en-US" w:eastAsia="fr-FR"/>
                              </w:rPr>
                              <w:t>15 MHz assumption:</w:t>
                            </w:r>
                          </w:p>
                          <w:p w14:paraId="0F876622" w14:textId="77777777" w:rsidR="00186D4C" w:rsidRPr="007A1AE8" w:rsidRDefault="00186D4C" w:rsidP="007A1AE8">
                            <w:pPr>
                              <w:jc w:val="both"/>
                              <w:rPr>
                                <w:sz w:val="18"/>
                                <w:szCs w:val="18"/>
                                <w:highlight w:val="yellow"/>
                                <w:lang w:val="en-US" w:eastAsia="fr-FR"/>
                              </w:rPr>
                            </w:pPr>
                            <w:r w:rsidRPr="007A1AE8">
                              <w:rPr>
                                <w:sz w:val="18"/>
                                <w:szCs w:val="18"/>
                                <w:highlight w:val="yellow"/>
                                <w:lang w:val="en-US" w:eastAsia="fr-FR"/>
                              </w:rPr>
                              <w:t>81 NTN UEs/beam</w:t>
                            </w:r>
                          </w:p>
                        </w:tc>
                      </w:tr>
                      <w:tr w:rsidR="00186D4C" w:rsidRPr="007A1AE8" w14:paraId="0F6AD83B" w14:textId="77777777" w:rsidTr="00186D4C">
                        <w:trPr>
                          <w:trHeight w:val="482"/>
                        </w:trPr>
                        <w:tc>
                          <w:tcPr>
                            <w:tcW w:w="730" w:type="pct"/>
                          </w:tcPr>
                          <w:p w14:paraId="5600B015" w14:textId="77777777" w:rsidR="00186D4C" w:rsidRPr="007A1AE8" w:rsidRDefault="00186D4C" w:rsidP="007A1AE8">
                            <w:pPr>
                              <w:jc w:val="both"/>
                              <w:rPr>
                                <w:b/>
                                <w:bCs/>
                                <w:sz w:val="18"/>
                                <w:szCs w:val="18"/>
                                <w:lang w:eastAsia="fr-FR"/>
                              </w:rPr>
                            </w:pPr>
                            <w:r>
                              <w:rPr>
                                <w:b/>
                                <w:bCs/>
                                <w:sz w:val="18"/>
                                <w:szCs w:val="18"/>
                                <w:lang w:eastAsia="fr-FR"/>
                              </w:rPr>
                              <w:t xml:space="preserve">NTN </w:t>
                            </w:r>
                            <w:r w:rsidRPr="007A1AE8">
                              <w:rPr>
                                <w:b/>
                                <w:bCs/>
                                <w:sz w:val="18"/>
                                <w:szCs w:val="18"/>
                                <w:lang w:eastAsia="fr-FR"/>
                              </w:rPr>
                              <w:t>UE Density</w:t>
                            </w:r>
                            <w:r>
                              <w:rPr>
                                <w:b/>
                                <w:bCs/>
                                <w:sz w:val="18"/>
                                <w:szCs w:val="18"/>
                                <w:lang w:eastAsia="fr-FR"/>
                              </w:rPr>
                              <w:t xml:space="preserve"> per Given Service Type (</w:t>
                            </w:r>
                            <w:r w:rsidRPr="007A1AE8">
                              <w:rPr>
                                <w:b/>
                                <w:bCs/>
                                <w:sz w:val="18"/>
                                <w:szCs w:val="18"/>
                                <w:lang w:eastAsia="fr-FR"/>
                              </w:rPr>
                              <w:t>for Simulation Purpose</w:t>
                            </w:r>
                            <w:r>
                              <w:rPr>
                                <w:b/>
                                <w:bCs/>
                                <w:sz w:val="18"/>
                                <w:szCs w:val="18"/>
                                <w:lang w:eastAsia="fr-FR"/>
                              </w:rPr>
                              <w:t>)</w:t>
                            </w:r>
                          </w:p>
                        </w:tc>
                        <w:tc>
                          <w:tcPr>
                            <w:tcW w:w="374" w:type="pct"/>
                            <w:vMerge/>
                          </w:tcPr>
                          <w:p w14:paraId="7370080B" w14:textId="77777777" w:rsidR="00186D4C" w:rsidRPr="007A1AE8" w:rsidRDefault="00186D4C" w:rsidP="007A1AE8">
                            <w:pPr>
                              <w:jc w:val="both"/>
                              <w:rPr>
                                <w:sz w:val="18"/>
                                <w:szCs w:val="18"/>
                                <w:lang w:val="en-US" w:eastAsia="fr-FR"/>
                              </w:rPr>
                            </w:pPr>
                          </w:p>
                        </w:tc>
                        <w:tc>
                          <w:tcPr>
                            <w:tcW w:w="1299" w:type="pct"/>
                          </w:tcPr>
                          <w:p w14:paraId="2BF175D9" w14:textId="77777777" w:rsidR="00186D4C" w:rsidRPr="007A1AE8" w:rsidRDefault="00186D4C" w:rsidP="007A1AE8">
                            <w:pPr>
                              <w:jc w:val="both"/>
                              <w:rPr>
                                <w:sz w:val="18"/>
                                <w:szCs w:val="18"/>
                                <w:lang w:val="en-US" w:eastAsia="fr-FR"/>
                              </w:rPr>
                            </w:pPr>
                            <w:r w:rsidRPr="007A1AE8">
                              <w:rPr>
                                <w:sz w:val="18"/>
                                <w:szCs w:val="18"/>
                                <w:lang w:val="en-US" w:eastAsia="fr-FR"/>
                              </w:rPr>
                              <w:t>30 MHz assumption:</w:t>
                            </w:r>
                          </w:p>
                          <w:p w14:paraId="6942D661" w14:textId="77777777" w:rsidR="00186D4C" w:rsidRPr="007A1AE8" w:rsidRDefault="00186D4C" w:rsidP="007A1AE8">
                            <w:pPr>
                              <w:jc w:val="both"/>
                              <w:rPr>
                                <w:sz w:val="18"/>
                                <w:szCs w:val="18"/>
                                <w:vertAlign w:val="superscript"/>
                                <w:lang w:eastAsia="fr-FR"/>
                              </w:rPr>
                            </w:pPr>
                            <w:r w:rsidRPr="007A1AE8">
                              <w:rPr>
                                <w:sz w:val="18"/>
                                <w:szCs w:val="18"/>
                                <w:highlight w:val="yellow"/>
                                <w:lang w:eastAsia="fr-FR"/>
                              </w:rPr>
                              <w:t>0.0033 NTN UEs/km</w:t>
                            </w:r>
                            <w:r w:rsidRPr="007A1AE8">
                              <w:rPr>
                                <w:sz w:val="18"/>
                                <w:szCs w:val="18"/>
                                <w:highlight w:val="yellow"/>
                                <w:vertAlign w:val="superscript"/>
                                <w:lang w:eastAsia="fr-FR"/>
                              </w:rPr>
                              <w:t>2</w:t>
                            </w:r>
                          </w:p>
                          <w:p w14:paraId="44272B31" w14:textId="77777777" w:rsidR="00186D4C" w:rsidRPr="007A1AE8" w:rsidRDefault="00186D4C" w:rsidP="007A1AE8">
                            <w:pPr>
                              <w:jc w:val="both"/>
                              <w:rPr>
                                <w:sz w:val="18"/>
                                <w:szCs w:val="18"/>
                                <w:lang w:val="en-US" w:eastAsia="fr-FR"/>
                              </w:rPr>
                            </w:pPr>
                            <w:r w:rsidRPr="007A1AE8">
                              <w:rPr>
                                <w:sz w:val="18"/>
                                <w:szCs w:val="18"/>
                                <w:lang w:val="en-US" w:eastAsia="fr-FR"/>
                              </w:rPr>
                              <w:t>15 MHz assumption:</w:t>
                            </w:r>
                          </w:p>
                          <w:p w14:paraId="2DB0DC7B" w14:textId="77777777" w:rsidR="00186D4C" w:rsidRPr="007A1AE8" w:rsidRDefault="00186D4C" w:rsidP="007A1AE8">
                            <w:pPr>
                              <w:jc w:val="both"/>
                              <w:rPr>
                                <w:sz w:val="18"/>
                                <w:szCs w:val="18"/>
                                <w:lang w:val="en-US" w:eastAsia="fr-FR"/>
                              </w:rPr>
                            </w:pPr>
                            <w:r w:rsidRPr="007A1AE8">
                              <w:rPr>
                                <w:sz w:val="18"/>
                                <w:szCs w:val="18"/>
                                <w:highlight w:val="yellow"/>
                                <w:lang w:eastAsia="fr-FR"/>
                              </w:rPr>
                              <w:t>0.0016 NTN UEs/km</w:t>
                            </w:r>
                            <w:r w:rsidRPr="007A1AE8">
                              <w:rPr>
                                <w:sz w:val="18"/>
                                <w:szCs w:val="18"/>
                                <w:highlight w:val="yellow"/>
                                <w:vertAlign w:val="superscript"/>
                                <w:lang w:eastAsia="fr-FR"/>
                              </w:rPr>
                              <w:t>2</w:t>
                            </w:r>
                          </w:p>
                        </w:tc>
                        <w:tc>
                          <w:tcPr>
                            <w:tcW w:w="1299" w:type="pct"/>
                          </w:tcPr>
                          <w:p w14:paraId="750720D0" w14:textId="77777777" w:rsidR="00186D4C" w:rsidRPr="007A1AE8" w:rsidRDefault="00186D4C" w:rsidP="007A1AE8">
                            <w:pPr>
                              <w:jc w:val="both"/>
                              <w:rPr>
                                <w:sz w:val="18"/>
                                <w:szCs w:val="18"/>
                                <w:lang w:val="en-US" w:eastAsia="fr-FR"/>
                              </w:rPr>
                            </w:pPr>
                            <w:r w:rsidRPr="007A1AE8">
                              <w:rPr>
                                <w:sz w:val="18"/>
                                <w:szCs w:val="18"/>
                                <w:lang w:val="en-US" w:eastAsia="fr-FR"/>
                              </w:rPr>
                              <w:t>30 MHz assumption:</w:t>
                            </w:r>
                          </w:p>
                          <w:p w14:paraId="2D82CC5E" w14:textId="77777777" w:rsidR="00186D4C" w:rsidRPr="007A1AE8" w:rsidRDefault="00186D4C" w:rsidP="007A1AE8">
                            <w:pPr>
                              <w:jc w:val="both"/>
                              <w:rPr>
                                <w:sz w:val="18"/>
                                <w:szCs w:val="18"/>
                                <w:vertAlign w:val="superscript"/>
                                <w:lang w:eastAsia="fr-FR"/>
                              </w:rPr>
                            </w:pPr>
                            <w:r w:rsidRPr="007A1AE8">
                              <w:rPr>
                                <w:sz w:val="18"/>
                                <w:szCs w:val="18"/>
                                <w:highlight w:val="yellow"/>
                                <w:lang w:eastAsia="fr-FR"/>
                              </w:rPr>
                              <w:t>0.0255 NTN UEs/km</w:t>
                            </w:r>
                            <w:r w:rsidRPr="007A1AE8">
                              <w:rPr>
                                <w:sz w:val="18"/>
                                <w:szCs w:val="18"/>
                                <w:highlight w:val="yellow"/>
                                <w:vertAlign w:val="superscript"/>
                                <w:lang w:eastAsia="fr-FR"/>
                              </w:rPr>
                              <w:t>2</w:t>
                            </w:r>
                          </w:p>
                          <w:p w14:paraId="0DE6EEEB" w14:textId="77777777" w:rsidR="00186D4C" w:rsidRPr="007A1AE8" w:rsidRDefault="00186D4C" w:rsidP="007A1AE8">
                            <w:pPr>
                              <w:jc w:val="both"/>
                              <w:rPr>
                                <w:sz w:val="18"/>
                                <w:szCs w:val="18"/>
                                <w:lang w:val="en-US" w:eastAsia="fr-FR"/>
                              </w:rPr>
                            </w:pPr>
                            <w:r w:rsidRPr="007A1AE8">
                              <w:rPr>
                                <w:sz w:val="18"/>
                                <w:szCs w:val="18"/>
                                <w:lang w:val="en-US" w:eastAsia="fr-FR"/>
                              </w:rPr>
                              <w:t>15 MHz assumption:</w:t>
                            </w:r>
                          </w:p>
                          <w:p w14:paraId="6F686CC2" w14:textId="77777777" w:rsidR="00186D4C" w:rsidRPr="007A1AE8" w:rsidRDefault="00186D4C" w:rsidP="007A1AE8">
                            <w:pPr>
                              <w:jc w:val="both"/>
                              <w:rPr>
                                <w:sz w:val="18"/>
                                <w:szCs w:val="18"/>
                                <w:lang w:val="en-US" w:eastAsia="fr-FR"/>
                              </w:rPr>
                            </w:pPr>
                            <w:r w:rsidRPr="007A1AE8">
                              <w:rPr>
                                <w:sz w:val="18"/>
                                <w:szCs w:val="18"/>
                                <w:highlight w:val="yellow"/>
                                <w:lang w:eastAsia="fr-FR"/>
                              </w:rPr>
                              <w:t>0.0127 NTN UEs/km</w:t>
                            </w:r>
                            <w:r w:rsidRPr="007A1AE8">
                              <w:rPr>
                                <w:sz w:val="18"/>
                                <w:szCs w:val="18"/>
                                <w:highlight w:val="yellow"/>
                                <w:vertAlign w:val="superscript"/>
                                <w:lang w:eastAsia="fr-FR"/>
                              </w:rPr>
                              <w:t>2</w:t>
                            </w:r>
                          </w:p>
                        </w:tc>
                        <w:tc>
                          <w:tcPr>
                            <w:tcW w:w="1298" w:type="pct"/>
                          </w:tcPr>
                          <w:p w14:paraId="142141F2" w14:textId="77777777" w:rsidR="00186D4C" w:rsidRPr="007A1AE8" w:rsidRDefault="00186D4C" w:rsidP="007A1AE8">
                            <w:pPr>
                              <w:jc w:val="both"/>
                              <w:rPr>
                                <w:sz w:val="18"/>
                                <w:szCs w:val="18"/>
                                <w:lang w:val="en-US" w:eastAsia="fr-FR"/>
                              </w:rPr>
                            </w:pPr>
                            <w:r w:rsidRPr="007A1AE8">
                              <w:rPr>
                                <w:sz w:val="18"/>
                                <w:szCs w:val="18"/>
                                <w:lang w:val="en-US" w:eastAsia="fr-FR"/>
                              </w:rPr>
                              <w:t>30 MHz assumption:</w:t>
                            </w:r>
                          </w:p>
                          <w:p w14:paraId="5AEB90F1" w14:textId="77777777" w:rsidR="00186D4C" w:rsidRPr="007A1AE8" w:rsidRDefault="00186D4C" w:rsidP="007A1AE8">
                            <w:pPr>
                              <w:jc w:val="both"/>
                              <w:rPr>
                                <w:sz w:val="18"/>
                                <w:szCs w:val="18"/>
                                <w:vertAlign w:val="superscript"/>
                                <w:lang w:eastAsia="fr-FR"/>
                              </w:rPr>
                            </w:pPr>
                            <w:r w:rsidRPr="007A1AE8">
                              <w:rPr>
                                <w:sz w:val="18"/>
                                <w:szCs w:val="18"/>
                                <w:highlight w:val="yellow"/>
                                <w:lang w:eastAsia="fr-FR"/>
                              </w:rPr>
                              <w:t>0.0825 NTN UEs/km</w:t>
                            </w:r>
                            <w:r w:rsidRPr="007A1AE8">
                              <w:rPr>
                                <w:sz w:val="18"/>
                                <w:szCs w:val="18"/>
                                <w:highlight w:val="yellow"/>
                                <w:vertAlign w:val="superscript"/>
                                <w:lang w:eastAsia="fr-FR"/>
                              </w:rPr>
                              <w:t>2</w:t>
                            </w:r>
                          </w:p>
                          <w:p w14:paraId="1A2457F4" w14:textId="77777777" w:rsidR="00186D4C" w:rsidRPr="007A1AE8" w:rsidRDefault="00186D4C" w:rsidP="007A1AE8">
                            <w:pPr>
                              <w:jc w:val="both"/>
                              <w:rPr>
                                <w:sz w:val="18"/>
                                <w:szCs w:val="18"/>
                                <w:lang w:val="en-US" w:eastAsia="fr-FR"/>
                              </w:rPr>
                            </w:pPr>
                            <w:r w:rsidRPr="007A1AE8">
                              <w:rPr>
                                <w:sz w:val="18"/>
                                <w:szCs w:val="18"/>
                                <w:lang w:val="en-US" w:eastAsia="fr-FR"/>
                              </w:rPr>
                              <w:t>15 MHz assumption:</w:t>
                            </w:r>
                          </w:p>
                          <w:p w14:paraId="7F4EDC6A" w14:textId="77777777" w:rsidR="00186D4C" w:rsidRPr="007A1AE8" w:rsidRDefault="00186D4C" w:rsidP="007A1AE8">
                            <w:pPr>
                              <w:jc w:val="both"/>
                              <w:rPr>
                                <w:sz w:val="18"/>
                                <w:szCs w:val="18"/>
                                <w:lang w:val="en-US" w:eastAsia="fr-FR"/>
                              </w:rPr>
                            </w:pPr>
                            <w:r w:rsidRPr="007A1AE8">
                              <w:rPr>
                                <w:sz w:val="18"/>
                                <w:szCs w:val="18"/>
                                <w:highlight w:val="yellow"/>
                                <w:lang w:eastAsia="fr-FR"/>
                              </w:rPr>
                              <w:t>0.0412 NTN UEs/km</w:t>
                            </w:r>
                            <w:r w:rsidRPr="007A1AE8">
                              <w:rPr>
                                <w:sz w:val="18"/>
                                <w:szCs w:val="18"/>
                                <w:highlight w:val="yellow"/>
                                <w:vertAlign w:val="superscript"/>
                                <w:lang w:eastAsia="fr-FR"/>
                              </w:rPr>
                              <w:t>2</w:t>
                            </w:r>
                          </w:p>
                        </w:tc>
                      </w:tr>
                      <w:tr w:rsidR="00186D4C" w:rsidRPr="007A1AE8" w14:paraId="01DAF174" w14:textId="77777777" w:rsidTr="00186D4C">
                        <w:trPr>
                          <w:trHeight w:val="482"/>
                        </w:trPr>
                        <w:tc>
                          <w:tcPr>
                            <w:tcW w:w="730" w:type="pct"/>
                          </w:tcPr>
                          <w:p w14:paraId="10F5FD85" w14:textId="77777777" w:rsidR="00186D4C" w:rsidRPr="007A1AE8" w:rsidRDefault="00186D4C" w:rsidP="007A1AE8">
                            <w:pPr>
                              <w:jc w:val="both"/>
                              <w:rPr>
                                <w:b/>
                                <w:bCs/>
                                <w:sz w:val="18"/>
                                <w:szCs w:val="18"/>
                                <w:lang w:eastAsia="fr-FR"/>
                              </w:rPr>
                            </w:pPr>
                          </w:p>
                        </w:tc>
                        <w:tc>
                          <w:tcPr>
                            <w:tcW w:w="374" w:type="pct"/>
                            <w:vMerge/>
                          </w:tcPr>
                          <w:p w14:paraId="480B7FA1" w14:textId="77777777" w:rsidR="00186D4C" w:rsidRPr="007A1AE8" w:rsidRDefault="00186D4C" w:rsidP="007A1AE8">
                            <w:pPr>
                              <w:jc w:val="both"/>
                              <w:rPr>
                                <w:sz w:val="18"/>
                                <w:szCs w:val="18"/>
                                <w:lang w:val="en-US" w:eastAsia="fr-FR"/>
                              </w:rPr>
                            </w:pPr>
                          </w:p>
                        </w:tc>
                        <w:tc>
                          <w:tcPr>
                            <w:tcW w:w="1299" w:type="pct"/>
                          </w:tcPr>
                          <w:p w14:paraId="7C2C12AF" w14:textId="77777777" w:rsidR="00186D4C" w:rsidRPr="007A1AE8" w:rsidRDefault="00186D4C" w:rsidP="007A1AE8">
                            <w:pPr>
                              <w:jc w:val="both"/>
                              <w:rPr>
                                <w:sz w:val="18"/>
                                <w:szCs w:val="18"/>
                                <w:lang w:val="en-US" w:eastAsia="fr-FR"/>
                              </w:rPr>
                            </w:pPr>
                          </w:p>
                        </w:tc>
                        <w:tc>
                          <w:tcPr>
                            <w:tcW w:w="1299" w:type="pct"/>
                          </w:tcPr>
                          <w:p w14:paraId="41D5C38D" w14:textId="77777777" w:rsidR="00186D4C" w:rsidRPr="007A1AE8" w:rsidRDefault="00186D4C" w:rsidP="007A1AE8">
                            <w:pPr>
                              <w:jc w:val="both"/>
                              <w:rPr>
                                <w:sz w:val="18"/>
                                <w:szCs w:val="18"/>
                                <w:lang w:val="en-US" w:eastAsia="fr-FR"/>
                              </w:rPr>
                            </w:pPr>
                          </w:p>
                        </w:tc>
                        <w:tc>
                          <w:tcPr>
                            <w:tcW w:w="1298" w:type="pct"/>
                          </w:tcPr>
                          <w:p w14:paraId="40BBDB5A" w14:textId="77777777" w:rsidR="00186D4C" w:rsidRPr="007A1AE8" w:rsidRDefault="00186D4C" w:rsidP="007A1AE8">
                            <w:pPr>
                              <w:jc w:val="both"/>
                              <w:rPr>
                                <w:sz w:val="18"/>
                                <w:szCs w:val="18"/>
                                <w:lang w:val="en-US" w:eastAsia="fr-FR"/>
                              </w:rPr>
                            </w:pPr>
                          </w:p>
                        </w:tc>
                      </w:tr>
                    </w:tbl>
                    <w:p w14:paraId="476D95E1" w14:textId="77777777" w:rsidR="00186D4C" w:rsidRDefault="00186D4C" w:rsidP="007038BE">
                      <w:pPr>
                        <w:spacing w:after="0"/>
                        <w:jc w:val="both"/>
                        <w:rPr>
                          <w:rFonts w:eastAsia="Times New Roman"/>
                          <w:b/>
                          <w:lang w:eastAsia="x-none"/>
                        </w:rPr>
                      </w:pPr>
                    </w:p>
                    <w:p w14:paraId="521BAF0F" w14:textId="77777777" w:rsidR="00186D4C" w:rsidRPr="00E517AA" w:rsidRDefault="00186D4C" w:rsidP="007038BE">
                      <w:pPr>
                        <w:spacing w:after="0"/>
                        <w:jc w:val="both"/>
                        <w:rPr>
                          <w:rFonts w:eastAsia="Times New Roman"/>
                          <w:b/>
                          <w:lang w:eastAsia="x-none"/>
                        </w:rPr>
                      </w:pPr>
                    </w:p>
                  </w:txbxContent>
                </v:textbox>
                <w10:wrap type="topAndBottom" anchorx="margin"/>
              </v:shape>
            </w:pict>
          </mc:Fallback>
        </mc:AlternateContent>
      </w:r>
      <w:r>
        <w:rPr>
          <w:rFonts w:ascii="Arial" w:hAnsi="Arial" w:cs="Arial"/>
          <w:b/>
          <w:bCs/>
          <w:lang w:eastAsia="fr-FR"/>
        </w:rPr>
        <w:t>Proposal 3</w:t>
      </w:r>
      <w:r w:rsidRPr="00AD674D">
        <w:rPr>
          <w:rFonts w:ascii="Arial" w:hAnsi="Arial" w:cs="Arial"/>
          <w:b/>
          <w:bCs/>
          <w:lang w:eastAsia="fr-FR"/>
        </w:rPr>
        <w:t>:</w:t>
      </w:r>
      <w:r w:rsidRPr="00AD674D">
        <w:rPr>
          <w:rFonts w:ascii="Arial" w:hAnsi="Arial" w:cs="Arial"/>
          <w:lang w:eastAsia="fr-FR"/>
        </w:rPr>
        <w:t xml:space="preserve"> </w:t>
      </w:r>
      <w:r>
        <w:rPr>
          <w:rFonts w:ascii="Arial" w:hAnsi="Arial" w:cs="Arial"/>
          <w:lang w:eastAsia="fr-FR"/>
        </w:rPr>
        <w:t>RAN4 shall update “</w:t>
      </w:r>
      <w:r w:rsidRPr="003E7E7A">
        <w:rPr>
          <w:rFonts w:ascii="Arial" w:hAnsi="Arial" w:cs="Arial" w:hint="eastAsia"/>
          <w:lang w:eastAsia="fr-FR"/>
        </w:rPr>
        <w:t>Simulation</w:t>
      </w:r>
      <w:r w:rsidRPr="003E7E7A">
        <w:rPr>
          <w:rFonts w:ascii="Arial" w:hAnsi="Arial" w:cs="Arial"/>
          <w:lang w:eastAsia="fr-FR"/>
        </w:rPr>
        <w:t xml:space="preserve"> </w:t>
      </w:r>
      <w:r w:rsidRPr="003E7E7A">
        <w:rPr>
          <w:rFonts w:ascii="Arial" w:hAnsi="Arial" w:cs="Arial" w:hint="eastAsia"/>
          <w:lang w:eastAsia="fr-FR"/>
        </w:rPr>
        <w:t>assumptions</w:t>
      </w:r>
      <w:r w:rsidRPr="003E7E7A">
        <w:rPr>
          <w:rFonts w:ascii="Arial" w:hAnsi="Arial" w:cs="Arial"/>
          <w:lang w:eastAsia="fr-FR"/>
        </w:rPr>
        <w:t xml:space="preserve"> for NTN co-existence study</w:t>
      </w:r>
      <w:r>
        <w:rPr>
          <w:rFonts w:ascii="Arial" w:hAnsi="Arial" w:cs="Arial"/>
          <w:lang w:eastAsia="fr-FR"/>
        </w:rPr>
        <w:t>” document with the following information:</w:t>
      </w:r>
    </w:p>
    <w:p w14:paraId="4CD78B1D" w14:textId="77777777" w:rsidR="007038BE" w:rsidRPr="00AD674D" w:rsidRDefault="007038BE" w:rsidP="007038BE">
      <w:pPr>
        <w:jc w:val="both"/>
        <w:rPr>
          <w:rFonts w:ascii="Arial" w:hAnsi="Arial" w:cs="Arial"/>
          <w:lang w:eastAsia="fr-FR"/>
        </w:rPr>
      </w:pPr>
    </w:p>
    <w:p w14:paraId="6851C679" w14:textId="77777777" w:rsidR="00474C60" w:rsidRDefault="00474C60" w:rsidP="00474C60">
      <w:pPr>
        <w:jc w:val="both"/>
        <w:rPr>
          <w:rFonts w:asciiTheme="minorBidi" w:hAnsiTheme="minorBidi"/>
          <w:b/>
          <w:lang w:eastAsia="fr-FR"/>
        </w:rPr>
      </w:pPr>
    </w:p>
    <w:p w14:paraId="03E20225" w14:textId="77777777" w:rsidR="00474C60" w:rsidRDefault="00474C60" w:rsidP="00474C60">
      <w:pPr>
        <w:jc w:val="both"/>
        <w:rPr>
          <w:rFonts w:asciiTheme="minorBidi" w:hAnsiTheme="minorBidi"/>
          <w:b/>
          <w:lang w:eastAsia="fr-FR"/>
        </w:rPr>
      </w:pPr>
    </w:p>
    <w:p w14:paraId="317D06C1" w14:textId="77777777" w:rsidR="00474C60" w:rsidRDefault="00474C60" w:rsidP="00474C60">
      <w:pPr>
        <w:jc w:val="both"/>
        <w:rPr>
          <w:rFonts w:asciiTheme="minorBidi" w:hAnsiTheme="minorBidi"/>
          <w:b/>
          <w:lang w:eastAsia="fr-FR"/>
        </w:rPr>
      </w:pPr>
    </w:p>
    <w:p w14:paraId="632F61A9" w14:textId="13FECFF8" w:rsidR="00474C60" w:rsidRDefault="00474C60" w:rsidP="00474C60">
      <w:pPr>
        <w:jc w:val="both"/>
        <w:rPr>
          <w:rFonts w:asciiTheme="minorBidi" w:hAnsiTheme="minorBidi"/>
          <w:lang w:eastAsia="fr-FR"/>
        </w:rPr>
      </w:pPr>
      <w:r w:rsidRPr="0034689D">
        <w:rPr>
          <w:rFonts w:asciiTheme="minorBidi" w:hAnsiTheme="minorBidi"/>
          <w:b/>
          <w:lang w:eastAsia="fr-FR"/>
        </w:rPr>
        <w:lastRenderedPageBreak/>
        <w:t>Proposal 4:</w:t>
      </w:r>
      <w:r>
        <w:rPr>
          <w:rFonts w:asciiTheme="minorBidi" w:hAnsiTheme="minorBidi"/>
          <w:lang w:eastAsia="fr-FR"/>
        </w:rPr>
        <w:t xml:space="preserve"> The maximum BW size used for NTN coexistence simulation purpose in MSS S-Band should </w:t>
      </w:r>
      <w:proofErr w:type="gramStart"/>
      <w:r>
        <w:rPr>
          <w:rFonts w:asciiTheme="minorBidi" w:hAnsiTheme="minorBidi"/>
          <w:lang w:eastAsia="fr-FR"/>
        </w:rPr>
        <w:t>consider</w:t>
      </w:r>
      <w:proofErr w:type="gramEnd"/>
      <w:r>
        <w:rPr>
          <w:rFonts w:asciiTheme="minorBidi" w:hAnsiTheme="minorBidi"/>
          <w:lang w:eastAsia="fr-FR"/>
        </w:rPr>
        <w:t xml:space="preserve"> the same maximum configurable BW size as for TN n65.</w:t>
      </w:r>
    </w:p>
    <w:p w14:paraId="2BC28D9A" w14:textId="77777777" w:rsidR="00474C60" w:rsidRDefault="00474C60" w:rsidP="00474C60">
      <w:pPr>
        <w:jc w:val="both"/>
        <w:rPr>
          <w:rFonts w:asciiTheme="minorBidi" w:hAnsiTheme="minorBidi"/>
          <w:lang w:eastAsia="fr-FR"/>
        </w:rPr>
      </w:pPr>
      <w:r>
        <w:rPr>
          <w:rFonts w:asciiTheme="minorBidi" w:hAnsiTheme="minorBidi"/>
          <w:lang w:eastAsia="fr-FR"/>
        </w:rPr>
        <w:t xml:space="preserve">Note1: It </w:t>
      </w:r>
      <w:proofErr w:type="gramStart"/>
      <w:r>
        <w:rPr>
          <w:rFonts w:asciiTheme="minorBidi" w:hAnsiTheme="minorBidi"/>
          <w:lang w:eastAsia="fr-FR"/>
        </w:rPr>
        <w:t>should be considered</w:t>
      </w:r>
      <w:proofErr w:type="gramEnd"/>
      <w:r>
        <w:rPr>
          <w:rFonts w:asciiTheme="minorBidi" w:hAnsiTheme="minorBidi"/>
          <w:lang w:eastAsia="fr-FR"/>
        </w:rPr>
        <w:t xml:space="preserve"> that the TN UE operating in n65 has the capability to operate also in the considered NTN MSS S-Band, since the UE uses the same implementation for both TN and NTN connectivity. For this reason, for the coexistence analysis, same BW configuration </w:t>
      </w:r>
      <w:proofErr w:type="gramStart"/>
      <w:r>
        <w:rPr>
          <w:rFonts w:asciiTheme="minorBidi" w:hAnsiTheme="minorBidi"/>
          <w:lang w:eastAsia="fr-FR"/>
        </w:rPr>
        <w:t>should be probably used</w:t>
      </w:r>
      <w:proofErr w:type="gramEnd"/>
      <w:r>
        <w:rPr>
          <w:rFonts w:asciiTheme="minorBidi" w:hAnsiTheme="minorBidi"/>
          <w:lang w:eastAsia="fr-FR"/>
        </w:rPr>
        <w:t xml:space="preserve"> for both TN and NTN.</w:t>
      </w:r>
    </w:p>
    <w:p w14:paraId="61BF146D" w14:textId="77777777" w:rsidR="00474C60" w:rsidRDefault="00474C60" w:rsidP="00474C60">
      <w:pPr>
        <w:jc w:val="both"/>
        <w:rPr>
          <w:rFonts w:asciiTheme="minorBidi" w:hAnsiTheme="minorBidi"/>
          <w:lang w:eastAsia="fr-FR"/>
        </w:rPr>
      </w:pPr>
      <w:r>
        <w:rPr>
          <w:rFonts w:asciiTheme="minorBidi" w:hAnsiTheme="minorBidi"/>
          <w:lang w:eastAsia="fr-FR"/>
        </w:rPr>
        <w:t xml:space="preserve">Note2: The TN maximum BW size in n65 is currently 20 MHz, and therefore NTN maximum supported BW size in MSS S-Band </w:t>
      </w:r>
      <w:proofErr w:type="gramStart"/>
      <w:r>
        <w:rPr>
          <w:rFonts w:asciiTheme="minorBidi" w:hAnsiTheme="minorBidi"/>
          <w:lang w:eastAsia="fr-FR"/>
        </w:rPr>
        <w:t>should also</w:t>
      </w:r>
      <w:proofErr w:type="gramEnd"/>
      <w:r>
        <w:rPr>
          <w:rFonts w:asciiTheme="minorBidi" w:hAnsiTheme="minorBidi"/>
          <w:lang w:eastAsia="fr-FR"/>
        </w:rPr>
        <w:t xml:space="preserve"> be 20 </w:t>
      </w:r>
      <w:proofErr w:type="spellStart"/>
      <w:r>
        <w:rPr>
          <w:rFonts w:asciiTheme="minorBidi" w:hAnsiTheme="minorBidi"/>
          <w:lang w:eastAsia="fr-FR"/>
        </w:rPr>
        <w:t>MHz.</w:t>
      </w:r>
      <w:proofErr w:type="spellEnd"/>
    </w:p>
    <w:p w14:paraId="7A7F7E5F" w14:textId="77777777" w:rsidR="00474C60" w:rsidRDefault="00474C60" w:rsidP="00474C60">
      <w:pPr>
        <w:jc w:val="both"/>
        <w:rPr>
          <w:rFonts w:asciiTheme="minorBidi" w:hAnsiTheme="minorBidi"/>
          <w:lang w:eastAsia="fr-FR"/>
        </w:rPr>
      </w:pPr>
      <w:r>
        <w:rPr>
          <w:rFonts w:asciiTheme="minorBidi" w:hAnsiTheme="minorBidi"/>
          <w:lang w:eastAsia="fr-FR"/>
        </w:rPr>
        <w:t xml:space="preserve">Note3: Simulation assumptions </w:t>
      </w:r>
      <w:proofErr w:type="gramStart"/>
      <w:r>
        <w:rPr>
          <w:rFonts w:asciiTheme="minorBidi" w:hAnsiTheme="minorBidi"/>
          <w:lang w:eastAsia="fr-FR"/>
        </w:rPr>
        <w:t>may be further updated</w:t>
      </w:r>
      <w:proofErr w:type="gramEnd"/>
      <w:r>
        <w:rPr>
          <w:rFonts w:asciiTheme="minorBidi" w:hAnsiTheme="minorBidi"/>
          <w:lang w:eastAsia="fr-FR"/>
        </w:rPr>
        <w:t xml:space="preserve"> accordingly.</w:t>
      </w:r>
    </w:p>
    <w:p w14:paraId="1278A010" w14:textId="77777777" w:rsidR="0034689D" w:rsidRDefault="0034689D" w:rsidP="007038BE">
      <w:pPr>
        <w:jc w:val="both"/>
        <w:rPr>
          <w:rFonts w:asciiTheme="minorBidi" w:hAnsiTheme="minorBidi"/>
          <w:b/>
          <w:lang w:eastAsia="fr-FR"/>
        </w:rPr>
      </w:pPr>
    </w:p>
    <w:p w14:paraId="17D29AF1" w14:textId="0432784D" w:rsidR="007038BE" w:rsidRDefault="007038BE" w:rsidP="007038BE">
      <w:pPr>
        <w:jc w:val="both"/>
        <w:rPr>
          <w:rFonts w:asciiTheme="minorBidi" w:hAnsiTheme="minorBidi"/>
          <w:lang w:eastAsia="fr-FR"/>
        </w:rPr>
      </w:pPr>
      <w:r w:rsidRPr="003B510E">
        <w:rPr>
          <w:rFonts w:asciiTheme="minorBidi" w:hAnsiTheme="minorBidi"/>
          <w:b/>
          <w:lang w:eastAsia="fr-FR"/>
        </w:rPr>
        <w:t>Proposal</w:t>
      </w:r>
      <w:r w:rsidR="0034689D">
        <w:rPr>
          <w:rFonts w:asciiTheme="minorBidi" w:hAnsiTheme="minorBidi"/>
          <w:b/>
          <w:lang w:eastAsia="fr-FR"/>
        </w:rPr>
        <w:t xml:space="preserve"> 5</w:t>
      </w:r>
      <w:r w:rsidRPr="003B510E">
        <w:rPr>
          <w:rFonts w:asciiTheme="minorBidi" w:hAnsiTheme="minorBidi"/>
          <w:b/>
          <w:lang w:eastAsia="fr-FR"/>
        </w:rPr>
        <w:t>:</w:t>
      </w:r>
      <w:r>
        <w:rPr>
          <w:rFonts w:asciiTheme="minorBidi" w:hAnsiTheme="minorBidi"/>
          <w:lang w:eastAsia="fr-FR"/>
        </w:rPr>
        <w:t xml:space="preserve"> RAN4 should consider the number of TN UEs or their respective densities as a function of interference type.</w:t>
      </w:r>
    </w:p>
    <w:p w14:paraId="058EDC95" w14:textId="6716A79F" w:rsidR="007038BE" w:rsidRPr="00396BC3" w:rsidRDefault="007038BE" w:rsidP="007038BE">
      <w:pPr>
        <w:jc w:val="both"/>
        <w:rPr>
          <w:rFonts w:asciiTheme="minorBidi" w:hAnsiTheme="minorBidi"/>
          <w:lang w:eastAsia="fr-FR"/>
        </w:rPr>
      </w:pPr>
      <w:r w:rsidRPr="003B510E">
        <w:rPr>
          <w:rFonts w:asciiTheme="minorBidi" w:hAnsiTheme="minorBidi"/>
          <w:b/>
          <w:lang w:eastAsia="fr-FR"/>
        </w:rPr>
        <w:t>Proposal</w:t>
      </w:r>
      <w:r w:rsidR="0034689D">
        <w:rPr>
          <w:rFonts w:asciiTheme="minorBidi" w:hAnsiTheme="minorBidi"/>
          <w:b/>
          <w:lang w:eastAsia="fr-FR"/>
        </w:rPr>
        <w:t xml:space="preserve"> 6</w:t>
      </w:r>
      <w:r w:rsidRPr="003B510E">
        <w:rPr>
          <w:rFonts w:asciiTheme="minorBidi" w:hAnsiTheme="minorBidi"/>
          <w:b/>
          <w:lang w:eastAsia="fr-FR"/>
        </w:rPr>
        <w:t>:</w:t>
      </w:r>
      <w:r>
        <w:rPr>
          <w:rFonts w:asciiTheme="minorBidi" w:hAnsiTheme="minorBidi"/>
          <w:lang w:eastAsia="fr-FR"/>
        </w:rPr>
        <w:t xml:space="preserve"> RAN4 should consider the number of NTN UEs or their respective densities as a function of interference type.</w:t>
      </w:r>
    </w:p>
    <w:p w14:paraId="54B0E91D" w14:textId="66EB667E" w:rsidR="007038BE" w:rsidRDefault="007038BE" w:rsidP="007038BE">
      <w:pPr>
        <w:jc w:val="both"/>
        <w:rPr>
          <w:rFonts w:asciiTheme="minorBidi" w:hAnsiTheme="minorBidi"/>
          <w:lang w:eastAsia="fr-FR"/>
        </w:rPr>
      </w:pPr>
      <w:r w:rsidRPr="003B510E">
        <w:rPr>
          <w:rFonts w:asciiTheme="minorBidi" w:hAnsiTheme="minorBidi"/>
          <w:b/>
          <w:lang w:eastAsia="fr-FR"/>
        </w:rPr>
        <w:t>Proposal</w:t>
      </w:r>
      <w:r w:rsidR="0034689D">
        <w:rPr>
          <w:rFonts w:asciiTheme="minorBidi" w:hAnsiTheme="minorBidi"/>
          <w:b/>
          <w:lang w:eastAsia="fr-FR"/>
        </w:rPr>
        <w:t xml:space="preserve"> 7</w:t>
      </w:r>
      <w:r w:rsidRPr="003B510E">
        <w:rPr>
          <w:rFonts w:asciiTheme="minorBidi" w:hAnsiTheme="minorBidi"/>
          <w:b/>
          <w:lang w:eastAsia="fr-FR"/>
        </w:rPr>
        <w:t>:</w:t>
      </w:r>
      <w:r>
        <w:rPr>
          <w:rFonts w:asciiTheme="minorBidi" w:hAnsiTheme="minorBidi"/>
          <w:lang w:eastAsia="fr-FR"/>
        </w:rPr>
        <w:t xml:space="preserve"> De</w:t>
      </w:r>
      <w:r w:rsidRPr="003B510E">
        <w:rPr>
          <w:rFonts w:asciiTheme="minorBidi" w:hAnsiTheme="minorBidi"/>
          <w:lang w:eastAsia="fr-FR"/>
        </w:rPr>
        <w:t xml:space="preserve">pending on who is the aggressor, and who is the victim, the simulation approach may be different. For generating interference, </w:t>
      </w:r>
      <w:r>
        <w:rPr>
          <w:rFonts w:asciiTheme="minorBidi" w:hAnsiTheme="minorBidi"/>
          <w:lang w:eastAsia="fr-FR"/>
        </w:rPr>
        <w:t>RAN4 simulations may consider</w:t>
      </w:r>
      <w:r w:rsidRPr="003B510E">
        <w:rPr>
          <w:rFonts w:asciiTheme="minorBidi" w:hAnsiTheme="minorBidi"/>
          <w:lang w:eastAsia="fr-FR"/>
        </w:rPr>
        <w:t xml:space="preserve"> multiple sources, but for measuring interference,</w:t>
      </w:r>
      <w:r>
        <w:rPr>
          <w:rFonts w:asciiTheme="minorBidi" w:hAnsiTheme="minorBidi"/>
          <w:lang w:eastAsia="fr-FR"/>
        </w:rPr>
        <w:t xml:space="preserve"> RAN4 simulation may use one</w:t>
      </w:r>
      <w:r w:rsidRPr="003B510E">
        <w:rPr>
          <w:rFonts w:asciiTheme="minorBidi" w:hAnsiTheme="minorBidi"/>
          <w:lang w:eastAsia="fr-FR"/>
        </w:rPr>
        <w:t xml:space="preserve"> </w:t>
      </w:r>
      <w:r>
        <w:rPr>
          <w:rFonts w:asciiTheme="minorBidi" w:hAnsiTheme="minorBidi"/>
          <w:lang w:eastAsia="fr-FR"/>
        </w:rPr>
        <w:t xml:space="preserve">single </w:t>
      </w:r>
      <w:r w:rsidRPr="003B510E">
        <w:rPr>
          <w:rFonts w:asciiTheme="minorBidi" w:hAnsiTheme="minorBidi"/>
          <w:lang w:eastAsia="fr-FR"/>
        </w:rPr>
        <w:t xml:space="preserve">destination </w:t>
      </w:r>
      <w:r>
        <w:rPr>
          <w:rFonts w:asciiTheme="minorBidi" w:hAnsiTheme="minorBidi"/>
          <w:lang w:eastAsia="fr-FR"/>
        </w:rPr>
        <w:t>in different locations.</w:t>
      </w:r>
    </w:p>
    <w:p w14:paraId="04265851" w14:textId="2283F075" w:rsidR="007038BE" w:rsidRPr="00186193" w:rsidRDefault="0034689D" w:rsidP="00186193">
      <w:pPr>
        <w:jc w:val="both"/>
        <w:rPr>
          <w:rFonts w:asciiTheme="minorBidi" w:hAnsiTheme="minorBidi"/>
          <w:lang w:eastAsia="fr-FR"/>
        </w:rPr>
      </w:pPr>
      <w:r>
        <w:rPr>
          <w:rFonts w:asciiTheme="minorBidi" w:hAnsiTheme="minorBidi"/>
          <w:b/>
          <w:lang w:eastAsia="fr-FR"/>
        </w:rPr>
        <w:t>Proposal 8</w:t>
      </w:r>
      <w:r w:rsidR="007038BE" w:rsidRPr="00186193">
        <w:rPr>
          <w:rFonts w:asciiTheme="minorBidi" w:hAnsiTheme="minorBidi"/>
          <w:b/>
          <w:lang w:eastAsia="fr-FR"/>
        </w:rPr>
        <w:t>:</w:t>
      </w:r>
      <w:r w:rsidR="007038BE" w:rsidRPr="00186193">
        <w:rPr>
          <w:rFonts w:asciiTheme="minorBidi" w:hAnsiTheme="minorBidi"/>
          <w:lang w:eastAsia="fr-FR"/>
        </w:rPr>
        <w:t xml:space="preserve"> NTN simulation assumptions should follow similar Monte-Carlo simulation approach as for the TN simulation assumptions.</w:t>
      </w:r>
    </w:p>
    <w:p w14:paraId="4E16D8CB" w14:textId="00E1548A" w:rsidR="007038BE" w:rsidRPr="00186193" w:rsidRDefault="0034689D" w:rsidP="00186193">
      <w:pPr>
        <w:jc w:val="both"/>
        <w:rPr>
          <w:rFonts w:asciiTheme="minorBidi" w:hAnsiTheme="minorBidi"/>
          <w:lang w:eastAsia="fr-FR"/>
        </w:rPr>
      </w:pPr>
      <w:r>
        <w:rPr>
          <w:rFonts w:asciiTheme="minorBidi" w:hAnsiTheme="minorBidi"/>
          <w:b/>
          <w:lang w:eastAsia="fr-FR"/>
        </w:rPr>
        <w:t>Proposal 9</w:t>
      </w:r>
      <w:r w:rsidR="007038BE" w:rsidRPr="00186193">
        <w:rPr>
          <w:rFonts w:asciiTheme="minorBidi" w:hAnsiTheme="minorBidi"/>
          <w:b/>
          <w:lang w:eastAsia="fr-FR"/>
        </w:rPr>
        <w:t>:</w:t>
      </w:r>
      <w:r w:rsidR="007038BE" w:rsidRPr="00186193">
        <w:rPr>
          <w:rFonts w:asciiTheme="minorBidi" w:hAnsiTheme="minorBidi"/>
          <w:lang w:eastAsia="fr-FR"/>
        </w:rPr>
        <w:t xml:space="preserve"> If TN simulation assumptions are using one single TN UE scheduled approach, NTN simulation assumptions should also use one single NTN UE scheduled approach.</w:t>
      </w:r>
    </w:p>
    <w:p w14:paraId="5D87B484" w14:textId="798DF0C4" w:rsidR="007038BE" w:rsidRPr="00186193" w:rsidRDefault="0034689D" w:rsidP="00186193">
      <w:pPr>
        <w:jc w:val="both"/>
        <w:rPr>
          <w:rFonts w:asciiTheme="minorBidi" w:hAnsiTheme="minorBidi"/>
          <w:lang w:eastAsia="fr-FR"/>
        </w:rPr>
      </w:pPr>
      <w:r>
        <w:rPr>
          <w:rFonts w:asciiTheme="minorBidi" w:hAnsiTheme="minorBidi"/>
          <w:b/>
          <w:lang w:eastAsia="fr-FR"/>
        </w:rPr>
        <w:t>Proposal 10</w:t>
      </w:r>
      <w:r w:rsidR="007038BE" w:rsidRPr="00186193">
        <w:rPr>
          <w:rFonts w:asciiTheme="minorBidi" w:hAnsiTheme="minorBidi"/>
          <w:b/>
          <w:lang w:eastAsia="fr-FR"/>
        </w:rPr>
        <w:t>:</w:t>
      </w:r>
      <w:r w:rsidR="007038BE" w:rsidRPr="00186193">
        <w:rPr>
          <w:rFonts w:asciiTheme="minorBidi" w:hAnsiTheme="minorBidi"/>
          <w:lang w:eastAsia="fr-FR"/>
        </w:rPr>
        <w:t xml:space="preserve"> If TN simulation assumptions are using a density of TN UEs, NTN simulation assumptions should also use a density of NTN UEs.</w:t>
      </w:r>
    </w:p>
    <w:p w14:paraId="6708743B" w14:textId="3966F83D" w:rsidR="007038BE" w:rsidRPr="00186193" w:rsidRDefault="0034689D" w:rsidP="00186193">
      <w:pPr>
        <w:jc w:val="both"/>
        <w:rPr>
          <w:rFonts w:asciiTheme="minorBidi" w:hAnsiTheme="minorBidi"/>
          <w:lang w:eastAsia="fr-FR"/>
        </w:rPr>
      </w:pPr>
      <w:r>
        <w:rPr>
          <w:rFonts w:asciiTheme="minorBidi" w:hAnsiTheme="minorBidi"/>
          <w:b/>
          <w:lang w:eastAsia="fr-FR"/>
        </w:rPr>
        <w:t>Proposal 11</w:t>
      </w:r>
      <w:r w:rsidR="007038BE" w:rsidRPr="00186193">
        <w:rPr>
          <w:rFonts w:asciiTheme="minorBidi" w:hAnsiTheme="minorBidi"/>
          <w:b/>
          <w:lang w:eastAsia="fr-FR"/>
        </w:rPr>
        <w:t>:</w:t>
      </w:r>
      <w:r w:rsidR="007038BE" w:rsidRPr="00186193">
        <w:rPr>
          <w:rFonts w:asciiTheme="minorBidi" w:hAnsiTheme="minorBidi"/>
          <w:lang w:eastAsia="fr-FR"/>
        </w:rPr>
        <w:t xml:space="preserve"> The simulation assumptions should consider UEs connecting with higher priority to the network providing higher </w:t>
      </w:r>
      <w:proofErr w:type="spellStart"/>
      <w:r w:rsidR="007038BE" w:rsidRPr="00186193">
        <w:rPr>
          <w:rFonts w:asciiTheme="minorBidi" w:hAnsiTheme="minorBidi"/>
          <w:lang w:eastAsia="fr-FR"/>
        </w:rPr>
        <w:t>QoS</w:t>
      </w:r>
      <w:proofErr w:type="spellEnd"/>
      <w:r w:rsidR="007038BE" w:rsidRPr="00186193">
        <w:rPr>
          <w:rFonts w:asciiTheme="minorBidi" w:hAnsiTheme="minorBidi"/>
          <w:lang w:eastAsia="fr-FR"/>
        </w:rPr>
        <w:t>.</w:t>
      </w:r>
    </w:p>
    <w:p w14:paraId="4A5FF2F2" w14:textId="0A5BD06F" w:rsidR="007038BE" w:rsidRDefault="0034689D" w:rsidP="00186193">
      <w:pPr>
        <w:jc w:val="both"/>
        <w:rPr>
          <w:rFonts w:asciiTheme="minorBidi" w:hAnsiTheme="minorBidi"/>
          <w:lang w:eastAsia="fr-FR"/>
        </w:rPr>
      </w:pPr>
      <w:r>
        <w:rPr>
          <w:rFonts w:asciiTheme="minorBidi" w:hAnsiTheme="minorBidi"/>
          <w:b/>
          <w:lang w:eastAsia="fr-FR"/>
        </w:rPr>
        <w:t>Proposal 12</w:t>
      </w:r>
      <w:r w:rsidR="007038BE" w:rsidRPr="00186193">
        <w:rPr>
          <w:rFonts w:asciiTheme="minorBidi" w:hAnsiTheme="minorBidi"/>
          <w:b/>
          <w:lang w:eastAsia="fr-FR"/>
        </w:rPr>
        <w:t>:</w:t>
      </w:r>
      <w:r w:rsidR="007038BE" w:rsidRPr="00186193">
        <w:rPr>
          <w:rFonts w:asciiTheme="minorBidi" w:hAnsiTheme="minorBidi"/>
          <w:lang w:eastAsia="fr-FR"/>
        </w:rPr>
        <w:t xml:space="preserve"> The simulation assumptions </w:t>
      </w:r>
      <w:proofErr w:type="gramStart"/>
      <w:r w:rsidR="007038BE" w:rsidRPr="00186193">
        <w:rPr>
          <w:rFonts w:asciiTheme="minorBidi" w:hAnsiTheme="minorBidi"/>
          <w:lang w:eastAsia="fr-FR"/>
        </w:rPr>
        <w:t>could be further simplified</w:t>
      </w:r>
      <w:proofErr w:type="gramEnd"/>
      <w:r w:rsidR="007038BE" w:rsidRPr="00186193">
        <w:rPr>
          <w:rFonts w:asciiTheme="minorBidi" w:hAnsiTheme="minorBidi"/>
          <w:lang w:eastAsia="fr-FR"/>
        </w:rPr>
        <w:t xml:space="preserve"> with NTN UEs at the edge of TN network or outside TN network.</w:t>
      </w:r>
    </w:p>
    <w:p w14:paraId="7F57D683" w14:textId="77777777" w:rsidR="0034689D" w:rsidRPr="00186193" w:rsidRDefault="0034689D" w:rsidP="00186193">
      <w:pPr>
        <w:jc w:val="both"/>
        <w:rPr>
          <w:rFonts w:asciiTheme="minorBidi" w:hAnsiTheme="minorBidi"/>
          <w:lang w:eastAsia="fr-FR"/>
        </w:rPr>
      </w:pPr>
    </w:p>
    <w:p w14:paraId="483E572D" w14:textId="61707E31" w:rsidR="00AD674D" w:rsidRDefault="00AD674D" w:rsidP="00950BBD">
      <w:pPr>
        <w:jc w:val="both"/>
        <w:rPr>
          <w:rFonts w:asciiTheme="minorBidi" w:hAnsiTheme="minorBidi"/>
          <w:lang w:eastAsia="fr-FR"/>
        </w:rPr>
      </w:pPr>
    </w:p>
    <w:p w14:paraId="6615AB78" w14:textId="782078D1" w:rsidR="0029020E" w:rsidRDefault="002B6FA4" w:rsidP="002B6FA4">
      <w:pPr>
        <w:jc w:val="center"/>
        <w:rPr>
          <w:rFonts w:asciiTheme="minorBidi" w:hAnsiTheme="minorBidi"/>
          <w:b/>
          <w:i/>
        </w:rPr>
      </w:pPr>
      <w:r w:rsidRPr="006076D3">
        <w:rPr>
          <w:rFonts w:asciiTheme="minorBidi" w:hAnsiTheme="minorBidi"/>
          <w:b/>
          <w:i/>
        </w:rPr>
        <w:t>END</w:t>
      </w:r>
    </w:p>
    <w:p w14:paraId="5FDED562" w14:textId="2082A2A5" w:rsidR="00825DB9" w:rsidRDefault="00825DB9" w:rsidP="002B6FA4">
      <w:pPr>
        <w:jc w:val="center"/>
        <w:rPr>
          <w:rFonts w:asciiTheme="minorBidi" w:hAnsiTheme="minorBidi"/>
          <w:b/>
          <w:i/>
        </w:rPr>
      </w:pPr>
    </w:p>
    <w:p w14:paraId="4EA65D85" w14:textId="77777777" w:rsidR="00825DB9" w:rsidRPr="006076D3" w:rsidRDefault="00825DB9" w:rsidP="002B6FA4">
      <w:pPr>
        <w:jc w:val="center"/>
        <w:rPr>
          <w:rFonts w:asciiTheme="minorBidi" w:hAnsiTheme="minorBidi"/>
          <w:b/>
          <w:i/>
          <w:lang w:eastAsia="zh-CN"/>
        </w:rPr>
      </w:pPr>
    </w:p>
    <w:p w14:paraId="68600357" w14:textId="610D2472" w:rsidR="0029020E" w:rsidRPr="006076D3" w:rsidRDefault="0029020E" w:rsidP="00636998">
      <w:pPr>
        <w:jc w:val="both"/>
        <w:rPr>
          <w:sz w:val="24"/>
        </w:rPr>
      </w:pPr>
    </w:p>
    <w:sectPr w:rsidR="0029020E" w:rsidRPr="006076D3" w:rsidSect="002E7049">
      <w:footerReference w:type="default" r:id="rId11"/>
      <w:pgSz w:w="12240" w:h="15840" w:code="1"/>
      <w:pgMar w:top="1418"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F49B18" w16cid:durableId="232AF95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B84441" w14:textId="77777777" w:rsidR="00967F2D" w:rsidRDefault="00967F2D" w:rsidP="000519FA">
      <w:pPr>
        <w:spacing w:after="0"/>
      </w:pPr>
      <w:r>
        <w:separator/>
      </w:r>
    </w:p>
  </w:endnote>
  <w:endnote w:type="continuationSeparator" w:id="0">
    <w:p w14:paraId="06E2C1AC" w14:textId="77777777" w:rsidR="00967F2D" w:rsidRDefault="00967F2D" w:rsidP="000519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charset w:val="00"/>
    <w:family w:val="swiss"/>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1537275"/>
      <w:docPartObj>
        <w:docPartGallery w:val="Page Numbers (Bottom of Page)"/>
        <w:docPartUnique/>
      </w:docPartObj>
    </w:sdtPr>
    <w:sdtEndPr>
      <w:rPr>
        <w:noProof/>
      </w:rPr>
    </w:sdtEndPr>
    <w:sdtContent>
      <w:p w14:paraId="324C2E9C" w14:textId="3BE6DAEF" w:rsidR="00186D4C" w:rsidRDefault="00186D4C">
        <w:pPr>
          <w:pStyle w:val="Pieddepage"/>
          <w:jc w:val="center"/>
        </w:pPr>
        <w:r>
          <w:fldChar w:fldCharType="begin"/>
        </w:r>
        <w:r>
          <w:instrText xml:space="preserve"> PAGE   \* MERGEFORMAT </w:instrText>
        </w:r>
        <w:r>
          <w:fldChar w:fldCharType="separate"/>
        </w:r>
        <w:r w:rsidR="00474C60">
          <w:rPr>
            <w:noProof/>
          </w:rPr>
          <w:t>15</w:t>
        </w:r>
        <w:r>
          <w:rPr>
            <w:noProof/>
          </w:rPr>
          <w:fldChar w:fldCharType="end"/>
        </w:r>
      </w:p>
    </w:sdtContent>
  </w:sdt>
  <w:p w14:paraId="2FA4DDDB" w14:textId="77777777" w:rsidR="00186D4C" w:rsidRDefault="00186D4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1C1747" w14:textId="77777777" w:rsidR="00967F2D" w:rsidRDefault="00967F2D" w:rsidP="000519FA">
      <w:pPr>
        <w:spacing w:after="0"/>
      </w:pPr>
      <w:r>
        <w:separator/>
      </w:r>
    </w:p>
  </w:footnote>
  <w:footnote w:type="continuationSeparator" w:id="0">
    <w:p w14:paraId="6095BAF1" w14:textId="77777777" w:rsidR="00967F2D" w:rsidRDefault="00967F2D" w:rsidP="000519F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40C0025"/>
    <w:lvl w:ilvl="0">
      <w:start w:val="1"/>
      <w:numFmt w:val="decimal"/>
      <w:pStyle w:val="Titre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 w15:restartNumberingAfterBreak="0">
    <w:nsid w:val="175B3743"/>
    <w:multiLevelType w:val="hybridMultilevel"/>
    <w:tmpl w:val="65E8070C"/>
    <w:lvl w:ilvl="0" w:tplc="96BE9A84">
      <w:start w:val="1"/>
      <w:numFmt w:val="bullet"/>
      <w:lvlText w:val="•"/>
      <w:lvlJc w:val="left"/>
      <w:pPr>
        <w:tabs>
          <w:tab w:val="num" w:pos="720"/>
        </w:tabs>
        <w:ind w:left="720" w:hanging="360"/>
      </w:pPr>
      <w:rPr>
        <w:rFonts w:ascii="Arial" w:hAnsi="Arial" w:hint="default"/>
      </w:rPr>
    </w:lvl>
    <w:lvl w:ilvl="1" w:tplc="369A0F82" w:tentative="1">
      <w:start w:val="1"/>
      <w:numFmt w:val="bullet"/>
      <w:lvlText w:val="•"/>
      <w:lvlJc w:val="left"/>
      <w:pPr>
        <w:tabs>
          <w:tab w:val="num" w:pos="1440"/>
        </w:tabs>
        <w:ind w:left="1440" w:hanging="360"/>
      </w:pPr>
      <w:rPr>
        <w:rFonts w:ascii="Arial" w:hAnsi="Arial" w:hint="default"/>
      </w:rPr>
    </w:lvl>
    <w:lvl w:ilvl="2" w:tplc="70140E24" w:tentative="1">
      <w:start w:val="1"/>
      <w:numFmt w:val="bullet"/>
      <w:lvlText w:val="•"/>
      <w:lvlJc w:val="left"/>
      <w:pPr>
        <w:tabs>
          <w:tab w:val="num" w:pos="2160"/>
        </w:tabs>
        <w:ind w:left="2160" w:hanging="360"/>
      </w:pPr>
      <w:rPr>
        <w:rFonts w:ascii="Arial" w:hAnsi="Arial" w:hint="default"/>
      </w:rPr>
    </w:lvl>
    <w:lvl w:ilvl="3" w:tplc="C0228F7A" w:tentative="1">
      <w:start w:val="1"/>
      <w:numFmt w:val="bullet"/>
      <w:lvlText w:val="•"/>
      <w:lvlJc w:val="left"/>
      <w:pPr>
        <w:tabs>
          <w:tab w:val="num" w:pos="2880"/>
        </w:tabs>
        <w:ind w:left="2880" w:hanging="360"/>
      </w:pPr>
      <w:rPr>
        <w:rFonts w:ascii="Arial" w:hAnsi="Arial" w:hint="default"/>
      </w:rPr>
    </w:lvl>
    <w:lvl w:ilvl="4" w:tplc="A3B256B2" w:tentative="1">
      <w:start w:val="1"/>
      <w:numFmt w:val="bullet"/>
      <w:lvlText w:val="•"/>
      <w:lvlJc w:val="left"/>
      <w:pPr>
        <w:tabs>
          <w:tab w:val="num" w:pos="3600"/>
        </w:tabs>
        <w:ind w:left="3600" w:hanging="360"/>
      </w:pPr>
      <w:rPr>
        <w:rFonts w:ascii="Arial" w:hAnsi="Arial" w:hint="default"/>
      </w:rPr>
    </w:lvl>
    <w:lvl w:ilvl="5" w:tplc="5768C490" w:tentative="1">
      <w:start w:val="1"/>
      <w:numFmt w:val="bullet"/>
      <w:lvlText w:val="•"/>
      <w:lvlJc w:val="left"/>
      <w:pPr>
        <w:tabs>
          <w:tab w:val="num" w:pos="4320"/>
        </w:tabs>
        <w:ind w:left="4320" w:hanging="360"/>
      </w:pPr>
      <w:rPr>
        <w:rFonts w:ascii="Arial" w:hAnsi="Arial" w:hint="default"/>
      </w:rPr>
    </w:lvl>
    <w:lvl w:ilvl="6" w:tplc="43043C66" w:tentative="1">
      <w:start w:val="1"/>
      <w:numFmt w:val="bullet"/>
      <w:lvlText w:val="•"/>
      <w:lvlJc w:val="left"/>
      <w:pPr>
        <w:tabs>
          <w:tab w:val="num" w:pos="5040"/>
        </w:tabs>
        <w:ind w:left="5040" w:hanging="360"/>
      </w:pPr>
      <w:rPr>
        <w:rFonts w:ascii="Arial" w:hAnsi="Arial" w:hint="default"/>
      </w:rPr>
    </w:lvl>
    <w:lvl w:ilvl="7" w:tplc="90B2A8F2" w:tentative="1">
      <w:start w:val="1"/>
      <w:numFmt w:val="bullet"/>
      <w:lvlText w:val="•"/>
      <w:lvlJc w:val="left"/>
      <w:pPr>
        <w:tabs>
          <w:tab w:val="num" w:pos="5760"/>
        </w:tabs>
        <w:ind w:left="5760" w:hanging="360"/>
      </w:pPr>
      <w:rPr>
        <w:rFonts w:ascii="Arial" w:hAnsi="Arial" w:hint="default"/>
      </w:rPr>
    </w:lvl>
    <w:lvl w:ilvl="8" w:tplc="EB1C269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9B52DF"/>
    <w:multiLevelType w:val="hybridMultilevel"/>
    <w:tmpl w:val="0D9C5E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DF23ADD"/>
    <w:multiLevelType w:val="hybridMultilevel"/>
    <w:tmpl w:val="2ADEEC1C"/>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5" w15:restartNumberingAfterBreak="0">
    <w:nsid w:val="3E2F4A4E"/>
    <w:multiLevelType w:val="hybridMultilevel"/>
    <w:tmpl w:val="1916D4F8"/>
    <w:lvl w:ilvl="0" w:tplc="F8301000">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4D207D4A"/>
    <w:multiLevelType w:val="hybridMultilevel"/>
    <w:tmpl w:val="C12C2858"/>
    <w:lvl w:ilvl="0" w:tplc="0238719E">
      <w:start w:val="1"/>
      <w:numFmt w:val="bullet"/>
      <w:lvlText w:val=""/>
      <w:lvlJc w:val="left"/>
      <w:pPr>
        <w:tabs>
          <w:tab w:val="num" w:pos="1080"/>
        </w:tabs>
        <w:ind w:left="1080" w:hanging="360"/>
      </w:pPr>
      <w:rPr>
        <w:rFonts w:ascii="Wingdings" w:hAnsi="Wingdings" w:hint="default"/>
      </w:rPr>
    </w:lvl>
    <w:lvl w:ilvl="1" w:tplc="3C6C5AA4" w:tentative="1">
      <w:start w:val="1"/>
      <w:numFmt w:val="bullet"/>
      <w:lvlText w:val=""/>
      <w:lvlJc w:val="left"/>
      <w:pPr>
        <w:tabs>
          <w:tab w:val="num" w:pos="1800"/>
        </w:tabs>
        <w:ind w:left="1800" w:hanging="360"/>
      </w:pPr>
      <w:rPr>
        <w:rFonts w:ascii="Wingdings" w:hAnsi="Wingdings" w:hint="default"/>
      </w:rPr>
    </w:lvl>
    <w:lvl w:ilvl="2" w:tplc="AC141600" w:tentative="1">
      <w:start w:val="1"/>
      <w:numFmt w:val="bullet"/>
      <w:lvlText w:val=""/>
      <w:lvlJc w:val="left"/>
      <w:pPr>
        <w:tabs>
          <w:tab w:val="num" w:pos="2520"/>
        </w:tabs>
        <w:ind w:left="2520" w:hanging="360"/>
      </w:pPr>
      <w:rPr>
        <w:rFonts w:ascii="Wingdings" w:hAnsi="Wingdings" w:hint="default"/>
      </w:rPr>
    </w:lvl>
    <w:lvl w:ilvl="3" w:tplc="85440D72" w:tentative="1">
      <w:start w:val="1"/>
      <w:numFmt w:val="bullet"/>
      <w:lvlText w:val=""/>
      <w:lvlJc w:val="left"/>
      <w:pPr>
        <w:tabs>
          <w:tab w:val="num" w:pos="3240"/>
        </w:tabs>
        <w:ind w:left="3240" w:hanging="360"/>
      </w:pPr>
      <w:rPr>
        <w:rFonts w:ascii="Wingdings" w:hAnsi="Wingdings" w:hint="default"/>
      </w:rPr>
    </w:lvl>
    <w:lvl w:ilvl="4" w:tplc="1D243CFA" w:tentative="1">
      <w:start w:val="1"/>
      <w:numFmt w:val="bullet"/>
      <w:lvlText w:val=""/>
      <w:lvlJc w:val="left"/>
      <w:pPr>
        <w:tabs>
          <w:tab w:val="num" w:pos="3960"/>
        </w:tabs>
        <w:ind w:left="3960" w:hanging="360"/>
      </w:pPr>
      <w:rPr>
        <w:rFonts w:ascii="Wingdings" w:hAnsi="Wingdings" w:hint="default"/>
      </w:rPr>
    </w:lvl>
    <w:lvl w:ilvl="5" w:tplc="9CCE03CC" w:tentative="1">
      <w:start w:val="1"/>
      <w:numFmt w:val="bullet"/>
      <w:lvlText w:val=""/>
      <w:lvlJc w:val="left"/>
      <w:pPr>
        <w:tabs>
          <w:tab w:val="num" w:pos="4680"/>
        </w:tabs>
        <w:ind w:left="4680" w:hanging="360"/>
      </w:pPr>
      <w:rPr>
        <w:rFonts w:ascii="Wingdings" w:hAnsi="Wingdings" w:hint="default"/>
      </w:rPr>
    </w:lvl>
    <w:lvl w:ilvl="6" w:tplc="E7D20AA4" w:tentative="1">
      <w:start w:val="1"/>
      <w:numFmt w:val="bullet"/>
      <w:lvlText w:val=""/>
      <w:lvlJc w:val="left"/>
      <w:pPr>
        <w:tabs>
          <w:tab w:val="num" w:pos="5400"/>
        </w:tabs>
        <w:ind w:left="5400" w:hanging="360"/>
      </w:pPr>
      <w:rPr>
        <w:rFonts w:ascii="Wingdings" w:hAnsi="Wingdings" w:hint="default"/>
      </w:rPr>
    </w:lvl>
    <w:lvl w:ilvl="7" w:tplc="80443A2E" w:tentative="1">
      <w:start w:val="1"/>
      <w:numFmt w:val="bullet"/>
      <w:lvlText w:val=""/>
      <w:lvlJc w:val="left"/>
      <w:pPr>
        <w:tabs>
          <w:tab w:val="num" w:pos="6120"/>
        </w:tabs>
        <w:ind w:left="6120" w:hanging="360"/>
      </w:pPr>
      <w:rPr>
        <w:rFonts w:ascii="Wingdings" w:hAnsi="Wingdings" w:hint="default"/>
      </w:rPr>
    </w:lvl>
    <w:lvl w:ilvl="8" w:tplc="3F32BDCA"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57546D9C"/>
    <w:multiLevelType w:val="hybridMultilevel"/>
    <w:tmpl w:val="3208D75C"/>
    <w:lvl w:ilvl="0" w:tplc="0422C7D8">
      <w:start w:val="1"/>
      <w:numFmt w:val="decimal"/>
      <w:pStyle w:val="Prop1"/>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8724EC5"/>
    <w:multiLevelType w:val="hybridMultilevel"/>
    <w:tmpl w:val="3282F2F8"/>
    <w:lvl w:ilvl="0" w:tplc="C39CD8C4">
      <w:start w:val="1"/>
      <w:numFmt w:val="decimal"/>
      <w:pStyle w:val="Observation"/>
      <w:lvlText w:val="Observation %1."/>
      <w:lvlJc w:val="left"/>
      <w:pPr>
        <w:ind w:left="1800" w:hanging="360"/>
      </w:pPr>
      <w:rPr>
        <w:rFonts w:ascii="Times New Roman" w:hAnsi="Times New Roman" w:hint="default"/>
        <w:b/>
        <w:i/>
        <w:color w:val="auto"/>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72F03C62"/>
    <w:multiLevelType w:val="hybridMultilevel"/>
    <w:tmpl w:val="9006D1CA"/>
    <w:lvl w:ilvl="0" w:tplc="E7402DA6">
      <w:start w:val="1"/>
      <w:numFmt w:val="bullet"/>
      <w:lvlText w:val="•"/>
      <w:lvlJc w:val="left"/>
      <w:pPr>
        <w:tabs>
          <w:tab w:val="num" w:pos="720"/>
        </w:tabs>
        <w:ind w:left="720" w:hanging="360"/>
      </w:pPr>
      <w:rPr>
        <w:rFonts w:ascii="Arial" w:hAnsi="Arial" w:hint="default"/>
      </w:rPr>
    </w:lvl>
    <w:lvl w:ilvl="1" w:tplc="A6F492E6" w:tentative="1">
      <w:start w:val="1"/>
      <w:numFmt w:val="bullet"/>
      <w:lvlText w:val="•"/>
      <w:lvlJc w:val="left"/>
      <w:pPr>
        <w:tabs>
          <w:tab w:val="num" w:pos="1440"/>
        </w:tabs>
        <w:ind w:left="1440" w:hanging="360"/>
      </w:pPr>
      <w:rPr>
        <w:rFonts w:ascii="Arial" w:hAnsi="Arial" w:hint="default"/>
      </w:rPr>
    </w:lvl>
    <w:lvl w:ilvl="2" w:tplc="26C00C50" w:tentative="1">
      <w:start w:val="1"/>
      <w:numFmt w:val="bullet"/>
      <w:lvlText w:val="•"/>
      <w:lvlJc w:val="left"/>
      <w:pPr>
        <w:tabs>
          <w:tab w:val="num" w:pos="2160"/>
        </w:tabs>
        <w:ind w:left="2160" w:hanging="360"/>
      </w:pPr>
      <w:rPr>
        <w:rFonts w:ascii="Arial" w:hAnsi="Arial" w:hint="default"/>
      </w:rPr>
    </w:lvl>
    <w:lvl w:ilvl="3" w:tplc="C5F60186" w:tentative="1">
      <w:start w:val="1"/>
      <w:numFmt w:val="bullet"/>
      <w:lvlText w:val="•"/>
      <w:lvlJc w:val="left"/>
      <w:pPr>
        <w:tabs>
          <w:tab w:val="num" w:pos="2880"/>
        </w:tabs>
        <w:ind w:left="2880" w:hanging="360"/>
      </w:pPr>
      <w:rPr>
        <w:rFonts w:ascii="Arial" w:hAnsi="Arial" w:hint="default"/>
      </w:rPr>
    </w:lvl>
    <w:lvl w:ilvl="4" w:tplc="C5920712" w:tentative="1">
      <w:start w:val="1"/>
      <w:numFmt w:val="bullet"/>
      <w:lvlText w:val="•"/>
      <w:lvlJc w:val="left"/>
      <w:pPr>
        <w:tabs>
          <w:tab w:val="num" w:pos="3600"/>
        </w:tabs>
        <w:ind w:left="3600" w:hanging="360"/>
      </w:pPr>
      <w:rPr>
        <w:rFonts w:ascii="Arial" w:hAnsi="Arial" w:hint="default"/>
      </w:rPr>
    </w:lvl>
    <w:lvl w:ilvl="5" w:tplc="C0E6F206" w:tentative="1">
      <w:start w:val="1"/>
      <w:numFmt w:val="bullet"/>
      <w:lvlText w:val="•"/>
      <w:lvlJc w:val="left"/>
      <w:pPr>
        <w:tabs>
          <w:tab w:val="num" w:pos="4320"/>
        </w:tabs>
        <w:ind w:left="4320" w:hanging="360"/>
      </w:pPr>
      <w:rPr>
        <w:rFonts w:ascii="Arial" w:hAnsi="Arial" w:hint="default"/>
      </w:rPr>
    </w:lvl>
    <w:lvl w:ilvl="6" w:tplc="84482D02" w:tentative="1">
      <w:start w:val="1"/>
      <w:numFmt w:val="bullet"/>
      <w:lvlText w:val="•"/>
      <w:lvlJc w:val="left"/>
      <w:pPr>
        <w:tabs>
          <w:tab w:val="num" w:pos="5040"/>
        </w:tabs>
        <w:ind w:left="5040" w:hanging="360"/>
      </w:pPr>
      <w:rPr>
        <w:rFonts w:ascii="Arial" w:hAnsi="Arial" w:hint="default"/>
      </w:rPr>
    </w:lvl>
    <w:lvl w:ilvl="7" w:tplc="0A920096" w:tentative="1">
      <w:start w:val="1"/>
      <w:numFmt w:val="bullet"/>
      <w:lvlText w:val="•"/>
      <w:lvlJc w:val="left"/>
      <w:pPr>
        <w:tabs>
          <w:tab w:val="num" w:pos="5760"/>
        </w:tabs>
        <w:ind w:left="5760" w:hanging="360"/>
      </w:pPr>
      <w:rPr>
        <w:rFonts w:ascii="Arial" w:hAnsi="Arial" w:hint="default"/>
      </w:rPr>
    </w:lvl>
    <w:lvl w:ilvl="8" w:tplc="FD5A07E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7"/>
  </w:num>
  <w:num w:numId="3">
    <w:abstractNumId w:val="8"/>
  </w:num>
  <w:num w:numId="4">
    <w:abstractNumId w:val="3"/>
  </w:num>
  <w:num w:numId="5">
    <w:abstractNumId w:val="6"/>
  </w:num>
  <w:num w:numId="6">
    <w:abstractNumId w:val="2"/>
  </w:num>
  <w:num w:numId="7">
    <w:abstractNumId w:val="9"/>
  </w:num>
  <w:num w:numId="8">
    <w:abstractNumId w:val="1"/>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23B2"/>
    <w:rsid w:val="0000355A"/>
    <w:rsid w:val="000035F9"/>
    <w:rsid w:val="0000656B"/>
    <w:rsid w:val="00006960"/>
    <w:rsid w:val="00007A13"/>
    <w:rsid w:val="00010F94"/>
    <w:rsid w:val="00017C51"/>
    <w:rsid w:val="00017D31"/>
    <w:rsid w:val="00020134"/>
    <w:rsid w:val="00020B0E"/>
    <w:rsid w:val="00021E7B"/>
    <w:rsid w:val="000222C1"/>
    <w:rsid w:val="00022541"/>
    <w:rsid w:val="00023A23"/>
    <w:rsid w:val="0002788C"/>
    <w:rsid w:val="00027C82"/>
    <w:rsid w:val="00027E68"/>
    <w:rsid w:val="00030A86"/>
    <w:rsid w:val="00031491"/>
    <w:rsid w:val="0003273C"/>
    <w:rsid w:val="00032967"/>
    <w:rsid w:val="000330CB"/>
    <w:rsid w:val="00034202"/>
    <w:rsid w:val="0003674B"/>
    <w:rsid w:val="00036E23"/>
    <w:rsid w:val="00036FE7"/>
    <w:rsid w:val="00037782"/>
    <w:rsid w:val="00041657"/>
    <w:rsid w:val="00042B81"/>
    <w:rsid w:val="00042C03"/>
    <w:rsid w:val="00050BC2"/>
    <w:rsid w:val="000519FA"/>
    <w:rsid w:val="0005271D"/>
    <w:rsid w:val="000549D5"/>
    <w:rsid w:val="00055C01"/>
    <w:rsid w:val="00056294"/>
    <w:rsid w:val="00057BAC"/>
    <w:rsid w:val="00057C8B"/>
    <w:rsid w:val="00057E68"/>
    <w:rsid w:val="00060A85"/>
    <w:rsid w:val="000618F1"/>
    <w:rsid w:val="00061AE4"/>
    <w:rsid w:val="0006202B"/>
    <w:rsid w:val="000628DB"/>
    <w:rsid w:val="000639AB"/>
    <w:rsid w:val="00064757"/>
    <w:rsid w:val="000648F1"/>
    <w:rsid w:val="000654AE"/>
    <w:rsid w:val="00067BC8"/>
    <w:rsid w:val="0007156F"/>
    <w:rsid w:val="00072A13"/>
    <w:rsid w:val="000746F1"/>
    <w:rsid w:val="00074772"/>
    <w:rsid w:val="00075BA9"/>
    <w:rsid w:val="00076BEE"/>
    <w:rsid w:val="00080069"/>
    <w:rsid w:val="00080A19"/>
    <w:rsid w:val="00082A2F"/>
    <w:rsid w:val="000835B5"/>
    <w:rsid w:val="000836E2"/>
    <w:rsid w:val="000852A4"/>
    <w:rsid w:val="00087BB7"/>
    <w:rsid w:val="0009000A"/>
    <w:rsid w:val="00090B63"/>
    <w:rsid w:val="00093686"/>
    <w:rsid w:val="00094199"/>
    <w:rsid w:val="00094FA1"/>
    <w:rsid w:val="000971F4"/>
    <w:rsid w:val="00097361"/>
    <w:rsid w:val="000973EC"/>
    <w:rsid w:val="00097647"/>
    <w:rsid w:val="000A08A3"/>
    <w:rsid w:val="000A16A4"/>
    <w:rsid w:val="000A24C7"/>
    <w:rsid w:val="000A2FE5"/>
    <w:rsid w:val="000A4533"/>
    <w:rsid w:val="000A4546"/>
    <w:rsid w:val="000A4FAB"/>
    <w:rsid w:val="000A5905"/>
    <w:rsid w:val="000A5B49"/>
    <w:rsid w:val="000A7CC5"/>
    <w:rsid w:val="000B4ECA"/>
    <w:rsid w:val="000B6E51"/>
    <w:rsid w:val="000C061E"/>
    <w:rsid w:val="000C1F38"/>
    <w:rsid w:val="000C2A54"/>
    <w:rsid w:val="000C3792"/>
    <w:rsid w:val="000C63B7"/>
    <w:rsid w:val="000C7447"/>
    <w:rsid w:val="000C790A"/>
    <w:rsid w:val="000D01FE"/>
    <w:rsid w:val="000D0D93"/>
    <w:rsid w:val="000D1420"/>
    <w:rsid w:val="000D287C"/>
    <w:rsid w:val="000D403A"/>
    <w:rsid w:val="000D7F36"/>
    <w:rsid w:val="000E00F0"/>
    <w:rsid w:val="000E0D7C"/>
    <w:rsid w:val="000E1EE4"/>
    <w:rsid w:val="000E20D5"/>
    <w:rsid w:val="000E3300"/>
    <w:rsid w:val="000E6009"/>
    <w:rsid w:val="000E79B1"/>
    <w:rsid w:val="000E7C02"/>
    <w:rsid w:val="000E7F24"/>
    <w:rsid w:val="000F015B"/>
    <w:rsid w:val="000F05B2"/>
    <w:rsid w:val="000F0C87"/>
    <w:rsid w:val="000F453E"/>
    <w:rsid w:val="000F64A3"/>
    <w:rsid w:val="000F64BD"/>
    <w:rsid w:val="001005D2"/>
    <w:rsid w:val="00103069"/>
    <w:rsid w:val="00103493"/>
    <w:rsid w:val="00103FE5"/>
    <w:rsid w:val="001043C5"/>
    <w:rsid w:val="00105C9E"/>
    <w:rsid w:val="0010616A"/>
    <w:rsid w:val="00107374"/>
    <w:rsid w:val="00107DCA"/>
    <w:rsid w:val="00110759"/>
    <w:rsid w:val="00112599"/>
    <w:rsid w:val="00116F84"/>
    <w:rsid w:val="001175C0"/>
    <w:rsid w:val="00120438"/>
    <w:rsid w:val="00122497"/>
    <w:rsid w:val="00122ADB"/>
    <w:rsid w:val="00123C9B"/>
    <w:rsid w:val="0012566C"/>
    <w:rsid w:val="00126279"/>
    <w:rsid w:val="00126AE3"/>
    <w:rsid w:val="0012710E"/>
    <w:rsid w:val="0013288C"/>
    <w:rsid w:val="00132E99"/>
    <w:rsid w:val="001330E2"/>
    <w:rsid w:val="0013566F"/>
    <w:rsid w:val="001370D1"/>
    <w:rsid w:val="00141632"/>
    <w:rsid w:val="001418C6"/>
    <w:rsid w:val="00142E62"/>
    <w:rsid w:val="00144667"/>
    <w:rsid w:val="00145B91"/>
    <w:rsid w:val="00145BF9"/>
    <w:rsid w:val="00147201"/>
    <w:rsid w:val="0014725D"/>
    <w:rsid w:val="00147D27"/>
    <w:rsid w:val="00150804"/>
    <w:rsid w:val="00150EBE"/>
    <w:rsid w:val="00152F03"/>
    <w:rsid w:val="00154607"/>
    <w:rsid w:val="00155141"/>
    <w:rsid w:val="001557C1"/>
    <w:rsid w:val="00155853"/>
    <w:rsid w:val="00157295"/>
    <w:rsid w:val="00160717"/>
    <w:rsid w:val="0016095A"/>
    <w:rsid w:val="001619F2"/>
    <w:rsid w:val="00163614"/>
    <w:rsid w:val="00163FFB"/>
    <w:rsid w:val="001645C2"/>
    <w:rsid w:val="00166CA6"/>
    <w:rsid w:val="0016782B"/>
    <w:rsid w:val="00170442"/>
    <w:rsid w:val="001712ED"/>
    <w:rsid w:val="00171DDF"/>
    <w:rsid w:val="001742DB"/>
    <w:rsid w:val="001755B9"/>
    <w:rsid w:val="00183472"/>
    <w:rsid w:val="001840DF"/>
    <w:rsid w:val="00184579"/>
    <w:rsid w:val="00184659"/>
    <w:rsid w:val="0018472F"/>
    <w:rsid w:val="00186193"/>
    <w:rsid w:val="00186643"/>
    <w:rsid w:val="00186656"/>
    <w:rsid w:val="00186D4C"/>
    <w:rsid w:val="00187B51"/>
    <w:rsid w:val="00187C6F"/>
    <w:rsid w:val="00192931"/>
    <w:rsid w:val="00192935"/>
    <w:rsid w:val="00192C2A"/>
    <w:rsid w:val="00193810"/>
    <w:rsid w:val="001938E4"/>
    <w:rsid w:val="00194081"/>
    <w:rsid w:val="00197E0B"/>
    <w:rsid w:val="001A0F58"/>
    <w:rsid w:val="001A3DBF"/>
    <w:rsid w:val="001A484C"/>
    <w:rsid w:val="001A4BC4"/>
    <w:rsid w:val="001A5D61"/>
    <w:rsid w:val="001A6D9F"/>
    <w:rsid w:val="001A7A36"/>
    <w:rsid w:val="001B15D0"/>
    <w:rsid w:val="001B1807"/>
    <w:rsid w:val="001B20D7"/>
    <w:rsid w:val="001B2A70"/>
    <w:rsid w:val="001B2C43"/>
    <w:rsid w:val="001B30BA"/>
    <w:rsid w:val="001B391C"/>
    <w:rsid w:val="001B3F85"/>
    <w:rsid w:val="001B482D"/>
    <w:rsid w:val="001B53EC"/>
    <w:rsid w:val="001C3A7B"/>
    <w:rsid w:val="001C4622"/>
    <w:rsid w:val="001C4A61"/>
    <w:rsid w:val="001C64F9"/>
    <w:rsid w:val="001C66D9"/>
    <w:rsid w:val="001C7D18"/>
    <w:rsid w:val="001C7E39"/>
    <w:rsid w:val="001D1BAC"/>
    <w:rsid w:val="001D492C"/>
    <w:rsid w:val="001D5193"/>
    <w:rsid w:val="001D56A0"/>
    <w:rsid w:val="001D7850"/>
    <w:rsid w:val="001D7C16"/>
    <w:rsid w:val="001E0703"/>
    <w:rsid w:val="001E09DA"/>
    <w:rsid w:val="001E0D4D"/>
    <w:rsid w:val="001E1EC4"/>
    <w:rsid w:val="001E2163"/>
    <w:rsid w:val="001E23D3"/>
    <w:rsid w:val="001E2F5B"/>
    <w:rsid w:val="001E46B5"/>
    <w:rsid w:val="001E4FDE"/>
    <w:rsid w:val="001E5FE9"/>
    <w:rsid w:val="001E6279"/>
    <w:rsid w:val="001E66B6"/>
    <w:rsid w:val="001E71BE"/>
    <w:rsid w:val="001E7561"/>
    <w:rsid w:val="001E7A31"/>
    <w:rsid w:val="001F0323"/>
    <w:rsid w:val="001F0DEB"/>
    <w:rsid w:val="001F46A7"/>
    <w:rsid w:val="001F5894"/>
    <w:rsid w:val="001F5BEE"/>
    <w:rsid w:val="001F63AD"/>
    <w:rsid w:val="001F6730"/>
    <w:rsid w:val="001F6A45"/>
    <w:rsid w:val="0020061D"/>
    <w:rsid w:val="00202FFE"/>
    <w:rsid w:val="00206E46"/>
    <w:rsid w:val="002071E5"/>
    <w:rsid w:val="00207228"/>
    <w:rsid w:val="00211821"/>
    <w:rsid w:val="00214F4F"/>
    <w:rsid w:val="0021618C"/>
    <w:rsid w:val="00217109"/>
    <w:rsid w:val="002176CB"/>
    <w:rsid w:val="00222ECE"/>
    <w:rsid w:val="0022358B"/>
    <w:rsid w:val="00224B69"/>
    <w:rsid w:val="00225856"/>
    <w:rsid w:val="00226896"/>
    <w:rsid w:val="0022704F"/>
    <w:rsid w:val="0022777D"/>
    <w:rsid w:val="00230F4E"/>
    <w:rsid w:val="00231623"/>
    <w:rsid w:val="00231EB5"/>
    <w:rsid w:val="00232227"/>
    <w:rsid w:val="00232F1F"/>
    <w:rsid w:val="0023580A"/>
    <w:rsid w:val="00235B85"/>
    <w:rsid w:val="00236910"/>
    <w:rsid w:val="0023711F"/>
    <w:rsid w:val="0023715A"/>
    <w:rsid w:val="0024311D"/>
    <w:rsid w:val="002431C2"/>
    <w:rsid w:val="0024363B"/>
    <w:rsid w:val="00243E1C"/>
    <w:rsid w:val="002462B0"/>
    <w:rsid w:val="00246B00"/>
    <w:rsid w:val="002476A2"/>
    <w:rsid w:val="00247842"/>
    <w:rsid w:val="00252734"/>
    <w:rsid w:val="00253008"/>
    <w:rsid w:val="00253223"/>
    <w:rsid w:val="00253FFC"/>
    <w:rsid w:val="00254B74"/>
    <w:rsid w:val="002554AD"/>
    <w:rsid w:val="002557DB"/>
    <w:rsid w:val="002623FA"/>
    <w:rsid w:val="00264714"/>
    <w:rsid w:val="00264C1D"/>
    <w:rsid w:val="00264C75"/>
    <w:rsid w:val="002653D0"/>
    <w:rsid w:val="002653F7"/>
    <w:rsid w:val="00266846"/>
    <w:rsid w:val="0026727A"/>
    <w:rsid w:val="0027054D"/>
    <w:rsid w:val="0027077A"/>
    <w:rsid w:val="002763CB"/>
    <w:rsid w:val="0027793D"/>
    <w:rsid w:val="00281A49"/>
    <w:rsid w:val="002827B1"/>
    <w:rsid w:val="00284E2F"/>
    <w:rsid w:val="00285BC3"/>
    <w:rsid w:val="0029020E"/>
    <w:rsid w:val="00291A38"/>
    <w:rsid w:val="00292F13"/>
    <w:rsid w:val="00294494"/>
    <w:rsid w:val="0029466A"/>
    <w:rsid w:val="002947EB"/>
    <w:rsid w:val="0029596C"/>
    <w:rsid w:val="0029675E"/>
    <w:rsid w:val="00297CC2"/>
    <w:rsid w:val="002A059C"/>
    <w:rsid w:val="002A2647"/>
    <w:rsid w:val="002A5311"/>
    <w:rsid w:val="002A5488"/>
    <w:rsid w:val="002A5509"/>
    <w:rsid w:val="002B0B4B"/>
    <w:rsid w:val="002B3F41"/>
    <w:rsid w:val="002B4623"/>
    <w:rsid w:val="002B4A5B"/>
    <w:rsid w:val="002B5306"/>
    <w:rsid w:val="002B6FA4"/>
    <w:rsid w:val="002C08CE"/>
    <w:rsid w:val="002C0E01"/>
    <w:rsid w:val="002C1862"/>
    <w:rsid w:val="002C3520"/>
    <w:rsid w:val="002C4D5E"/>
    <w:rsid w:val="002D15A4"/>
    <w:rsid w:val="002D24D0"/>
    <w:rsid w:val="002D293F"/>
    <w:rsid w:val="002D3D84"/>
    <w:rsid w:val="002D4B66"/>
    <w:rsid w:val="002D6E8E"/>
    <w:rsid w:val="002D77CD"/>
    <w:rsid w:val="002E1513"/>
    <w:rsid w:val="002E684A"/>
    <w:rsid w:val="002E7049"/>
    <w:rsid w:val="002F25DD"/>
    <w:rsid w:val="002F2BBC"/>
    <w:rsid w:val="002F3FAC"/>
    <w:rsid w:val="002F5238"/>
    <w:rsid w:val="002F56DC"/>
    <w:rsid w:val="002F64BF"/>
    <w:rsid w:val="00300C6E"/>
    <w:rsid w:val="003011D8"/>
    <w:rsid w:val="00303ED4"/>
    <w:rsid w:val="00306B1D"/>
    <w:rsid w:val="003073BF"/>
    <w:rsid w:val="00310E99"/>
    <w:rsid w:val="0031260B"/>
    <w:rsid w:val="00313E04"/>
    <w:rsid w:val="00314AF9"/>
    <w:rsid w:val="00314F16"/>
    <w:rsid w:val="0031548D"/>
    <w:rsid w:val="0031678A"/>
    <w:rsid w:val="00316C64"/>
    <w:rsid w:val="00316E65"/>
    <w:rsid w:val="00323FCF"/>
    <w:rsid w:val="0032593F"/>
    <w:rsid w:val="00325F89"/>
    <w:rsid w:val="00325F8E"/>
    <w:rsid w:val="00326E11"/>
    <w:rsid w:val="00330148"/>
    <w:rsid w:val="00331232"/>
    <w:rsid w:val="00331BC6"/>
    <w:rsid w:val="003327A4"/>
    <w:rsid w:val="003339A6"/>
    <w:rsid w:val="00334D52"/>
    <w:rsid w:val="003367CA"/>
    <w:rsid w:val="00336803"/>
    <w:rsid w:val="00336F51"/>
    <w:rsid w:val="00337A2E"/>
    <w:rsid w:val="00340733"/>
    <w:rsid w:val="0034182C"/>
    <w:rsid w:val="0034322E"/>
    <w:rsid w:val="00343E11"/>
    <w:rsid w:val="003450C7"/>
    <w:rsid w:val="00346842"/>
    <w:rsid w:val="0034689D"/>
    <w:rsid w:val="00347A04"/>
    <w:rsid w:val="00347D69"/>
    <w:rsid w:val="003501D3"/>
    <w:rsid w:val="0035022C"/>
    <w:rsid w:val="003521ED"/>
    <w:rsid w:val="00353680"/>
    <w:rsid w:val="00354398"/>
    <w:rsid w:val="0035455A"/>
    <w:rsid w:val="003547F2"/>
    <w:rsid w:val="00356DBF"/>
    <w:rsid w:val="00360C68"/>
    <w:rsid w:val="00362B48"/>
    <w:rsid w:val="00362CD1"/>
    <w:rsid w:val="003636EE"/>
    <w:rsid w:val="00363F55"/>
    <w:rsid w:val="00363FDF"/>
    <w:rsid w:val="003645D3"/>
    <w:rsid w:val="00364728"/>
    <w:rsid w:val="00364CD5"/>
    <w:rsid w:val="00365D0B"/>
    <w:rsid w:val="00365DB5"/>
    <w:rsid w:val="00365FC7"/>
    <w:rsid w:val="003673CC"/>
    <w:rsid w:val="0036758B"/>
    <w:rsid w:val="00367FDD"/>
    <w:rsid w:val="00373250"/>
    <w:rsid w:val="00373EAF"/>
    <w:rsid w:val="00373FE4"/>
    <w:rsid w:val="0037437D"/>
    <w:rsid w:val="00375407"/>
    <w:rsid w:val="0037598E"/>
    <w:rsid w:val="0037633E"/>
    <w:rsid w:val="00377F40"/>
    <w:rsid w:val="00380169"/>
    <w:rsid w:val="003810A3"/>
    <w:rsid w:val="00381F85"/>
    <w:rsid w:val="00384424"/>
    <w:rsid w:val="00384788"/>
    <w:rsid w:val="0039081F"/>
    <w:rsid w:val="0039106B"/>
    <w:rsid w:val="00391CDC"/>
    <w:rsid w:val="00392353"/>
    <w:rsid w:val="0039273B"/>
    <w:rsid w:val="003939D2"/>
    <w:rsid w:val="00395995"/>
    <w:rsid w:val="00396926"/>
    <w:rsid w:val="00396BC3"/>
    <w:rsid w:val="00396DE0"/>
    <w:rsid w:val="003A0A6D"/>
    <w:rsid w:val="003A29CC"/>
    <w:rsid w:val="003A32FD"/>
    <w:rsid w:val="003A3307"/>
    <w:rsid w:val="003A3F95"/>
    <w:rsid w:val="003A6221"/>
    <w:rsid w:val="003A77AC"/>
    <w:rsid w:val="003A79AC"/>
    <w:rsid w:val="003B1C92"/>
    <w:rsid w:val="003B47A7"/>
    <w:rsid w:val="003B510E"/>
    <w:rsid w:val="003B5995"/>
    <w:rsid w:val="003B69F3"/>
    <w:rsid w:val="003C0B0D"/>
    <w:rsid w:val="003C112E"/>
    <w:rsid w:val="003C31FB"/>
    <w:rsid w:val="003C3CCE"/>
    <w:rsid w:val="003C46B1"/>
    <w:rsid w:val="003C61F5"/>
    <w:rsid w:val="003C6317"/>
    <w:rsid w:val="003D090E"/>
    <w:rsid w:val="003D09F5"/>
    <w:rsid w:val="003D2EA5"/>
    <w:rsid w:val="003D300C"/>
    <w:rsid w:val="003D45CB"/>
    <w:rsid w:val="003D467F"/>
    <w:rsid w:val="003D534F"/>
    <w:rsid w:val="003D59C4"/>
    <w:rsid w:val="003D5B1B"/>
    <w:rsid w:val="003D5E0A"/>
    <w:rsid w:val="003D6EAE"/>
    <w:rsid w:val="003D7128"/>
    <w:rsid w:val="003D7F2C"/>
    <w:rsid w:val="003E32DC"/>
    <w:rsid w:val="003E4054"/>
    <w:rsid w:val="003E7A77"/>
    <w:rsid w:val="003E7E7A"/>
    <w:rsid w:val="003F10C7"/>
    <w:rsid w:val="003F16A7"/>
    <w:rsid w:val="003F1D74"/>
    <w:rsid w:val="003F34DB"/>
    <w:rsid w:val="003F3B87"/>
    <w:rsid w:val="003F44BB"/>
    <w:rsid w:val="003F6175"/>
    <w:rsid w:val="003F6482"/>
    <w:rsid w:val="003F67FF"/>
    <w:rsid w:val="00402832"/>
    <w:rsid w:val="004032E4"/>
    <w:rsid w:val="0040357F"/>
    <w:rsid w:val="0040643F"/>
    <w:rsid w:val="00410186"/>
    <w:rsid w:val="0041109B"/>
    <w:rsid w:val="0041147C"/>
    <w:rsid w:val="0041341B"/>
    <w:rsid w:val="00413E0F"/>
    <w:rsid w:val="00415612"/>
    <w:rsid w:val="004168A9"/>
    <w:rsid w:val="00417887"/>
    <w:rsid w:val="00417D8D"/>
    <w:rsid w:val="00420E1D"/>
    <w:rsid w:val="004226D5"/>
    <w:rsid w:val="004232DE"/>
    <w:rsid w:val="004246FC"/>
    <w:rsid w:val="004249AE"/>
    <w:rsid w:val="004252B9"/>
    <w:rsid w:val="0042587B"/>
    <w:rsid w:val="00425B05"/>
    <w:rsid w:val="00427143"/>
    <w:rsid w:val="004277D7"/>
    <w:rsid w:val="00427F23"/>
    <w:rsid w:val="00430574"/>
    <w:rsid w:val="00430D3F"/>
    <w:rsid w:val="00431057"/>
    <w:rsid w:val="00431FAC"/>
    <w:rsid w:val="004348D2"/>
    <w:rsid w:val="00437422"/>
    <w:rsid w:val="004401EA"/>
    <w:rsid w:val="00440779"/>
    <w:rsid w:val="00441747"/>
    <w:rsid w:val="00444293"/>
    <w:rsid w:val="00445277"/>
    <w:rsid w:val="004458F9"/>
    <w:rsid w:val="00445C55"/>
    <w:rsid w:val="00451ABC"/>
    <w:rsid w:val="0045439F"/>
    <w:rsid w:val="00454AE5"/>
    <w:rsid w:val="004559BE"/>
    <w:rsid w:val="00456005"/>
    <w:rsid w:val="00456552"/>
    <w:rsid w:val="00456A97"/>
    <w:rsid w:val="00460E5F"/>
    <w:rsid w:val="0046101F"/>
    <w:rsid w:val="00461E8C"/>
    <w:rsid w:val="00462193"/>
    <w:rsid w:val="004632A8"/>
    <w:rsid w:val="0046365D"/>
    <w:rsid w:val="00465A37"/>
    <w:rsid w:val="004660C3"/>
    <w:rsid w:val="00466336"/>
    <w:rsid w:val="00467347"/>
    <w:rsid w:val="00467709"/>
    <w:rsid w:val="00470BF1"/>
    <w:rsid w:val="004711FB"/>
    <w:rsid w:val="0047216D"/>
    <w:rsid w:val="00472B68"/>
    <w:rsid w:val="00473BBA"/>
    <w:rsid w:val="00474C60"/>
    <w:rsid w:val="0047683B"/>
    <w:rsid w:val="004775CD"/>
    <w:rsid w:val="004819EB"/>
    <w:rsid w:val="0048426A"/>
    <w:rsid w:val="00484AF8"/>
    <w:rsid w:val="0048532F"/>
    <w:rsid w:val="004855E1"/>
    <w:rsid w:val="0048671E"/>
    <w:rsid w:val="00490575"/>
    <w:rsid w:val="004910C5"/>
    <w:rsid w:val="0049136B"/>
    <w:rsid w:val="00491475"/>
    <w:rsid w:val="00491B2F"/>
    <w:rsid w:val="004929D3"/>
    <w:rsid w:val="00492CF5"/>
    <w:rsid w:val="004935FF"/>
    <w:rsid w:val="00493C1E"/>
    <w:rsid w:val="004958CC"/>
    <w:rsid w:val="00495D6A"/>
    <w:rsid w:val="004A0409"/>
    <w:rsid w:val="004A1366"/>
    <w:rsid w:val="004A3F2B"/>
    <w:rsid w:val="004A746F"/>
    <w:rsid w:val="004B1007"/>
    <w:rsid w:val="004B1E97"/>
    <w:rsid w:val="004B32B2"/>
    <w:rsid w:val="004B39C3"/>
    <w:rsid w:val="004B5DE6"/>
    <w:rsid w:val="004B7836"/>
    <w:rsid w:val="004C07C4"/>
    <w:rsid w:val="004C0E19"/>
    <w:rsid w:val="004C1B9C"/>
    <w:rsid w:val="004C2605"/>
    <w:rsid w:val="004C327F"/>
    <w:rsid w:val="004C338C"/>
    <w:rsid w:val="004C3D4B"/>
    <w:rsid w:val="004C5F6D"/>
    <w:rsid w:val="004D120B"/>
    <w:rsid w:val="004D3A80"/>
    <w:rsid w:val="004D4273"/>
    <w:rsid w:val="004D5A4C"/>
    <w:rsid w:val="004D7B11"/>
    <w:rsid w:val="004E104F"/>
    <w:rsid w:val="004E1769"/>
    <w:rsid w:val="004E2449"/>
    <w:rsid w:val="004E3CFC"/>
    <w:rsid w:val="004E4008"/>
    <w:rsid w:val="004E4977"/>
    <w:rsid w:val="004E7559"/>
    <w:rsid w:val="004E7AC3"/>
    <w:rsid w:val="004F0260"/>
    <w:rsid w:val="004F0DA1"/>
    <w:rsid w:val="004F1DBC"/>
    <w:rsid w:val="004F54ED"/>
    <w:rsid w:val="004F5FBD"/>
    <w:rsid w:val="004F63AA"/>
    <w:rsid w:val="004F6AF1"/>
    <w:rsid w:val="004F764B"/>
    <w:rsid w:val="005004A1"/>
    <w:rsid w:val="005016E6"/>
    <w:rsid w:val="00502054"/>
    <w:rsid w:val="005021A8"/>
    <w:rsid w:val="00503F8C"/>
    <w:rsid w:val="0050412A"/>
    <w:rsid w:val="005054F6"/>
    <w:rsid w:val="0050678E"/>
    <w:rsid w:val="00506E4B"/>
    <w:rsid w:val="00511654"/>
    <w:rsid w:val="00511FAE"/>
    <w:rsid w:val="00512BFD"/>
    <w:rsid w:val="00514E26"/>
    <w:rsid w:val="00515A3F"/>
    <w:rsid w:val="00515D16"/>
    <w:rsid w:val="00515E12"/>
    <w:rsid w:val="00517B60"/>
    <w:rsid w:val="00517DDF"/>
    <w:rsid w:val="00522C8F"/>
    <w:rsid w:val="005300CD"/>
    <w:rsid w:val="00530DCF"/>
    <w:rsid w:val="00531EE8"/>
    <w:rsid w:val="00535D82"/>
    <w:rsid w:val="0053790E"/>
    <w:rsid w:val="005410D8"/>
    <w:rsid w:val="005410ED"/>
    <w:rsid w:val="005418DF"/>
    <w:rsid w:val="00544162"/>
    <w:rsid w:val="0054444F"/>
    <w:rsid w:val="00545541"/>
    <w:rsid w:val="005457D6"/>
    <w:rsid w:val="00546B77"/>
    <w:rsid w:val="00551AE9"/>
    <w:rsid w:val="00552233"/>
    <w:rsid w:val="005537AF"/>
    <w:rsid w:val="00555C32"/>
    <w:rsid w:val="005563D0"/>
    <w:rsid w:val="00557C8D"/>
    <w:rsid w:val="00560492"/>
    <w:rsid w:val="00561B10"/>
    <w:rsid w:val="00562A56"/>
    <w:rsid w:val="00564B0D"/>
    <w:rsid w:val="00564D0B"/>
    <w:rsid w:val="0056522B"/>
    <w:rsid w:val="00565CA6"/>
    <w:rsid w:val="005702E2"/>
    <w:rsid w:val="00574768"/>
    <w:rsid w:val="00580250"/>
    <w:rsid w:val="00580A1A"/>
    <w:rsid w:val="0058246B"/>
    <w:rsid w:val="0058372F"/>
    <w:rsid w:val="00584949"/>
    <w:rsid w:val="00585B04"/>
    <w:rsid w:val="00586CB8"/>
    <w:rsid w:val="005902A7"/>
    <w:rsid w:val="00591449"/>
    <w:rsid w:val="00591F38"/>
    <w:rsid w:val="0059716A"/>
    <w:rsid w:val="005974F8"/>
    <w:rsid w:val="005978BB"/>
    <w:rsid w:val="00597D9B"/>
    <w:rsid w:val="005A2593"/>
    <w:rsid w:val="005A32C5"/>
    <w:rsid w:val="005A7EE0"/>
    <w:rsid w:val="005B13C5"/>
    <w:rsid w:val="005B37AD"/>
    <w:rsid w:val="005B4121"/>
    <w:rsid w:val="005B43A0"/>
    <w:rsid w:val="005B48E3"/>
    <w:rsid w:val="005B5E6C"/>
    <w:rsid w:val="005B65CA"/>
    <w:rsid w:val="005B7B23"/>
    <w:rsid w:val="005C1A1C"/>
    <w:rsid w:val="005C6D4A"/>
    <w:rsid w:val="005D0E2E"/>
    <w:rsid w:val="005D1725"/>
    <w:rsid w:val="005D3854"/>
    <w:rsid w:val="005D3A3D"/>
    <w:rsid w:val="005D3C64"/>
    <w:rsid w:val="005D456F"/>
    <w:rsid w:val="005D4DBF"/>
    <w:rsid w:val="005D4F3E"/>
    <w:rsid w:val="005D5B47"/>
    <w:rsid w:val="005D60BF"/>
    <w:rsid w:val="005D6C91"/>
    <w:rsid w:val="005E1C43"/>
    <w:rsid w:val="005E1F5E"/>
    <w:rsid w:val="005E2A9F"/>
    <w:rsid w:val="005E2DE2"/>
    <w:rsid w:val="005E4178"/>
    <w:rsid w:val="005E41CF"/>
    <w:rsid w:val="005E6D91"/>
    <w:rsid w:val="005E7812"/>
    <w:rsid w:val="005F2554"/>
    <w:rsid w:val="005F4680"/>
    <w:rsid w:val="005F51CE"/>
    <w:rsid w:val="005F7A79"/>
    <w:rsid w:val="0060170E"/>
    <w:rsid w:val="00601F50"/>
    <w:rsid w:val="006025E5"/>
    <w:rsid w:val="0060294C"/>
    <w:rsid w:val="00602D65"/>
    <w:rsid w:val="0060321E"/>
    <w:rsid w:val="00603688"/>
    <w:rsid w:val="006044E9"/>
    <w:rsid w:val="006067C7"/>
    <w:rsid w:val="00606E53"/>
    <w:rsid w:val="0060730C"/>
    <w:rsid w:val="006076D3"/>
    <w:rsid w:val="006119CC"/>
    <w:rsid w:val="00612FC9"/>
    <w:rsid w:val="00613A08"/>
    <w:rsid w:val="00614777"/>
    <w:rsid w:val="006162B6"/>
    <w:rsid w:val="0061689A"/>
    <w:rsid w:val="00616E2B"/>
    <w:rsid w:val="00616E43"/>
    <w:rsid w:val="0061744E"/>
    <w:rsid w:val="0061765B"/>
    <w:rsid w:val="006205AB"/>
    <w:rsid w:val="00620675"/>
    <w:rsid w:val="00620902"/>
    <w:rsid w:val="00620B0E"/>
    <w:rsid w:val="0062332A"/>
    <w:rsid w:val="0062382F"/>
    <w:rsid w:val="006253FE"/>
    <w:rsid w:val="00625C91"/>
    <w:rsid w:val="006304A7"/>
    <w:rsid w:val="00631DC3"/>
    <w:rsid w:val="006336C2"/>
    <w:rsid w:val="006341C0"/>
    <w:rsid w:val="00634B9D"/>
    <w:rsid w:val="00636998"/>
    <w:rsid w:val="00640358"/>
    <w:rsid w:val="006406D8"/>
    <w:rsid w:val="00640C44"/>
    <w:rsid w:val="00641C19"/>
    <w:rsid w:val="00651485"/>
    <w:rsid w:val="00651994"/>
    <w:rsid w:val="006529BE"/>
    <w:rsid w:val="00652B3E"/>
    <w:rsid w:val="0065343E"/>
    <w:rsid w:val="006535DB"/>
    <w:rsid w:val="00654FBC"/>
    <w:rsid w:val="00655C73"/>
    <w:rsid w:val="0065791E"/>
    <w:rsid w:val="006618FA"/>
    <w:rsid w:val="00661E40"/>
    <w:rsid w:val="006627CC"/>
    <w:rsid w:val="00664BA3"/>
    <w:rsid w:val="0066560F"/>
    <w:rsid w:val="00670F5B"/>
    <w:rsid w:val="00671E83"/>
    <w:rsid w:val="00672217"/>
    <w:rsid w:val="00675441"/>
    <w:rsid w:val="006801C5"/>
    <w:rsid w:val="00680649"/>
    <w:rsid w:val="00683463"/>
    <w:rsid w:val="00683938"/>
    <w:rsid w:val="00684C47"/>
    <w:rsid w:val="00685F29"/>
    <w:rsid w:val="00690D2D"/>
    <w:rsid w:val="00691265"/>
    <w:rsid w:val="00692210"/>
    <w:rsid w:val="00692AAF"/>
    <w:rsid w:val="006950E0"/>
    <w:rsid w:val="006A00C7"/>
    <w:rsid w:val="006A0CBE"/>
    <w:rsid w:val="006A185F"/>
    <w:rsid w:val="006A1A84"/>
    <w:rsid w:val="006A1D7D"/>
    <w:rsid w:val="006A2AE9"/>
    <w:rsid w:val="006A303C"/>
    <w:rsid w:val="006A4600"/>
    <w:rsid w:val="006A5AED"/>
    <w:rsid w:val="006B0179"/>
    <w:rsid w:val="006B0598"/>
    <w:rsid w:val="006B081A"/>
    <w:rsid w:val="006B316C"/>
    <w:rsid w:val="006B395F"/>
    <w:rsid w:val="006B5C7A"/>
    <w:rsid w:val="006B5F83"/>
    <w:rsid w:val="006B6152"/>
    <w:rsid w:val="006B7EAE"/>
    <w:rsid w:val="006C2F79"/>
    <w:rsid w:val="006C3EFA"/>
    <w:rsid w:val="006C4B17"/>
    <w:rsid w:val="006C501B"/>
    <w:rsid w:val="006C557B"/>
    <w:rsid w:val="006C7224"/>
    <w:rsid w:val="006D06E3"/>
    <w:rsid w:val="006D152D"/>
    <w:rsid w:val="006D32E6"/>
    <w:rsid w:val="006D6621"/>
    <w:rsid w:val="006D7BD2"/>
    <w:rsid w:val="006E024C"/>
    <w:rsid w:val="006E0864"/>
    <w:rsid w:val="006E1605"/>
    <w:rsid w:val="006E5AD6"/>
    <w:rsid w:val="006E6C31"/>
    <w:rsid w:val="006E6FF0"/>
    <w:rsid w:val="006F1B31"/>
    <w:rsid w:val="006F3310"/>
    <w:rsid w:val="007007C2"/>
    <w:rsid w:val="0070284B"/>
    <w:rsid w:val="007038BE"/>
    <w:rsid w:val="00704465"/>
    <w:rsid w:val="00706472"/>
    <w:rsid w:val="00706536"/>
    <w:rsid w:val="00707EDB"/>
    <w:rsid w:val="00711B44"/>
    <w:rsid w:val="00711FAD"/>
    <w:rsid w:val="007124CB"/>
    <w:rsid w:val="0071386B"/>
    <w:rsid w:val="00714CCC"/>
    <w:rsid w:val="00715C70"/>
    <w:rsid w:val="007172DF"/>
    <w:rsid w:val="0071738D"/>
    <w:rsid w:val="00717CB8"/>
    <w:rsid w:val="00721283"/>
    <w:rsid w:val="00722517"/>
    <w:rsid w:val="00722DE1"/>
    <w:rsid w:val="00723CA1"/>
    <w:rsid w:val="0072444E"/>
    <w:rsid w:val="00724FE9"/>
    <w:rsid w:val="007252BF"/>
    <w:rsid w:val="007258E0"/>
    <w:rsid w:val="00730676"/>
    <w:rsid w:val="007326A7"/>
    <w:rsid w:val="00732A64"/>
    <w:rsid w:val="007334D4"/>
    <w:rsid w:val="007334DD"/>
    <w:rsid w:val="00734C2A"/>
    <w:rsid w:val="00734E52"/>
    <w:rsid w:val="0073591F"/>
    <w:rsid w:val="0073651F"/>
    <w:rsid w:val="00736701"/>
    <w:rsid w:val="007373D9"/>
    <w:rsid w:val="00740EA0"/>
    <w:rsid w:val="007420D2"/>
    <w:rsid w:val="00742F36"/>
    <w:rsid w:val="00743B9B"/>
    <w:rsid w:val="00743DAB"/>
    <w:rsid w:val="0074422F"/>
    <w:rsid w:val="00744528"/>
    <w:rsid w:val="007455BE"/>
    <w:rsid w:val="007462BF"/>
    <w:rsid w:val="00746BCC"/>
    <w:rsid w:val="00751161"/>
    <w:rsid w:val="00752017"/>
    <w:rsid w:val="00752BA4"/>
    <w:rsid w:val="00753000"/>
    <w:rsid w:val="00753519"/>
    <w:rsid w:val="00757CDB"/>
    <w:rsid w:val="00760935"/>
    <w:rsid w:val="00761561"/>
    <w:rsid w:val="00761814"/>
    <w:rsid w:val="00761EAA"/>
    <w:rsid w:val="007629C1"/>
    <w:rsid w:val="00763492"/>
    <w:rsid w:val="00765812"/>
    <w:rsid w:val="00765D60"/>
    <w:rsid w:val="00767BF8"/>
    <w:rsid w:val="00767F3F"/>
    <w:rsid w:val="00770025"/>
    <w:rsid w:val="007721C7"/>
    <w:rsid w:val="0077521F"/>
    <w:rsid w:val="0077609D"/>
    <w:rsid w:val="007762C7"/>
    <w:rsid w:val="00777A45"/>
    <w:rsid w:val="00777B6F"/>
    <w:rsid w:val="00777C69"/>
    <w:rsid w:val="007825AF"/>
    <w:rsid w:val="00785E83"/>
    <w:rsid w:val="007861DF"/>
    <w:rsid w:val="00786CFF"/>
    <w:rsid w:val="007874FD"/>
    <w:rsid w:val="007916C3"/>
    <w:rsid w:val="00791EE3"/>
    <w:rsid w:val="0079207A"/>
    <w:rsid w:val="00796F4A"/>
    <w:rsid w:val="00796F4B"/>
    <w:rsid w:val="00797A8C"/>
    <w:rsid w:val="007A03F8"/>
    <w:rsid w:val="007A0C2D"/>
    <w:rsid w:val="007A12F1"/>
    <w:rsid w:val="007A1AA8"/>
    <w:rsid w:val="007A1AE8"/>
    <w:rsid w:val="007A312B"/>
    <w:rsid w:val="007A4075"/>
    <w:rsid w:val="007A6629"/>
    <w:rsid w:val="007A7070"/>
    <w:rsid w:val="007B0187"/>
    <w:rsid w:val="007B02FF"/>
    <w:rsid w:val="007B3ACC"/>
    <w:rsid w:val="007B43E7"/>
    <w:rsid w:val="007B5680"/>
    <w:rsid w:val="007B63A4"/>
    <w:rsid w:val="007B6675"/>
    <w:rsid w:val="007B6F00"/>
    <w:rsid w:val="007B7230"/>
    <w:rsid w:val="007B774A"/>
    <w:rsid w:val="007C0911"/>
    <w:rsid w:val="007C1F63"/>
    <w:rsid w:val="007C23CF"/>
    <w:rsid w:val="007C3153"/>
    <w:rsid w:val="007C34B4"/>
    <w:rsid w:val="007C3C38"/>
    <w:rsid w:val="007C70C7"/>
    <w:rsid w:val="007C715E"/>
    <w:rsid w:val="007D1B1B"/>
    <w:rsid w:val="007D26A3"/>
    <w:rsid w:val="007D26FE"/>
    <w:rsid w:val="007D3218"/>
    <w:rsid w:val="007D3D65"/>
    <w:rsid w:val="007D41CA"/>
    <w:rsid w:val="007D4C0D"/>
    <w:rsid w:val="007D60BF"/>
    <w:rsid w:val="007D75FC"/>
    <w:rsid w:val="007D7E09"/>
    <w:rsid w:val="007E1971"/>
    <w:rsid w:val="007E3753"/>
    <w:rsid w:val="007E42B4"/>
    <w:rsid w:val="007E46B1"/>
    <w:rsid w:val="007E6131"/>
    <w:rsid w:val="007E682C"/>
    <w:rsid w:val="007F06D6"/>
    <w:rsid w:val="007F1EF2"/>
    <w:rsid w:val="007F4055"/>
    <w:rsid w:val="007F443B"/>
    <w:rsid w:val="007F7F9A"/>
    <w:rsid w:val="008001D2"/>
    <w:rsid w:val="00802814"/>
    <w:rsid w:val="00802DBE"/>
    <w:rsid w:val="008038A8"/>
    <w:rsid w:val="00804BC6"/>
    <w:rsid w:val="00805BB3"/>
    <w:rsid w:val="00806492"/>
    <w:rsid w:val="00807036"/>
    <w:rsid w:val="008075A7"/>
    <w:rsid w:val="00807BB9"/>
    <w:rsid w:val="00807BDA"/>
    <w:rsid w:val="00811E55"/>
    <w:rsid w:val="00812005"/>
    <w:rsid w:val="008122F7"/>
    <w:rsid w:val="00812754"/>
    <w:rsid w:val="00816723"/>
    <w:rsid w:val="008173F0"/>
    <w:rsid w:val="008206F4"/>
    <w:rsid w:val="00821C15"/>
    <w:rsid w:val="008230F0"/>
    <w:rsid w:val="00823139"/>
    <w:rsid w:val="00823AA8"/>
    <w:rsid w:val="00825DB9"/>
    <w:rsid w:val="00826029"/>
    <w:rsid w:val="008268FE"/>
    <w:rsid w:val="0083154E"/>
    <w:rsid w:val="00831769"/>
    <w:rsid w:val="00831F89"/>
    <w:rsid w:val="00833157"/>
    <w:rsid w:val="00833D42"/>
    <w:rsid w:val="008344EF"/>
    <w:rsid w:val="0083523E"/>
    <w:rsid w:val="008369A7"/>
    <w:rsid w:val="00836A46"/>
    <w:rsid w:val="008415D9"/>
    <w:rsid w:val="008419A2"/>
    <w:rsid w:val="0084424F"/>
    <w:rsid w:val="00844EAD"/>
    <w:rsid w:val="0084609F"/>
    <w:rsid w:val="008475D3"/>
    <w:rsid w:val="00850034"/>
    <w:rsid w:val="00850A99"/>
    <w:rsid w:val="00851A74"/>
    <w:rsid w:val="008530C4"/>
    <w:rsid w:val="00853511"/>
    <w:rsid w:val="00853B27"/>
    <w:rsid w:val="008556D7"/>
    <w:rsid w:val="0085619E"/>
    <w:rsid w:val="00861F1A"/>
    <w:rsid w:val="008620EC"/>
    <w:rsid w:val="00862B24"/>
    <w:rsid w:val="00862CC3"/>
    <w:rsid w:val="00864189"/>
    <w:rsid w:val="0086464C"/>
    <w:rsid w:val="00864F30"/>
    <w:rsid w:val="00866B8F"/>
    <w:rsid w:val="00872945"/>
    <w:rsid w:val="00873153"/>
    <w:rsid w:val="00873603"/>
    <w:rsid w:val="00873C0A"/>
    <w:rsid w:val="00873E2E"/>
    <w:rsid w:val="00875430"/>
    <w:rsid w:val="0087550C"/>
    <w:rsid w:val="00877AF9"/>
    <w:rsid w:val="008808C5"/>
    <w:rsid w:val="008818C9"/>
    <w:rsid w:val="0088279C"/>
    <w:rsid w:val="00890E8F"/>
    <w:rsid w:val="00891604"/>
    <w:rsid w:val="00891A8D"/>
    <w:rsid w:val="008923E8"/>
    <w:rsid w:val="008923EE"/>
    <w:rsid w:val="008927A4"/>
    <w:rsid w:val="00892AE4"/>
    <w:rsid w:val="00894C2D"/>
    <w:rsid w:val="0089574A"/>
    <w:rsid w:val="008964B6"/>
    <w:rsid w:val="008964D6"/>
    <w:rsid w:val="00896D19"/>
    <w:rsid w:val="00897B3B"/>
    <w:rsid w:val="008A11C5"/>
    <w:rsid w:val="008A2170"/>
    <w:rsid w:val="008A495C"/>
    <w:rsid w:val="008A4E94"/>
    <w:rsid w:val="008A58CB"/>
    <w:rsid w:val="008A6BE4"/>
    <w:rsid w:val="008A7368"/>
    <w:rsid w:val="008A7AB3"/>
    <w:rsid w:val="008B0025"/>
    <w:rsid w:val="008B2D47"/>
    <w:rsid w:val="008B3EE8"/>
    <w:rsid w:val="008B46E2"/>
    <w:rsid w:val="008B644C"/>
    <w:rsid w:val="008B75C8"/>
    <w:rsid w:val="008C0635"/>
    <w:rsid w:val="008C3356"/>
    <w:rsid w:val="008C446C"/>
    <w:rsid w:val="008C4DE5"/>
    <w:rsid w:val="008C5086"/>
    <w:rsid w:val="008C5BEE"/>
    <w:rsid w:val="008C7246"/>
    <w:rsid w:val="008D122E"/>
    <w:rsid w:val="008D146E"/>
    <w:rsid w:val="008D2A29"/>
    <w:rsid w:val="008D2DFB"/>
    <w:rsid w:val="008D3D9D"/>
    <w:rsid w:val="008D3E9E"/>
    <w:rsid w:val="008D706A"/>
    <w:rsid w:val="008E04E0"/>
    <w:rsid w:val="008E0CDD"/>
    <w:rsid w:val="008E1265"/>
    <w:rsid w:val="008E2191"/>
    <w:rsid w:val="008E33C1"/>
    <w:rsid w:val="008E3B56"/>
    <w:rsid w:val="008E4A26"/>
    <w:rsid w:val="008E4FCC"/>
    <w:rsid w:val="008E64E4"/>
    <w:rsid w:val="008E6B9F"/>
    <w:rsid w:val="008E6BEC"/>
    <w:rsid w:val="008F0DCD"/>
    <w:rsid w:val="008F18A3"/>
    <w:rsid w:val="008F491F"/>
    <w:rsid w:val="008F4E32"/>
    <w:rsid w:val="008F7D0F"/>
    <w:rsid w:val="008F7D83"/>
    <w:rsid w:val="008F7FBF"/>
    <w:rsid w:val="00900CD5"/>
    <w:rsid w:val="00903968"/>
    <w:rsid w:val="00903E53"/>
    <w:rsid w:val="009064F7"/>
    <w:rsid w:val="0091016F"/>
    <w:rsid w:val="00911A00"/>
    <w:rsid w:val="00911ADB"/>
    <w:rsid w:val="009137CF"/>
    <w:rsid w:val="009137EF"/>
    <w:rsid w:val="009138D9"/>
    <w:rsid w:val="0091668C"/>
    <w:rsid w:val="009169B8"/>
    <w:rsid w:val="00917303"/>
    <w:rsid w:val="00917F45"/>
    <w:rsid w:val="0092132D"/>
    <w:rsid w:val="00923FE2"/>
    <w:rsid w:val="00924214"/>
    <w:rsid w:val="00924280"/>
    <w:rsid w:val="0092536C"/>
    <w:rsid w:val="00925615"/>
    <w:rsid w:val="009257DF"/>
    <w:rsid w:val="009318F5"/>
    <w:rsid w:val="009335CA"/>
    <w:rsid w:val="009352EF"/>
    <w:rsid w:val="009362AE"/>
    <w:rsid w:val="009368FC"/>
    <w:rsid w:val="00937EE2"/>
    <w:rsid w:val="00940C63"/>
    <w:rsid w:val="00941458"/>
    <w:rsid w:val="00943341"/>
    <w:rsid w:val="00943363"/>
    <w:rsid w:val="00944949"/>
    <w:rsid w:val="00945AF4"/>
    <w:rsid w:val="009463E0"/>
    <w:rsid w:val="00946973"/>
    <w:rsid w:val="009502F0"/>
    <w:rsid w:val="00950660"/>
    <w:rsid w:val="00950BBD"/>
    <w:rsid w:val="00953320"/>
    <w:rsid w:val="00954E72"/>
    <w:rsid w:val="00955E54"/>
    <w:rsid w:val="00956142"/>
    <w:rsid w:val="00957318"/>
    <w:rsid w:val="0096122A"/>
    <w:rsid w:val="00962155"/>
    <w:rsid w:val="00963F54"/>
    <w:rsid w:val="009649EF"/>
    <w:rsid w:val="00964FBD"/>
    <w:rsid w:val="00965132"/>
    <w:rsid w:val="0096544E"/>
    <w:rsid w:val="009658C5"/>
    <w:rsid w:val="0096613D"/>
    <w:rsid w:val="00967262"/>
    <w:rsid w:val="00967373"/>
    <w:rsid w:val="00967744"/>
    <w:rsid w:val="00967F2D"/>
    <w:rsid w:val="00967F85"/>
    <w:rsid w:val="00971110"/>
    <w:rsid w:val="0097359C"/>
    <w:rsid w:val="0097473C"/>
    <w:rsid w:val="009761DE"/>
    <w:rsid w:val="00976F45"/>
    <w:rsid w:val="00977844"/>
    <w:rsid w:val="009802BD"/>
    <w:rsid w:val="00980CC0"/>
    <w:rsid w:val="00980DDC"/>
    <w:rsid w:val="009812EC"/>
    <w:rsid w:val="00982199"/>
    <w:rsid w:val="00982955"/>
    <w:rsid w:val="009838B8"/>
    <w:rsid w:val="00983ECB"/>
    <w:rsid w:val="0098426C"/>
    <w:rsid w:val="009850D1"/>
    <w:rsid w:val="0098573A"/>
    <w:rsid w:val="009878F4"/>
    <w:rsid w:val="00990AFC"/>
    <w:rsid w:val="00990F19"/>
    <w:rsid w:val="00991A07"/>
    <w:rsid w:val="00991B97"/>
    <w:rsid w:val="00991BE1"/>
    <w:rsid w:val="00992052"/>
    <w:rsid w:val="00992673"/>
    <w:rsid w:val="009938F2"/>
    <w:rsid w:val="00993AF0"/>
    <w:rsid w:val="00996ECC"/>
    <w:rsid w:val="00997121"/>
    <w:rsid w:val="009972F4"/>
    <w:rsid w:val="00997B40"/>
    <w:rsid w:val="00997C2D"/>
    <w:rsid w:val="00997C41"/>
    <w:rsid w:val="009A122C"/>
    <w:rsid w:val="009A3FFA"/>
    <w:rsid w:val="009A4D40"/>
    <w:rsid w:val="009A4FFA"/>
    <w:rsid w:val="009A661A"/>
    <w:rsid w:val="009A7DF6"/>
    <w:rsid w:val="009B0909"/>
    <w:rsid w:val="009B09B2"/>
    <w:rsid w:val="009B1929"/>
    <w:rsid w:val="009B5CF4"/>
    <w:rsid w:val="009B6B19"/>
    <w:rsid w:val="009C1E1D"/>
    <w:rsid w:val="009C282A"/>
    <w:rsid w:val="009C4005"/>
    <w:rsid w:val="009C4F69"/>
    <w:rsid w:val="009C7896"/>
    <w:rsid w:val="009D032D"/>
    <w:rsid w:val="009D27F4"/>
    <w:rsid w:val="009D2998"/>
    <w:rsid w:val="009D49BC"/>
    <w:rsid w:val="009D4E38"/>
    <w:rsid w:val="009D5E8C"/>
    <w:rsid w:val="009D6314"/>
    <w:rsid w:val="009D7582"/>
    <w:rsid w:val="009E0146"/>
    <w:rsid w:val="009E17A1"/>
    <w:rsid w:val="009E2747"/>
    <w:rsid w:val="009E28B6"/>
    <w:rsid w:val="009E3446"/>
    <w:rsid w:val="009E448C"/>
    <w:rsid w:val="009E5409"/>
    <w:rsid w:val="009F110A"/>
    <w:rsid w:val="009F151D"/>
    <w:rsid w:val="009F1F01"/>
    <w:rsid w:val="009F320F"/>
    <w:rsid w:val="009F371F"/>
    <w:rsid w:val="009F56DA"/>
    <w:rsid w:val="009F5955"/>
    <w:rsid w:val="009F7543"/>
    <w:rsid w:val="009F78BF"/>
    <w:rsid w:val="009F7C7C"/>
    <w:rsid w:val="00A00528"/>
    <w:rsid w:val="00A01615"/>
    <w:rsid w:val="00A02B09"/>
    <w:rsid w:val="00A03F97"/>
    <w:rsid w:val="00A0447C"/>
    <w:rsid w:val="00A0583E"/>
    <w:rsid w:val="00A05DF0"/>
    <w:rsid w:val="00A11631"/>
    <w:rsid w:val="00A1236A"/>
    <w:rsid w:val="00A13813"/>
    <w:rsid w:val="00A141F3"/>
    <w:rsid w:val="00A1549F"/>
    <w:rsid w:val="00A1626F"/>
    <w:rsid w:val="00A16970"/>
    <w:rsid w:val="00A16D4B"/>
    <w:rsid w:val="00A16DF0"/>
    <w:rsid w:val="00A17277"/>
    <w:rsid w:val="00A201FA"/>
    <w:rsid w:val="00A20C90"/>
    <w:rsid w:val="00A234F8"/>
    <w:rsid w:val="00A23F15"/>
    <w:rsid w:val="00A24B52"/>
    <w:rsid w:val="00A25558"/>
    <w:rsid w:val="00A26016"/>
    <w:rsid w:val="00A26D8E"/>
    <w:rsid w:val="00A26DF2"/>
    <w:rsid w:val="00A307C4"/>
    <w:rsid w:val="00A3760A"/>
    <w:rsid w:val="00A415B6"/>
    <w:rsid w:val="00A45459"/>
    <w:rsid w:val="00A45C29"/>
    <w:rsid w:val="00A45C80"/>
    <w:rsid w:val="00A4633B"/>
    <w:rsid w:val="00A4783D"/>
    <w:rsid w:val="00A5125D"/>
    <w:rsid w:val="00A52893"/>
    <w:rsid w:val="00A54F44"/>
    <w:rsid w:val="00A57C76"/>
    <w:rsid w:val="00A57CE0"/>
    <w:rsid w:val="00A61077"/>
    <w:rsid w:val="00A61E44"/>
    <w:rsid w:val="00A657C7"/>
    <w:rsid w:val="00A735DF"/>
    <w:rsid w:val="00A74DE6"/>
    <w:rsid w:val="00A75E73"/>
    <w:rsid w:val="00A76AA4"/>
    <w:rsid w:val="00A80DE2"/>
    <w:rsid w:val="00A82468"/>
    <w:rsid w:val="00A82539"/>
    <w:rsid w:val="00A83E0D"/>
    <w:rsid w:val="00A845DC"/>
    <w:rsid w:val="00A8526F"/>
    <w:rsid w:val="00A86222"/>
    <w:rsid w:val="00A87D79"/>
    <w:rsid w:val="00A900CC"/>
    <w:rsid w:val="00A900D9"/>
    <w:rsid w:val="00A90257"/>
    <w:rsid w:val="00A918E6"/>
    <w:rsid w:val="00A9206A"/>
    <w:rsid w:val="00A9400F"/>
    <w:rsid w:val="00A97255"/>
    <w:rsid w:val="00AA02C8"/>
    <w:rsid w:val="00AA0D5F"/>
    <w:rsid w:val="00AA39E6"/>
    <w:rsid w:val="00AA5AE5"/>
    <w:rsid w:val="00AA5DA2"/>
    <w:rsid w:val="00AA6562"/>
    <w:rsid w:val="00AA68EC"/>
    <w:rsid w:val="00AA798E"/>
    <w:rsid w:val="00AB3581"/>
    <w:rsid w:val="00AB5C2B"/>
    <w:rsid w:val="00AB7C79"/>
    <w:rsid w:val="00AB7F68"/>
    <w:rsid w:val="00AC215C"/>
    <w:rsid w:val="00AC384B"/>
    <w:rsid w:val="00AC7F1A"/>
    <w:rsid w:val="00AC7FBC"/>
    <w:rsid w:val="00AD179E"/>
    <w:rsid w:val="00AD354F"/>
    <w:rsid w:val="00AD37B7"/>
    <w:rsid w:val="00AD411B"/>
    <w:rsid w:val="00AD4AC4"/>
    <w:rsid w:val="00AD674D"/>
    <w:rsid w:val="00AD6E30"/>
    <w:rsid w:val="00AD758A"/>
    <w:rsid w:val="00AD7E4C"/>
    <w:rsid w:val="00AE0D2E"/>
    <w:rsid w:val="00AE182E"/>
    <w:rsid w:val="00AE27A8"/>
    <w:rsid w:val="00AE3206"/>
    <w:rsid w:val="00AE380E"/>
    <w:rsid w:val="00AE4183"/>
    <w:rsid w:val="00AE4B14"/>
    <w:rsid w:val="00AE6206"/>
    <w:rsid w:val="00AE671F"/>
    <w:rsid w:val="00AE68B5"/>
    <w:rsid w:val="00AE6E34"/>
    <w:rsid w:val="00AE6E75"/>
    <w:rsid w:val="00AE6E8D"/>
    <w:rsid w:val="00AE73EA"/>
    <w:rsid w:val="00AF0017"/>
    <w:rsid w:val="00AF0073"/>
    <w:rsid w:val="00AF4B43"/>
    <w:rsid w:val="00AF6725"/>
    <w:rsid w:val="00AF732B"/>
    <w:rsid w:val="00B00552"/>
    <w:rsid w:val="00B00EB7"/>
    <w:rsid w:val="00B00EC0"/>
    <w:rsid w:val="00B02323"/>
    <w:rsid w:val="00B02503"/>
    <w:rsid w:val="00B0294B"/>
    <w:rsid w:val="00B02E5A"/>
    <w:rsid w:val="00B03D3C"/>
    <w:rsid w:val="00B042B5"/>
    <w:rsid w:val="00B044EA"/>
    <w:rsid w:val="00B048C9"/>
    <w:rsid w:val="00B06F8A"/>
    <w:rsid w:val="00B07C17"/>
    <w:rsid w:val="00B07D83"/>
    <w:rsid w:val="00B10D53"/>
    <w:rsid w:val="00B11E57"/>
    <w:rsid w:val="00B12D71"/>
    <w:rsid w:val="00B13502"/>
    <w:rsid w:val="00B1454B"/>
    <w:rsid w:val="00B147E9"/>
    <w:rsid w:val="00B1522B"/>
    <w:rsid w:val="00B17E7A"/>
    <w:rsid w:val="00B17E9E"/>
    <w:rsid w:val="00B205A1"/>
    <w:rsid w:val="00B2070D"/>
    <w:rsid w:val="00B20A32"/>
    <w:rsid w:val="00B2115C"/>
    <w:rsid w:val="00B21244"/>
    <w:rsid w:val="00B21EE5"/>
    <w:rsid w:val="00B2320A"/>
    <w:rsid w:val="00B243C4"/>
    <w:rsid w:val="00B24BBE"/>
    <w:rsid w:val="00B264D7"/>
    <w:rsid w:val="00B26D41"/>
    <w:rsid w:val="00B27B6A"/>
    <w:rsid w:val="00B30A39"/>
    <w:rsid w:val="00B31690"/>
    <w:rsid w:val="00B32567"/>
    <w:rsid w:val="00B33A02"/>
    <w:rsid w:val="00B346E7"/>
    <w:rsid w:val="00B349F6"/>
    <w:rsid w:val="00B351AE"/>
    <w:rsid w:val="00B35597"/>
    <w:rsid w:val="00B36996"/>
    <w:rsid w:val="00B4001E"/>
    <w:rsid w:val="00B40197"/>
    <w:rsid w:val="00B40980"/>
    <w:rsid w:val="00B4111B"/>
    <w:rsid w:val="00B412DE"/>
    <w:rsid w:val="00B415A8"/>
    <w:rsid w:val="00B42D98"/>
    <w:rsid w:val="00B4495F"/>
    <w:rsid w:val="00B45124"/>
    <w:rsid w:val="00B45ED9"/>
    <w:rsid w:val="00B46E53"/>
    <w:rsid w:val="00B47643"/>
    <w:rsid w:val="00B4794B"/>
    <w:rsid w:val="00B500E8"/>
    <w:rsid w:val="00B50510"/>
    <w:rsid w:val="00B5206A"/>
    <w:rsid w:val="00B5221A"/>
    <w:rsid w:val="00B54D83"/>
    <w:rsid w:val="00B5613C"/>
    <w:rsid w:val="00B56CD9"/>
    <w:rsid w:val="00B57652"/>
    <w:rsid w:val="00B600B1"/>
    <w:rsid w:val="00B607EA"/>
    <w:rsid w:val="00B61BFF"/>
    <w:rsid w:val="00B6217B"/>
    <w:rsid w:val="00B640CF"/>
    <w:rsid w:val="00B6665E"/>
    <w:rsid w:val="00B704C5"/>
    <w:rsid w:val="00B707A7"/>
    <w:rsid w:val="00B72CE2"/>
    <w:rsid w:val="00B72D75"/>
    <w:rsid w:val="00B72DF0"/>
    <w:rsid w:val="00B740D5"/>
    <w:rsid w:val="00B749BC"/>
    <w:rsid w:val="00B75A23"/>
    <w:rsid w:val="00B75E76"/>
    <w:rsid w:val="00B77286"/>
    <w:rsid w:val="00B77606"/>
    <w:rsid w:val="00B77845"/>
    <w:rsid w:val="00B8023E"/>
    <w:rsid w:val="00B82E90"/>
    <w:rsid w:val="00B86048"/>
    <w:rsid w:val="00B87EFA"/>
    <w:rsid w:val="00B92C4B"/>
    <w:rsid w:val="00B94A25"/>
    <w:rsid w:val="00B95591"/>
    <w:rsid w:val="00B95E05"/>
    <w:rsid w:val="00BA02FD"/>
    <w:rsid w:val="00BA250E"/>
    <w:rsid w:val="00BA52D2"/>
    <w:rsid w:val="00BB2868"/>
    <w:rsid w:val="00BB2BB8"/>
    <w:rsid w:val="00BB7706"/>
    <w:rsid w:val="00BC00DD"/>
    <w:rsid w:val="00BC01AE"/>
    <w:rsid w:val="00BC109C"/>
    <w:rsid w:val="00BC1CA7"/>
    <w:rsid w:val="00BC30F0"/>
    <w:rsid w:val="00BC421F"/>
    <w:rsid w:val="00BC48EB"/>
    <w:rsid w:val="00BC70FB"/>
    <w:rsid w:val="00BD29FC"/>
    <w:rsid w:val="00BD377A"/>
    <w:rsid w:val="00BD3A77"/>
    <w:rsid w:val="00BD3F59"/>
    <w:rsid w:val="00BD4B1B"/>
    <w:rsid w:val="00BD53A9"/>
    <w:rsid w:val="00BD6F67"/>
    <w:rsid w:val="00BD783A"/>
    <w:rsid w:val="00BE0F36"/>
    <w:rsid w:val="00BE11CD"/>
    <w:rsid w:val="00BE1B0B"/>
    <w:rsid w:val="00BE1EC4"/>
    <w:rsid w:val="00BE5B75"/>
    <w:rsid w:val="00BE5CC3"/>
    <w:rsid w:val="00BE5E1B"/>
    <w:rsid w:val="00BE6205"/>
    <w:rsid w:val="00BE6BB8"/>
    <w:rsid w:val="00BE751F"/>
    <w:rsid w:val="00BE7AB5"/>
    <w:rsid w:val="00BE7CC7"/>
    <w:rsid w:val="00BF167D"/>
    <w:rsid w:val="00BF438D"/>
    <w:rsid w:val="00BF4C79"/>
    <w:rsid w:val="00BF545F"/>
    <w:rsid w:val="00BF550E"/>
    <w:rsid w:val="00BF57BA"/>
    <w:rsid w:val="00BF6CD9"/>
    <w:rsid w:val="00BF7226"/>
    <w:rsid w:val="00C00622"/>
    <w:rsid w:val="00C0205C"/>
    <w:rsid w:val="00C03705"/>
    <w:rsid w:val="00C03C52"/>
    <w:rsid w:val="00C04A5A"/>
    <w:rsid w:val="00C04A6C"/>
    <w:rsid w:val="00C0519E"/>
    <w:rsid w:val="00C05381"/>
    <w:rsid w:val="00C05511"/>
    <w:rsid w:val="00C05E3A"/>
    <w:rsid w:val="00C10261"/>
    <w:rsid w:val="00C10525"/>
    <w:rsid w:val="00C10FFC"/>
    <w:rsid w:val="00C114ED"/>
    <w:rsid w:val="00C150D0"/>
    <w:rsid w:val="00C21ED8"/>
    <w:rsid w:val="00C240C4"/>
    <w:rsid w:val="00C2446A"/>
    <w:rsid w:val="00C248AB"/>
    <w:rsid w:val="00C24EE3"/>
    <w:rsid w:val="00C25330"/>
    <w:rsid w:val="00C254BC"/>
    <w:rsid w:val="00C26631"/>
    <w:rsid w:val="00C26BA2"/>
    <w:rsid w:val="00C27E0C"/>
    <w:rsid w:val="00C31501"/>
    <w:rsid w:val="00C32840"/>
    <w:rsid w:val="00C34CF9"/>
    <w:rsid w:val="00C351F0"/>
    <w:rsid w:val="00C36051"/>
    <w:rsid w:val="00C36124"/>
    <w:rsid w:val="00C3774E"/>
    <w:rsid w:val="00C4338D"/>
    <w:rsid w:val="00C43A40"/>
    <w:rsid w:val="00C44017"/>
    <w:rsid w:val="00C4425D"/>
    <w:rsid w:val="00C44667"/>
    <w:rsid w:val="00C449F6"/>
    <w:rsid w:val="00C457CD"/>
    <w:rsid w:val="00C4671D"/>
    <w:rsid w:val="00C47CD7"/>
    <w:rsid w:val="00C50092"/>
    <w:rsid w:val="00C51351"/>
    <w:rsid w:val="00C51624"/>
    <w:rsid w:val="00C51D50"/>
    <w:rsid w:val="00C5236B"/>
    <w:rsid w:val="00C52B35"/>
    <w:rsid w:val="00C52CB4"/>
    <w:rsid w:val="00C54E5F"/>
    <w:rsid w:val="00C55751"/>
    <w:rsid w:val="00C55C86"/>
    <w:rsid w:val="00C560B0"/>
    <w:rsid w:val="00C56357"/>
    <w:rsid w:val="00C564D1"/>
    <w:rsid w:val="00C568F6"/>
    <w:rsid w:val="00C5758E"/>
    <w:rsid w:val="00C60A04"/>
    <w:rsid w:val="00C6150A"/>
    <w:rsid w:val="00C61A49"/>
    <w:rsid w:val="00C62256"/>
    <w:rsid w:val="00C65024"/>
    <w:rsid w:val="00C66707"/>
    <w:rsid w:val="00C707E4"/>
    <w:rsid w:val="00C70FFF"/>
    <w:rsid w:val="00C73856"/>
    <w:rsid w:val="00C742FB"/>
    <w:rsid w:val="00C745F6"/>
    <w:rsid w:val="00C74D25"/>
    <w:rsid w:val="00C74DF1"/>
    <w:rsid w:val="00C8048E"/>
    <w:rsid w:val="00C80B2A"/>
    <w:rsid w:val="00C80E1C"/>
    <w:rsid w:val="00C8182F"/>
    <w:rsid w:val="00C81B6E"/>
    <w:rsid w:val="00C82021"/>
    <w:rsid w:val="00C82B8F"/>
    <w:rsid w:val="00C841E0"/>
    <w:rsid w:val="00C853DD"/>
    <w:rsid w:val="00C85BDC"/>
    <w:rsid w:val="00C8642F"/>
    <w:rsid w:val="00C87694"/>
    <w:rsid w:val="00C87E68"/>
    <w:rsid w:val="00C9106F"/>
    <w:rsid w:val="00C91B38"/>
    <w:rsid w:val="00C928EE"/>
    <w:rsid w:val="00C93D08"/>
    <w:rsid w:val="00C93DF5"/>
    <w:rsid w:val="00C940AD"/>
    <w:rsid w:val="00C963DF"/>
    <w:rsid w:val="00C969BD"/>
    <w:rsid w:val="00CA004B"/>
    <w:rsid w:val="00CA17F3"/>
    <w:rsid w:val="00CA3450"/>
    <w:rsid w:val="00CA5234"/>
    <w:rsid w:val="00CA67C7"/>
    <w:rsid w:val="00CB122F"/>
    <w:rsid w:val="00CB1995"/>
    <w:rsid w:val="00CB37B0"/>
    <w:rsid w:val="00CB4333"/>
    <w:rsid w:val="00CB6708"/>
    <w:rsid w:val="00CB68FC"/>
    <w:rsid w:val="00CB7A73"/>
    <w:rsid w:val="00CB7E28"/>
    <w:rsid w:val="00CC1584"/>
    <w:rsid w:val="00CC1DFA"/>
    <w:rsid w:val="00CC2016"/>
    <w:rsid w:val="00CC3045"/>
    <w:rsid w:val="00CC49A2"/>
    <w:rsid w:val="00CC4AEC"/>
    <w:rsid w:val="00CC5D74"/>
    <w:rsid w:val="00CC66D9"/>
    <w:rsid w:val="00CC75DE"/>
    <w:rsid w:val="00CD08BD"/>
    <w:rsid w:val="00CD3662"/>
    <w:rsid w:val="00CD3C40"/>
    <w:rsid w:val="00CD4751"/>
    <w:rsid w:val="00CD4D30"/>
    <w:rsid w:val="00CD6150"/>
    <w:rsid w:val="00CD68BF"/>
    <w:rsid w:val="00CD78CD"/>
    <w:rsid w:val="00CE0752"/>
    <w:rsid w:val="00CE14CF"/>
    <w:rsid w:val="00CE23B8"/>
    <w:rsid w:val="00CE345A"/>
    <w:rsid w:val="00CE58E3"/>
    <w:rsid w:val="00CE597B"/>
    <w:rsid w:val="00CE70BC"/>
    <w:rsid w:val="00CF1533"/>
    <w:rsid w:val="00CF3B36"/>
    <w:rsid w:val="00CF3E1A"/>
    <w:rsid w:val="00CF6A0A"/>
    <w:rsid w:val="00D0059F"/>
    <w:rsid w:val="00D00BA5"/>
    <w:rsid w:val="00D00DE4"/>
    <w:rsid w:val="00D01AEE"/>
    <w:rsid w:val="00D03B4D"/>
    <w:rsid w:val="00D044DE"/>
    <w:rsid w:val="00D05242"/>
    <w:rsid w:val="00D06B1E"/>
    <w:rsid w:val="00D075FD"/>
    <w:rsid w:val="00D0771D"/>
    <w:rsid w:val="00D11C09"/>
    <w:rsid w:val="00D11C69"/>
    <w:rsid w:val="00D11E53"/>
    <w:rsid w:val="00D12609"/>
    <w:rsid w:val="00D128F7"/>
    <w:rsid w:val="00D13E82"/>
    <w:rsid w:val="00D1492A"/>
    <w:rsid w:val="00D158F7"/>
    <w:rsid w:val="00D15BBC"/>
    <w:rsid w:val="00D206B4"/>
    <w:rsid w:val="00D20CF0"/>
    <w:rsid w:val="00D21D83"/>
    <w:rsid w:val="00D304DE"/>
    <w:rsid w:val="00D3211A"/>
    <w:rsid w:val="00D32ABD"/>
    <w:rsid w:val="00D331E0"/>
    <w:rsid w:val="00D3455B"/>
    <w:rsid w:val="00D34AB6"/>
    <w:rsid w:val="00D34CD6"/>
    <w:rsid w:val="00D353F6"/>
    <w:rsid w:val="00D37FBA"/>
    <w:rsid w:val="00D4032D"/>
    <w:rsid w:val="00D42D92"/>
    <w:rsid w:val="00D434D2"/>
    <w:rsid w:val="00D43C01"/>
    <w:rsid w:val="00D455F3"/>
    <w:rsid w:val="00D46C0D"/>
    <w:rsid w:val="00D50225"/>
    <w:rsid w:val="00D50558"/>
    <w:rsid w:val="00D50A2F"/>
    <w:rsid w:val="00D51C21"/>
    <w:rsid w:val="00D5331E"/>
    <w:rsid w:val="00D537E7"/>
    <w:rsid w:val="00D57819"/>
    <w:rsid w:val="00D6013A"/>
    <w:rsid w:val="00D61A96"/>
    <w:rsid w:val="00D6205C"/>
    <w:rsid w:val="00D628DC"/>
    <w:rsid w:val="00D63048"/>
    <w:rsid w:val="00D63402"/>
    <w:rsid w:val="00D64291"/>
    <w:rsid w:val="00D6651A"/>
    <w:rsid w:val="00D665D8"/>
    <w:rsid w:val="00D677CD"/>
    <w:rsid w:val="00D70B34"/>
    <w:rsid w:val="00D70D07"/>
    <w:rsid w:val="00D71DDE"/>
    <w:rsid w:val="00D7263F"/>
    <w:rsid w:val="00D73502"/>
    <w:rsid w:val="00D7398B"/>
    <w:rsid w:val="00D73D55"/>
    <w:rsid w:val="00D75AFC"/>
    <w:rsid w:val="00D805F0"/>
    <w:rsid w:val="00D80F5B"/>
    <w:rsid w:val="00D83403"/>
    <w:rsid w:val="00D8486E"/>
    <w:rsid w:val="00D8564C"/>
    <w:rsid w:val="00D876F3"/>
    <w:rsid w:val="00D877FB"/>
    <w:rsid w:val="00D90826"/>
    <w:rsid w:val="00D9120D"/>
    <w:rsid w:val="00D918C3"/>
    <w:rsid w:val="00D92AA4"/>
    <w:rsid w:val="00D92BEA"/>
    <w:rsid w:val="00D932EA"/>
    <w:rsid w:val="00D9398F"/>
    <w:rsid w:val="00D94AA5"/>
    <w:rsid w:val="00D9646E"/>
    <w:rsid w:val="00D9650F"/>
    <w:rsid w:val="00D96534"/>
    <w:rsid w:val="00D96B60"/>
    <w:rsid w:val="00D96E22"/>
    <w:rsid w:val="00D9726C"/>
    <w:rsid w:val="00DA0225"/>
    <w:rsid w:val="00DA078D"/>
    <w:rsid w:val="00DA0946"/>
    <w:rsid w:val="00DA3F93"/>
    <w:rsid w:val="00DA435A"/>
    <w:rsid w:val="00DA5C3C"/>
    <w:rsid w:val="00DA5FC3"/>
    <w:rsid w:val="00DA6DC7"/>
    <w:rsid w:val="00DB05E2"/>
    <w:rsid w:val="00DB1C17"/>
    <w:rsid w:val="00DB367C"/>
    <w:rsid w:val="00DB459A"/>
    <w:rsid w:val="00DB4992"/>
    <w:rsid w:val="00DB56B1"/>
    <w:rsid w:val="00DB5E30"/>
    <w:rsid w:val="00DC1AF3"/>
    <w:rsid w:val="00DC1F40"/>
    <w:rsid w:val="00DC239D"/>
    <w:rsid w:val="00DC6235"/>
    <w:rsid w:val="00DC681F"/>
    <w:rsid w:val="00DC6FB1"/>
    <w:rsid w:val="00DC7686"/>
    <w:rsid w:val="00DC7B31"/>
    <w:rsid w:val="00DD3021"/>
    <w:rsid w:val="00DD368B"/>
    <w:rsid w:val="00DD503F"/>
    <w:rsid w:val="00DD62DD"/>
    <w:rsid w:val="00DD73CC"/>
    <w:rsid w:val="00DD7407"/>
    <w:rsid w:val="00DE0934"/>
    <w:rsid w:val="00DE16B2"/>
    <w:rsid w:val="00DE2B79"/>
    <w:rsid w:val="00DE3805"/>
    <w:rsid w:val="00DF0FAA"/>
    <w:rsid w:val="00DF1DEC"/>
    <w:rsid w:val="00DF2100"/>
    <w:rsid w:val="00DF21CF"/>
    <w:rsid w:val="00DF3F55"/>
    <w:rsid w:val="00DF436E"/>
    <w:rsid w:val="00DF546B"/>
    <w:rsid w:val="00DF582C"/>
    <w:rsid w:val="00DF58C5"/>
    <w:rsid w:val="00DF5A67"/>
    <w:rsid w:val="00DF6924"/>
    <w:rsid w:val="00E00765"/>
    <w:rsid w:val="00E023EA"/>
    <w:rsid w:val="00E02A8A"/>
    <w:rsid w:val="00E04BC3"/>
    <w:rsid w:val="00E04CBF"/>
    <w:rsid w:val="00E06BA3"/>
    <w:rsid w:val="00E07BFC"/>
    <w:rsid w:val="00E12084"/>
    <w:rsid w:val="00E127AB"/>
    <w:rsid w:val="00E12BE8"/>
    <w:rsid w:val="00E13D43"/>
    <w:rsid w:val="00E151D9"/>
    <w:rsid w:val="00E17E43"/>
    <w:rsid w:val="00E20837"/>
    <w:rsid w:val="00E22F3B"/>
    <w:rsid w:val="00E231E1"/>
    <w:rsid w:val="00E236A1"/>
    <w:rsid w:val="00E24599"/>
    <w:rsid w:val="00E249A1"/>
    <w:rsid w:val="00E275F5"/>
    <w:rsid w:val="00E30E9D"/>
    <w:rsid w:val="00E33D59"/>
    <w:rsid w:val="00E34229"/>
    <w:rsid w:val="00E37598"/>
    <w:rsid w:val="00E42529"/>
    <w:rsid w:val="00E43E78"/>
    <w:rsid w:val="00E447DE"/>
    <w:rsid w:val="00E448A3"/>
    <w:rsid w:val="00E46A58"/>
    <w:rsid w:val="00E47992"/>
    <w:rsid w:val="00E5140A"/>
    <w:rsid w:val="00E517AA"/>
    <w:rsid w:val="00E52F23"/>
    <w:rsid w:val="00E53A8B"/>
    <w:rsid w:val="00E5558A"/>
    <w:rsid w:val="00E5565E"/>
    <w:rsid w:val="00E562A7"/>
    <w:rsid w:val="00E5680D"/>
    <w:rsid w:val="00E573CB"/>
    <w:rsid w:val="00E575B1"/>
    <w:rsid w:val="00E60F92"/>
    <w:rsid w:val="00E64234"/>
    <w:rsid w:val="00E6525F"/>
    <w:rsid w:val="00E65395"/>
    <w:rsid w:val="00E66586"/>
    <w:rsid w:val="00E66C0F"/>
    <w:rsid w:val="00E721FF"/>
    <w:rsid w:val="00E74570"/>
    <w:rsid w:val="00E75E0A"/>
    <w:rsid w:val="00E77432"/>
    <w:rsid w:val="00E77B1C"/>
    <w:rsid w:val="00E77FFB"/>
    <w:rsid w:val="00E8020D"/>
    <w:rsid w:val="00E80D19"/>
    <w:rsid w:val="00E824AC"/>
    <w:rsid w:val="00E83FB7"/>
    <w:rsid w:val="00E84024"/>
    <w:rsid w:val="00E84919"/>
    <w:rsid w:val="00E84DA1"/>
    <w:rsid w:val="00E85648"/>
    <w:rsid w:val="00E90CC9"/>
    <w:rsid w:val="00E92C97"/>
    <w:rsid w:val="00E956A0"/>
    <w:rsid w:val="00E9625C"/>
    <w:rsid w:val="00E962C3"/>
    <w:rsid w:val="00E963E9"/>
    <w:rsid w:val="00E9665E"/>
    <w:rsid w:val="00E976F3"/>
    <w:rsid w:val="00E97BDD"/>
    <w:rsid w:val="00EA18C4"/>
    <w:rsid w:val="00EA19E2"/>
    <w:rsid w:val="00EA2A0C"/>
    <w:rsid w:val="00EA2EAC"/>
    <w:rsid w:val="00EA4DAA"/>
    <w:rsid w:val="00EA4DF6"/>
    <w:rsid w:val="00EA5C3B"/>
    <w:rsid w:val="00EA6035"/>
    <w:rsid w:val="00EB0ABA"/>
    <w:rsid w:val="00EB10BE"/>
    <w:rsid w:val="00EB19AB"/>
    <w:rsid w:val="00EB250B"/>
    <w:rsid w:val="00EB2EAD"/>
    <w:rsid w:val="00EB2F69"/>
    <w:rsid w:val="00EB3138"/>
    <w:rsid w:val="00EB51B8"/>
    <w:rsid w:val="00EB6EA6"/>
    <w:rsid w:val="00EC0444"/>
    <w:rsid w:val="00EC32CF"/>
    <w:rsid w:val="00EC3819"/>
    <w:rsid w:val="00EC42B1"/>
    <w:rsid w:val="00EC56B9"/>
    <w:rsid w:val="00EC642C"/>
    <w:rsid w:val="00EC67BA"/>
    <w:rsid w:val="00EC73D5"/>
    <w:rsid w:val="00ED44E9"/>
    <w:rsid w:val="00ED453F"/>
    <w:rsid w:val="00ED5994"/>
    <w:rsid w:val="00ED75C8"/>
    <w:rsid w:val="00ED7E90"/>
    <w:rsid w:val="00ED7FEC"/>
    <w:rsid w:val="00EE10F5"/>
    <w:rsid w:val="00EE1A1D"/>
    <w:rsid w:val="00EE1B60"/>
    <w:rsid w:val="00EE263E"/>
    <w:rsid w:val="00EE39FD"/>
    <w:rsid w:val="00EE3DB1"/>
    <w:rsid w:val="00EE4EB4"/>
    <w:rsid w:val="00EE50B2"/>
    <w:rsid w:val="00EE6065"/>
    <w:rsid w:val="00EE6133"/>
    <w:rsid w:val="00EE62D3"/>
    <w:rsid w:val="00EE737C"/>
    <w:rsid w:val="00EE7B03"/>
    <w:rsid w:val="00EE7D54"/>
    <w:rsid w:val="00EF0E9D"/>
    <w:rsid w:val="00EF3801"/>
    <w:rsid w:val="00EF5F00"/>
    <w:rsid w:val="00EF7507"/>
    <w:rsid w:val="00F00285"/>
    <w:rsid w:val="00F0269B"/>
    <w:rsid w:val="00F02B3E"/>
    <w:rsid w:val="00F04115"/>
    <w:rsid w:val="00F06DF9"/>
    <w:rsid w:val="00F10773"/>
    <w:rsid w:val="00F111A0"/>
    <w:rsid w:val="00F1234C"/>
    <w:rsid w:val="00F12946"/>
    <w:rsid w:val="00F12D6A"/>
    <w:rsid w:val="00F14B47"/>
    <w:rsid w:val="00F15CD3"/>
    <w:rsid w:val="00F21C36"/>
    <w:rsid w:val="00F22B9A"/>
    <w:rsid w:val="00F27638"/>
    <w:rsid w:val="00F27DE0"/>
    <w:rsid w:val="00F32319"/>
    <w:rsid w:val="00F329D6"/>
    <w:rsid w:val="00F33F20"/>
    <w:rsid w:val="00F34739"/>
    <w:rsid w:val="00F3558D"/>
    <w:rsid w:val="00F36660"/>
    <w:rsid w:val="00F36F32"/>
    <w:rsid w:val="00F37519"/>
    <w:rsid w:val="00F413AB"/>
    <w:rsid w:val="00F414E1"/>
    <w:rsid w:val="00F41665"/>
    <w:rsid w:val="00F4368F"/>
    <w:rsid w:val="00F43A24"/>
    <w:rsid w:val="00F43B29"/>
    <w:rsid w:val="00F44642"/>
    <w:rsid w:val="00F45542"/>
    <w:rsid w:val="00F45B4C"/>
    <w:rsid w:val="00F466F9"/>
    <w:rsid w:val="00F47826"/>
    <w:rsid w:val="00F50126"/>
    <w:rsid w:val="00F504A5"/>
    <w:rsid w:val="00F52477"/>
    <w:rsid w:val="00F527FB"/>
    <w:rsid w:val="00F52867"/>
    <w:rsid w:val="00F5386F"/>
    <w:rsid w:val="00F54910"/>
    <w:rsid w:val="00F54E0A"/>
    <w:rsid w:val="00F564E1"/>
    <w:rsid w:val="00F56B3C"/>
    <w:rsid w:val="00F606E7"/>
    <w:rsid w:val="00F618AD"/>
    <w:rsid w:val="00F62D37"/>
    <w:rsid w:val="00F637DD"/>
    <w:rsid w:val="00F6796F"/>
    <w:rsid w:val="00F76858"/>
    <w:rsid w:val="00F7793E"/>
    <w:rsid w:val="00F80248"/>
    <w:rsid w:val="00F81C3F"/>
    <w:rsid w:val="00F8229D"/>
    <w:rsid w:val="00F82AFF"/>
    <w:rsid w:val="00F82CC7"/>
    <w:rsid w:val="00F836CE"/>
    <w:rsid w:val="00F84446"/>
    <w:rsid w:val="00F85CF4"/>
    <w:rsid w:val="00F86918"/>
    <w:rsid w:val="00F87188"/>
    <w:rsid w:val="00F91DEA"/>
    <w:rsid w:val="00F92686"/>
    <w:rsid w:val="00F92DC5"/>
    <w:rsid w:val="00F93C1D"/>
    <w:rsid w:val="00F94909"/>
    <w:rsid w:val="00F95EFB"/>
    <w:rsid w:val="00F97CF3"/>
    <w:rsid w:val="00FA27F3"/>
    <w:rsid w:val="00FA3DF2"/>
    <w:rsid w:val="00FA77A3"/>
    <w:rsid w:val="00FB2CA0"/>
    <w:rsid w:val="00FB393E"/>
    <w:rsid w:val="00FB416D"/>
    <w:rsid w:val="00FB4762"/>
    <w:rsid w:val="00FB4E17"/>
    <w:rsid w:val="00FB6B21"/>
    <w:rsid w:val="00FB7B74"/>
    <w:rsid w:val="00FC11A1"/>
    <w:rsid w:val="00FC259E"/>
    <w:rsid w:val="00FC2A45"/>
    <w:rsid w:val="00FC5EBC"/>
    <w:rsid w:val="00FC69FC"/>
    <w:rsid w:val="00FC6C5D"/>
    <w:rsid w:val="00FC7A64"/>
    <w:rsid w:val="00FD1552"/>
    <w:rsid w:val="00FD2AD6"/>
    <w:rsid w:val="00FD2B04"/>
    <w:rsid w:val="00FD39BD"/>
    <w:rsid w:val="00FD53D8"/>
    <w:rsid w:val="00FD7D79"/>
    <w:rsid w:val="00FE0921"/>
    <w:rsid w:val="00FE09DB"/>
    <w:rsid w:val="00FE1EBF"/>
    <w:rsid w:val="00FE2675"/>
    <w:rsid w:val="00FE2DE3"/>
    <w:rsid w:val="00FE3B26"/>
    <w:rsid w:val="00FE462C"/>
    <w:rsid w:val="00FE5597"/>
    <w:rsid w:val="00FF0460"/>
    <w:rsid w:val="00FF0EDC"/>
    <w:rsid w:val="00FF1505"/>
    <w:rsid w:val="00FF18E7"/>
    <w:rsid w:val="00FF2C57"/>
    <w:rsid w:val="00FF484A"/>
    <w:rsid w:val="00FF4F49"/>
    <w:rsid w:val="00FF5749"/>
    <w:rsid w:val="00FF5D20"/>
    <w:rsid w:val="00FF5E3F"/>
    <w:rsid w:val="00FF75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3E34869"/>
  <w15:docId w15:val="{319B3FB8-92C9-4E7C-B7AC-ACDA01281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43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qFormat/>
    <w:rsid w:val="006A1A84"/>
    <w:pPr>
      <w:numPr>
        <w:numId w:val="0"/>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标题"/>
    <w:basedOn w:val="Titre2"/>
    <w:next w:val="Normal"/>
    <w:link w:val="Titre3Car1"/>
    <w:qFormat/>
    <w:rsid w:val="006A1A84"/>
    <w:pPr>
      <w:numPr>
        <w:ilvl w:val="2"/>
      </w:numPr>
      <w:spacing w:before="120"/>
      <w:ind w:left="1429"/>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spacing w:before="120" w:after="120"/>
      <w:jc w:val="both"/>
      <w:outlineLvl w:val="5"/>
    </w:pPr>
    <w:rPr>
      <w:rFonts w:ascii="Arial" w:eastAsia="Times New Roman" w:hAnsi="Arial" w:cs="Arial"/>
      <w:lang w:eastAsia="zh-CN"/>
    </w:rPr>
  </w:style>
  <w:style w:type="paragraph" w:styleId="Titre7">
    <w:name w:val="heading 7"/>
    <w:basedOn w:val="Normal"/>
    <w:next w:val="Normal"/>
    <w:link w:val="Titre7Car"/>
    <w:qFormat/>
    <w:rsid w:val="006A1A84"/>
    <w:pPr>
      <w:keepNext/>
      <w:keepLines/>
      <w:numPr>
        <w:ilvl w:val="6"/>
        <w:numId w:val="1"/>
      </w:numPr>
      <w:spacing w:before="120" w:after="120"/>
      <w:jc w:val="both"/>
      <w:outlineLvl w:val="6"/>
    </w:pPr>
    <w:rPr>
      <w:rFonts w:ascii="Arial" w:eastAsia="Times New Roman" w:hAnsi="Arial" w:cs="Arial"/>
      <w:lang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aliases w:val="Figure Heading,FH"/>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목록 단,- Bullets,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pPr>
    <w:rPr>
      <w:rFonts w:eastAsiaTheme="minorEastAsia"/>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aliases w:val="Figure Heading Car,FH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jc w:val="both"/>
    </w:pPr>
    <w:rPr>
      <w:rFonts w:ascii="Arial" w:eastAsia="Batang" w:hAnsi="Arial"/>
      <w:b/>
      <w:sz w:val="18"/>
    </w:rPr>
  </w:style>
  <w:style w:type="paragraph" w:styleId="Textedebulles">
    <w:name w:val="Balloon Text"/>
    <w:basedOn w:val="Normal"/>
    <w:link w:val="TextedebullesCar"/>
    <w:uiPriority w:val="99"/>
    <w:unhideWhenUsed/>
    <w:rsid w:val="0086464C"/>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snapToGrid w:val="0"/>
      <w:spacing w:after="120"/>
      <w:jc w:val="center"/>
    </w:pPr>
    <w:rPr>
      <w:rFonts w:eastAsiaTheme="minorEastAsia"/>
      <w:b/>
      <w:bCs/>
      <w:kern w:val="2"/>
      <w:lang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qFormat/>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unhideWhenUsed/>
    <w:rsid w:val="000519FA"/>
    <w:pPr>
      <w:tabs>
        <w:tab w:val="center" w:pos="4680"/>
        <w:tab w:val="right" w:pos="9360"/>
      </w:tabs>
      <w:spacing w:after="0"/>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목록 단 Car,- Bullets Car,1st level - Bullet List Paragraph Car,List Paragraph1 Car,Lettre d'introduction Car,Paragrafo elenco Car,Normal bullet 2 Car,Bullet list Car,Numbered List Car,Task Body Car,3 Txt tabla Car"/>
    <w:link w:val="Paragraphedeliste"/>
    <w:uiPriority w:val="34"/>
    <w:qFormat/>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pPr>
    <w:rPr>
      <w:rFonts w:eastAsia="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spacing w:after="0"/>
    </w:pPr>
    <w:rPr>
      <w:rFonts w:eastAsia="MS Mincho"/>
    </w:rPr>
  </w:style>
  <w:style w:type="paragraph" w:customStyle="1" w:styleId="NO">
    <w:name w:val="NO"/>
    <w:basedOn w:val="Normal"/>
    <w:link w:val="NOChar1"/>
    <w:rsid w:val="00CF3E1A"/>
    <w:pPr>
      <w:keepLines/>
      <w:ind w:left="1135" w:hanging="851"/>
    </w:pPr>
    <w:rPr>
      <w:rFonts w:eastAsia="Times New Roman"/>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spacing w:after="0"/>
    </w:pPr>
    <w:rPr>
      <w:rFonts w:ascii="Arial" w:eastAsia="Times New Roman" w:hAnsi="Arial"/>
      <w:sz w:val="18"/>
    </w:rPr>
  </w:style>
  <w:style w:type="paragraph" w:customStyle="1" w:styleId="TAH">
    <w:name w:val="TAH"/>
    <w:basedOn w:val="Normal"/>
    <w:link w:val="TAHCar"/>
    <w:qFormat/>
    <w:rsid w:val="00C73856"/>
    <w:pPr>
      <w:keepNext/>
      <w:keepLines/>
      <w:spacing w:after="0"/>
      <w:jc w:val="center"/>
    </w:pPr>
    <w:rPr>
      <w:rFonts w:ascii="Arial" w:eastAsia="Times New Roman" w:hAnsi="Arial"/>
      <w:b/>
      <w:sz w:val="18"/>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ind w:left="568" w:hanging="284"/>
    </w:pPr>
    <w:rPr>
      <w:color w:val="000000"/>
      <w:lang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rPr>
      <w:rFonts w:eastAsia="Times New Roman"/>
      <w:i/>
      <w:color w:val="0000FF"/>
    </w:rPr>
  </w:style>
  <w:style w:type="paragraph" w:customStyle="1" w:styleId="EW">
    <w:name w:val="EW"/>
    <w:basedOn w:val="Normal"/>
    <w:rsid w:val="00202FFE"/>
    <w:pPr>
      <w:keepLines/>
      <w:spacing w:after="0"/>
      <w:ind w:left="1702" w:hanging="1418"/>
    </w:pPr>
    <w:rPr>
      <w:rFonts w:eastAsia="Times New Roman"/>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pPr>
    <w:rPr>
      <w:rFonts w:eastAsia="Times New Roman"/>
      <w:noProof/>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pPr>
    <w:rPr>
      <w:rFonts w:eastAsia="Times New Roman"/>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ind w:left="454" w:hanging="454"/>
    </w:pPr>
    <w:rPr>
      <w:rFonts w:eastAsia="Times New Roman"/>
      <w:sz w:val="16"/>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ind w:left="568" w:hanging="284"/>
    </w:pPr>
    <w:rPr>
      <w:rFonts w:eastAsia="Times New Roman"/>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ind w:left="1702" w:hanging="1418"/>
    </w:pPr>
    <w:rPr>
      <w:rFonts w:eastAsia="Times New Roman"/>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jc w:val="center"/>
    </w:pPr>
    <w:rPr>
      <w:rFonts w:ascii="Arial" w:eastAsia="Times New Roman" w:hAnsi="Arial"/>
      <w: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pPr>
    <w:rPr>
      <w:rFonts w:eastAsia="Times New Roman"/>
      <w:b/>
      <w:i/>
      <w:sz w:val="26"/>
    </w:rPr>
  </w:style>
  <w:style w:type="paragraph" w:customStyle="1" w:styleId="INDENT1">
    <w:name w:val="INDENT1"/>
    <w:basedOn w:val="Normal"/>
    <w:rsid w:val="003D2EA5"/>
    <w:pPr>
      <w:ind w:left="851"/>
    </w:pPr>
    <w:rPr>
      <w:rFonts w:eastAsia="Times New Roman"/>
    </w:rPr>
  </w:style>
  <w:style w:type="paragraph" w:customStyle="1" w:styleId="INDENT2">
    <w:name w:val="INDENT2"/>
    <w:basedOn w:val="Normal"/>
    <w:rsid w:val="003D2EA5"/>
    <w:pPr>
      <w:ind w:left="1135" w:hanging="284"/>
    </w:pPr>
    <w:rPr>
      <w:rFonts w:eastAsia="Times New Roman"/>
    </w:rPr>
  </w:style>
  <w:style w:type="paragraph" w:customStyle="1" w:styleId="INDENT3">
    <w:name w:val="INDENT3"/>
    <w:basedOn w:val="Normal"/>
    <w:rsid w:val="003D2EA5"/>
    <w:pPr>
      <w:ind w:left="1701" w:hanging="567"/>
    </w:pPr>
    <w:rPr>
      <w:rFonts w:eastAsia="Times New Roman"/>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3D2EA5"/>
    <w:pPr>
      <w:keepNext/>
      <w:keepLines/>
    </w:pPr>
    <w:rPr>
      <w:rFonts w:eastAsia="Times New Roman"/>
      <w:b/>
    </w:rPr>
  </w:style>
  <w:style w:type="paragraph" w:customStyle="1" w:styleId="enumlev2">
    <w:name w:val="enumlev2"/>
    <w:basedOn w:val="Normal"/>
    <w:rsid w:val="003D2EA5"/>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3D2EA5"/>
    <w:pPr>
      <w:keepNext/>
      <w:keepLines/>
      <w:spacing w:before="240"/>
      <w:ind w:left="1418"/>
    </w:pPr>
    <w:rPr>
      <w:rFonts w:ascii="Arial" w:eastAsia="Times New Roman" w:hAnsi="Arial"/>
      <w:b/>
      <w:sz w:val="36"/>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pPr>
    <w:rPr>
      <w:rFonts w:ascii="Tahoma" w:eastAsia="Times New Roman" w:hAnsi="Tahoma"/>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rPr>
      <w:rFonts w:eastAsia="Times New Roman"/>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jc w:val="center"/>
      <w:outlineLvl w:val="0"/>
    </w:pPr>
    <w:rPr>
      <w:rFonts w:ascii="Cambria" w:eastAsia="Times New Roman" w:hAnsi="Cambria"/>
      <w:b/>
      <w:bCs/>
      <w:kern w:val="28"/>
      <w:sz w:val="32"/>
      <w:szCs w:val="32"/>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qFormat/>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EB51B8"/>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TALCar">
    <w:name w:val="TAL Car"/>
    <w:qFormat/>
    <w:rsid w:val="0065343E"/>
    <w:rPr>
      <w:rFonts w:ascii="Arial" w:hAnsi="Arial"/>
      <w:sz w:val="18"/>
      <w:lang w:val="x-none" w:eastAsia="x-none"/>
    </w:rPr>
  </w:style>
  <w:style w:type="character" w:customStyle="1" w:styleId="3GPPH2Char">
    <w:name w:val="3GPP H2 Char"/>
    <w:link w:val="3GPPH2"/>
    <w:qFormat/>
    <w:rsid w:val="0065343E"/>
    <w:rPr>
      <w:rFonts w:ascii="Times New Roman" w:eastAsia="SimSun" w:hAnsi="Times New Roman"/>
      <w:b/>
      <w:sz w:val="24"/>
    </w:rPr>
  </w:style>
  <w:style w:type="paragraph" w:customStyle="1" w:styleId="3GPPH2">
    <w:name w:val="3GPP H2"/>
    <w:basedOn w:val="Titre2"/>
    <w:next w:val="Normal"/>
    <w:link w:val="3GPPH2Char"/>
    <w:qFormat/>
    <w:rsid w:val="0065343E"/>
    <w:pPr>
      <w:tabs>
        <w:tab w:val="left" w:pos="567"/>
      </w:tabs>
      <w:autoSpaceDE/>
      <w:autoSpaceDN/>
      <w:adjustRightInd/>
      <w:spacing w:before="120" w:after="120"/>
    </w:pPr>
    <w:rPr>
      <w:rFonts w:ascii="Times New Roman" w:eastAsia="SimSun" w:hAnsi="Times New Roman" w:cstheme="minorBidi"/>
      <w:b/>
      <w:sz w:val="24"/>
      <w:szCs w:val="22"/>
      <w:lang w:val="en-US" w:eastAsia="en-US"/>
    </w:rPr>
  </w:style>
  <w:style w:type="character" w:customStyle="1" w:styleId="Accentuation1">
    <w:name w:val="Accentuation1"/>
    <w:basedOn w:val="Policepardfaut"/>
    <w:rsid w:val="00A1236A"/>
  </w:style>
  <w:style w:type="character" w:customStyle="1" w:styleId="generalproductnameshort">
    <w:name w:val="generalproductnameshort"/>
    <w:basedOn w:val="Policepardfaut"/>
    <w:rsid w:val="00A1236A"/>
  </w:style>
  <w:style w:type="paragraph" w:customStyle="1" w:styleId="Prop1">
    <w:name w:val="Prop1"/>
    <w:basedOn w:val="Paragraphedeliste"/>
    <w:autoRedefine/>
    <w:qFormat/>
    <w:rsid w:val="005B13C5"/>
    <w:pPr>
      <w:numPr>
        <w:numId w:val="2"/>
      </w:numPr>
      <w:spacing w:before="120" w:after="120"/>
      <w:contextualSpacing w:val="0"/>
      <w:jc w:val="both"/>
    </w:pPr>
    <w:rPr>
      <w:rFonts w:eastAsiaTheme="minorEastAsia" w:cs="Calibri"/>
      <w:b/>
      <w:szCs w:val="21"/>
      <w:lang w:eastAsia="zh-CN"/>
    </w:rPr>
  </w:style>
  <w:style w:type="character" w:styleId="lev">
    <w:name w:val="Strong"/>
    <w:basedOn w:val="Policepardfaut"/>
    <w:uiPriority w:val="22"/>
    <w:qFormat/>
    <w:rsid w:val="00ED5994"/>
    <w:rPr>
      <w:rFonts w:ascii="Times New Roman" w:hAnsi="Times New Roman" w:cs="Times New Roman" w:hint="default"/>
      <w:b/>
      <w:bCs/>
    </w:rPr>
  </w:style>
  <w:style w:type="character" w:customStyle="1" w:styleId="apple-converted-space">
    <w:name w:val="apple-converted-space"/>
    <w:basedOn w:val="Policepardfaut"/>
    <w:rsid w:val="00D80F5B"/>
  </w:style>
  <w:style w:type="paragraph" w:customStyle="1" w:styleId="3GPPText">
    <w:name w:val="3GPP Text"/>
    <w:basedOn w:val="Normal"/>
    <w:link w:val="3GPPTextChar"/>
    <w:qFormat/>
    <w:rsid w:val="00825DB9"/>
    <w:pPr>
      <w:spacing w:before="120" w:after="120"/>
      <w:jc w:val="both"/>
    </w:pPr>
  </w:style>
  <w:style w:type="character" w:customStyle="1" w:styleId="3GPPTextChar">
    <w:name w:val="3GPP Text Char"/>
    <w:link w:val="3GPPText"/>
    <w:rsid w:val="00825DB9"/>
    <w:rPr>
      <w:rFonts w:ascii="Times New Roman" w:eastAsia="SimSun" w:hAnsi="Times New Roman" w:cs="Times New Roman"/>
      <w:szCs w:val="20"/>
    </w:rPr>
  </w:style>
  <w:style w:type="paragraph" w:customStyle="1" w:styleId="Observation">
    <w:name w:val="Observation"/>
    <w:basedOn w:val="Paragraphedeliste"/>
    <w:link w:val="ObservationCar"/>
    <w:qFormat/>
    <w:rsid w:val="00825DB9"/>
    <w:pPr>
      <w:numPr>
        <w:numId w:val="3"/>
      </w:numPr>
      <w:spacing w:after="0"/>
      <w:ind w:left="360"/>
      <w:contextualSpacing w:val="0"/>
      <w:jc w:val="both"/>
    </w:pPr>
    <w:rPr>
      <w:rFonts w:eastAsiaTheme="minorEastAsia" w:cs="Calibri"/>
      <w:b/>
      <w:i/>
      <w:szCs w:val="21"/>
      <w:lang w:eastAsia="zh-CN"/>
    </w:rPr>
  </w:style>
  <w:style w:type="character" w:customStyle="1" w:styleId="ObservationCar">
    <w:name w:val="Observation Car"/>
    <w:basedOn w:val="ParagraphedelisteCar"/>
    <w:link w:val="Observation"/>
    <w:rsid w:val="00825DB9"/>
    <w:rPr>
      <w:rFonts w:ascii="Times New Roman" w:eastAsiaTheme="minorEastAsia" w:hAnsi="Times New Roman" w:cs="Calibri"/>
      <w:b/>
      <w:i/>
      <w:sz w:val="20"/>
      <w:szCs w:val="21"/>
      <w:lang w:val="en-GB" w:eastAsia="zh-CN"/>
    </w:rPr>
  </w:style>
  <w:style w:type="paragraph" w:customStyle="1" w:styleId="References">
    <w:name w:val="References"/>
    <w:basedOn w:val="Normal"/>
    <w:qFormat/>
    <w:rsid w:val="003547F2"/>
    <w:pPr>
      <w:numPr>
        <w:numId w:val="4"/>
      </w:numPr>
      <w:snapToGrid w:val="0"/>
      <w:spacing w:after="60"/>
      <w:jc w:val="both"/>
    </w:pPr>
    <w:rPr>
      <w:rFonts w:eastAsiaTheme="minorEastAsia"/>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42166">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48878122">
      <w:bodyDiv w:val="1"/>
      <w:marLeft w:val="0"/>
      <w:marRight w:val="0"/>
      <w:marTop w:val="0"/>
      <w:marBottom w:val="0"/>
      <w:divBdr>
        <w:top w:val="none" w:sz="0" w:space="0" w:color="auto"/>
        <w:left w:val="none" w:sz="0" w:space="0" w:color="auto"/>
        <w:bottom w:val="none" w:sz="0" w:space="0" w:color="auto"/>
        <w:right w:val="none" w:sz="0" w:space="0" w:color="auto"/>
      </w:divBdr>
      <w:divsChild>
        <w:div w:id="211967352">
          <w:marLeft w:val="446"/>
          <w:marRight w:val="0"/>
          <w:marTop w:val="0"/>
          <w:marBottom w:val="0"/>
          <w:divBdr>
            <w:top w:val="none" w:sz="0" w:space="0" w:color="auto"/>
            <w:left w:val="none" w:sz="0" w:space="0" w:color="auto"/>
            <w:bottom w:val="none" w:sz="0" w:space="0" w:color="auto"/>
            <w:right w:val="none" w:sz="0" w:space="0" w:color="auto"/>
          </w:divBdr>
        </w:div>
        <w:div w:id="1509129499">
          <w:marLeft w:val="446"/>
          <w:marRight w:val="0"/>
          <w:marTop w:val="0"/>
          <w:marBottom w:val="0"/>
          <w:divBdr>
            <w:top w:val="none" w:sz="0" w:space="0" w:color="auto"/>
            <w:left w:val="none" w:sz="0" w:space="0" w:color="auto"/>
            <w:bottom w:val="none" w:sz="0" w:space="0" w:color="auto"/>
            <w:right w:val="none" w:sz="0" w:space="0" w:color="auto"/>
          </w:divBdr>
        </w:div>
      </w:divsChild>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64935551">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38541910">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85799660">
      <w:bodyDiv w:val="1"/>
      <w:marLeft w:val="0"/>
      <w:marRight w:val="0"/>
      <w:marTop w:val="0"/>
      <w:marBottom w:val="0"/>
      <w:divBdr>
        <w:top w:val="none" w:sz="0" w:space="0" w:color="auto"/>
        <w:left w:val="none" w:sz="0" w:space="0" w:color="auto"/>
        <w:bottom w:val="none" w:sz="0" w:space="0" w:color="auto"/>
        <w:right w:val="none" w:sz="0" w:space="0" w:color="auto"/>
      </w:divBdr>
      <w:divsChild>
        <w:div w:id="1523736954">
          <w:marLeft w:val="274"/>
          <w:marRight w:val="0"/>
          <w:marTop w:val="150"/>
          <w:marBottom w:val="80"/>
          <w:divBdr>
            <w:top w:val="none" w:sz="0" w:space="0" w:color="auto"/>
            <w:left w:val="none" w:sz="0" w:space="0" w:color="auto"/>
            <w:bottom w:val="none" w:sz="0" w:space="0" w:color="auto"/>
            <w:right w:val="none" w:sz="0" w:space="0" w:color="auto"/>
          </w:divBdr>
        </w:div>
        <w:div w:id="1376270672">
          <w:marLeft w:val="418"/>
          <w:marRight w:val="0"/>
          <w:marTop w:val="0"/>
          <w:marBottom w:val="0"/>
          <w:divBdr>
            <w:top w:val="none" w:sz="0" w:space="0" w:color="auto"/>
            <w:left w:val="none" w:sz="0" w:space="0" w:color="auto"/>
            <w:bottom w:val="none" w:sz="0" w:space="0" w:color="auto"/>
            <w:right w:val="none" w:sz="0" w:space="0" w:color="auto"/>
          </w:divBdr>
        </w:div>
        <w:div w:id="1766804301">
          <w:marLeft w:val="2434"/>
          <w:marRight w:val="0"/>
          <w:marTop w:val="75"/>
          <w:marBottom w:val="0"/>
          <w:divBdr>
            <w:top w:val="none" w:sz="0" w:space="0" w:color="auto"/>
            <w:left w:val="none" w:sz="0" w:space="0" w:color="auto"/>
            <w:bottom w:val="none" w:sz="0" w:space="0" w:color="auto"/>
            <w:right w:val="none" w:sz="0" w:space="0" w:color="auto"/>
          </w:divBdr>
        </w:div>
        <w:div w:id="134564358">
          <w:marLeft w:val="2434"/>
          <w:marRight w:val="0"/>
          <w:marTop w:val="75"/>
          <w:marBottom w:val="0"/>
          <w:divBdr>
            <w:top w:val="none" w:sz="0" w:space="0" w:color="auto"/>
            <w:left w:val="none" w:sz="0" w:space="0" w:color="auto"/>
            <w:bottom w:val="none" w:sz="0" w:space="0" w:color="auto"/>
            <w:right w:val="none" w:sz="0" w:space="0" w:color="auto"/>
          </w:divBdr>
        </w:div>
        <w:div w:id="1409810860">
          <w:marLeft w:val="2434"/>
          <w:marRight w:val="0"/>
          <w:marTop w:val="75"/>
          <w:marBottom w:val="0"/>
          <w:divBdr>
            <w:top w:val="none" w:sz="0" w:space="0" w:color="auto"/>
            <w:left w:val="none" w:sz="0" w:space="0" w:color="auto"/>
            <w:bottom w:val="none" w:sz="0" w:space="0" w:color="auto"/>
            <w:right w:val="none" w:sz="0" w:space="0" w:color="auto"/>
          </w:divBdr>
        </w:div>
        <w:div w:id="655912514">
          <w:marLeft w:val="274"/>
          <w:marRight w:val="0"/>
          <w:marTop w:val="150"/>
          <w:marBottom w:val="80"/>
          <w:divBdr>
            <w:top w:val="none" w:sz="0" w:space="0" w:color="auto"/>
            <w:left w:val="none" w:sz="0" w:space="0" w:color="auto"/>
            <w:bottom w:val="none" w:sz="0" w:space="0" w:color="auto"/>
            <w:right w:val="none" w:sz="0" w:space="0" w:color="auto"/>
          </w:divBdr>
        </w:div>
        <w:div w:id="621303298">
          <w:marLeft w:val="418"/>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87506503">
      <w:bodyDiv w:val="1"/>
      <w:marLeft w:val="0"/>
      <w:marRight w:val="0"/>
      <w:marTop w:val="0"/>
      <w:marBottom w:val="0"/>
      <w:divBdr>
        <w:top w:val="none" w:sz="0" w:space="0" w:color="auto"/>
        <w:left w:val="none" w:sz="0" w:space="0" w:color="auto"/>
        <w:bottom w:val="none" w:sz="0" w:space="0" w:color="auto"/>
        <w:right w:val="none" w:sz="0" w:space="0" w:color="auto"/>
      </w:divBdr>
      <w:divsChild>
        <w:div w:id="1975283047">
          <w:marLeft w:val="216"/>
          <w:marRight w:val="0"/>
          <w:marTop w:val="100"/>
          <w:marBottom w:val="0"/>
          <w:divBdr>
            <w:top w:val="none" w:sz="0" w:space="0" w:color="auto"/>
            <w:left w:val="none" w:sz="0" w:space="0" w:color="auto"/>
            <w:bottom w:val="none" w:sz="0" w:space="0" w:color="auto"/>
            <w:right w:val="none" w:sz="0" w:space="0" w:color="auto"/>
          </w:divBdr>
        </w:div>
        <w:div w:id="1898934290">
          <w:marLeft w:val="418"/>
          <w:marRight w:val="0"/>
          <w:marTop w:val="0"/>
          <w:marBottom w:val="0"/>
          <w:divBdr>
            <w:top w:val="none" w:sz="0" w:space="0" w:color="auto"/>
            <w:left w:val="none" w:sz="0" w:space="0" w:color="auto"/>
            <w:bottom w:val="none" w:sz="0" w:space="0" w:color="auto"/>
            <w:right w:val="none" w:sz="0" w:space="0" w:color="auto"/>
          </w:divBdr>
        </w:div>
        <w:div w:id="1862081731">
          <w:marLeft w:val="432"/>
          <w:marRight w:val="0"/>
          <w:marTop w:val="40"/>
          <w:marBottom w:val="0"/>
          <w:divBdr>
            <w:top w:val="none" w:sz="0" w:space="0" w:color="auto"/>
            <w:left w:val="none" w:sz="0" w:space="0" w:color="auto"/>
            <w:bottom w:val="none" w:sz="0" w:space="0" w:color="auto"/>
            <w:right w:val="none" w:sz="0" w:space="0" w:color="auto"/>
          </w:divBdr>
        </w:div>
        <w:div w:id="342172689">
          <w:marLeft w:val="432"/>
          <w:marRight w:val="0"/>
          <w:marTop w:val="40"/>
          <w:marBottom w:val="0"/>
          <w:divBdr>
            <w:top w:val="none" w:sz="0" w:space="0" w:color="auto"/>
            <w:left w:val="none" w:sz="0" w:space="0" w:color="auto"/>
            <w:bottom w:val="none" w:sz="0" w:space="0" w:color="auto"/>
            <w:right w:val="none" w:sz="0" w:space="0" w:color="auto"/>
          </w:divBdr>
        </w:div>
        <w:div w:id="258952165">
          <w:marLeft w:val="432"/>
          <w:marRight w:val="0"/>
          <w:marTop w:val="40"/>
          <w:marBottom w:val="0"/>
          <w:divBdr>
            <w:top w:val="none" w:sz="0" w:space="0" w:color="auto"/>
            <w:left w:val="none" w:sz="0" w:space="0" w:color="auto"/>
            <w:bottom w:val="none" w:sz="0" w:space="0" w:color="auto"/>
            <w:right w:val="none" w:sz="0" w:space="0" w:color="auto"/>
          </w:divBdr>
        </w:div>
      </w:divsChild>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0776899">
      <w:bodyDiv w:val="1"/>
      <w:marLeft w:val="0"/>
      <w:marRight w:val="0"/>
      <w:marTop w:val="0"/>
      <w:marBottom w:val="0"/>
      <w:divBdr>
        <w:top w:val="none" w:sz="0" w:space="0" w:color="auto"/>
        <w:left w:val="none" w:sz="0" w:space="0" w:color="auto"/>
        <w:bottom w:val="none" w:sz="0" w:space="0" w:color="auto"/>
        <w:right w:val="none" w:sz="0" w:space="0" w:color="auto"/>
      </w:divBdr>
    </w:div>
    <w:div w:id="1183931401">
      <w:bodyDiv w:val="1"/>
      <w:marLeft w:val="0"/>
      <w:marRight w:val="0"/>
      <w:marTop w:val="0"/>
      <w:marBottom w:val="0"/>
      <w:divBdr>
        <w:top w:val="none" w:sz="0" w:space="0" w:color="auto"/>
        <w:left w:val="none" w:sz="0" w:space="0" w:color="auto"/>
        <w:bottom w:val="none" w:sz="0" w:space="0" w:color="auto"/>
        <w:right w:val="none" w:sz="0" w:space="0" w:color="auto"/>
      </w:divBdr>
    </w:div>
    <w:div w:id="1200320360">
      <w:bodyDiv w:val="1"/>
      <w:marLeft w:val="0"/>
      <w:marRight w:val="0"/>
      <w:marTop w:val="0"/>
      <w:marBottom w:val="0"/>
      <w:divBdr>
        <w:top w:val="none" w:sz="0" w:space="0" w:color="auto"/>
        <w:left w:val="none" w:sz="0" w:space="0" w:color="auto"/>
        <w:bottom w:val="none" w:sz="0" w:space="0" w:color="auto"/>
        <w:right w:val="none" w:sz="0" w:space="0" w:color="auto"/>
      </w:divBdr>
    </w:div>
    <w:div w:id="1212112950">
      <w:bodyDiv w:val="1"/>
      <w:marLeft w:val="0"/>
      <w:marRight w:val="0"/>
      <w:marTop w:val="0"/>
      <w:marBottom w:val="0"/>
      <w:divBdr>
        <w:top w:val="none" w:sz="0" w:space="0" w:color="auto"/>
        <w:left w:val="none" w:sz="0" w:space="0" w:color="auto"/>
        <w:bottom w:val="none" w:sz="0" w:space="0" w:color="auto"/>
        <w:right w:val="none" w:sz="0" w:space="0" w:color="auto"/>
      </w:divBdr>
      <w:divsChild>
        <w:div w:id="445858246">
          <w:marLeft w:val="446"/>
          <w:marRight w:val="0"/>
          <w:marTop w:val="0"/>
          <w:marBottom w:val="0"/>
          <w:divBdr>
            <w:top w:val="none" w:sz="0" w:space="0" w:color="auto"/>
            <w:left w:val="none" w:sz="0" w:space="0" w:color="auto"/>
            <w:bottom w:val="none" w:sz="0" w:space="0" w:color="auto"/>
            <w:right w:val="none" w:sz="0" w:space="0" w:color="auto"/>
          </w:divBdr>
        </w:div>
        <w:div w:id="89395607">
          <w:marLeft w:val="446"/>
          <w:marRight w:val="0"/>
          <w:marTop w:val="0"/>
          <w:marBottom w:val="0"/>
          <w:divBdr>
            <w:top w:val="none" w:sz="0" w:space="0" w:color="auto"/>
            <w:left w:val="none" w:sz="0" w:space="0" w:color="auto"/>
            <w:bottom w:val="none" w:sz="0" w:space="0" w:color="auto"/>
            <w:right w:val="none" w:sz="0" w:space="0" w:color="auto"/>
          </w:divBdr>
        </w:div>
      </w:divsChild>
    </w:div>
    <w:div w:id="1216357597">
      <w:bodyDiv w:val="1"/>
      <w:marLeft w:val="0"/>
      <w:marRight w:val="0"/>
      <w:marTop w:val="0"/>
      <w:marBottom w:val="0"/>
      <w:divBdr>
        <w:top w:val="none" w:sz="0" w:space="0" w:color="auto"/>
        <w:left w:val="none" w:sz="0" w:space="0" w:color="auto"/>
        <w:bottom w:val="none" w:sz="0" w:space="0" w:color="auto"/>
        <w:right w:val="none" w:sz="0" w:space="0" w:color="auto"/>
      </w:divBdr>
    </w:div>
    <w:div w:id="1260601811">
      <w:bodyDiv w:val="1"/>
      <w:marLeft w:val="0"/>
      <w:marRight w:val="0"/>
      <w:marTop w:val="0"/>
      <w:marBottom w:val="0"/>
      <w:divBdr>
        <w:top w:val="none" w:sz="0" w:space="0" w:color="auto"/>
        <w:left w:val="none" w:sz="0" w:space="0" w:color="auto"/>
        <w:bottom w:val="none" w:sz="0" w:space="0" w:color="auto"/>
        <w:right w:val="none" w:sz="0" w:space="0" w:color="auto"/>
      </w:divBdr>
      <w:divsChild>
        <w:div w:id="2141725987">
          <w:marLeft w:val="274"/>
          <w:marRight w:val="0"/>
          <w:marTop w:val="150"/>
          <w:marBottom w:val="80"/>
          <w:divBdr>
            <w:top w:val="none" w:sz="0" w:space="0" w:color="auto"/>
            <w:left w:val="none" w:sz="0" w:space="0" w:color="auto"/>
            <w:bottom w:val="none" w:sz="0" w:space="0" w:color="auto"/>
            <w:right w:val="none" w:sz="0" w:space="0" w:color="auto"/>
          </w:divBdr>
        </w:div>
        <w:div w:id="1354378514">
          <w:marLeft w:val="418"/>
          <w:marRight w:val="0"/>
          <w:marTop w:val="0"/>
          <w:marBottom w:val="0"/>
          <w:divBdr>
            <w:top w:val="none" w:sz="0" w:space="0" w:color="auto"/>
            <w:left w:val="none" w:sz="0" w:space="0" w:color="auto"/>
            <w:bottom w:val="none" w:sz="0" w:space="0" w:color="auto"/>
            <w:right w:val="none" w:sz="0" w:space="0" w:color="auto"/>
          </w:divBdr>
        </w:div>
        <w:div w:id="87315544">
          <w:marLeft w:val="418"/>
          <w:marRight w:val="0"/>
          <w:marTop w:val="0"/>
          <w:marBottom w:val="0"/>
          <w:divBdr>
            <w:top w:val="none" w:sz="0" w:space="0" w:color="auto"/>
            <w:left w:val="none" w:sz="0" w:space="0" w:color="auto"/>
            <w:bottom w:val="none" w:sz="0" w:space="0" w:color="auto"/>
            <w:right w:val="none" w:sz="0" w:space="0" w:color="auto"/>
          </w:divBdr>
        </w:div>
        <w:div w:id="280914959">
          <w:marLeft w:val="418"/>
          <w:marRight w:val="0"/>
          <w:marTop w:val="0"/>
          <w:marBottom w:val="0"/>
          <w:divBdr>
            <w:top w:val="none" w:sz="0" w:space="0" w:color="auto"/>
            <w:left w:val="none" w:sz="0" w:space="0" w:color="auto"/>
            <w:bottom w:val="none" w:sz="0" w:space="0" w:color="auto"/>
            <w:right w:val="none" w:sz="0" w:space="0" w:color="auto"/>
          </w:divBdr>
        </w:div>
        <w:div w:id="1335843554">
          <w:marLeft w:val="274"/>
          <w:marRight w:val="0"/>
          <w:marTop w:val="150"/>
          <w:marBottom w:val="80"/>
          <w:divBdr>
            <w:top w:val="none" w:sz="0" w:space="0" w:color="auto"/>
            <w:left w:val="none" w:sz="0" w:space="0" w:color="auto"/>
            <w:bottom w:val="none" w:sz="0" w:space="0" w:color="auto"/>
            <w:right w:val="none" w:sz="0" w:space="0" w:color="auto"/>
          </w:divBdr>
        </w:div>
        <w:div w:id="2030597021">
          <w:marLeft w:val="418"/>
          <w:marRight w:val="0"/>
          <w:marTop w:val="0"/>
          <w:marBottom w:val="0"/>
          <w:divBdr>
            <w:top w:val="none" w:sz="0" w:space="0" w:color="auto"/>
            <w:left w:val="none" w:sz="0" w:space="0" w:color="auto"/>
            <w:bottom w:val="none" w:sz="0" w:space="0" w:color="auto"/>
            <w:right w:val="none" w:sz="0" w:space="0" w:color="auto"/>
          </w:divBdr>
        </w:div>
        <w:div w:id="168524249">
          <w:marLeft w:val="418"/>
          <w:marRight w:val="0"/>
          <w:marTop w:val="0"/>
          <w:marBottom w:val="0"/>
          <w:divBdr>
            <w:top w:val="none" w:sz="0" w:space="0" w:color="auto"/>
            <w:left w:val="none" w:sz="0" w:space="0" w:color="auto"/>
            <w:bottom w:val="none" w:sz="0" w:space="0" w:color="auto"/>
            <w:right w:val="none" w:sz="0" w:space="0" w:color="auto"/>
          </w:divBdr>
        </w:div>
        <w:div w:id="1077746360">
          <w:marLeft w:val="432"/>
          <w:marRight w:val="0"/>
          <w:marTop w:val="40"/>
          <w:marBottom w:val="0"/>
          <w:divBdr>
            <w:top w:val="none" w:sz="0" w:space="0" w:color="auto"/>
            <w:left w:val="none" w:sz="0" w:space="0" w:color="auto"/>
            <w:bottom w:val="none" w:sz="0" w:space="0" w:color="auto"/>
            <w:right w:val="none" w:sz="0" w:space="0" w:color="auto"/>
          </w:divBdr>
        </w:div>
        <w:div w:id="1736507924">
          <w:marLeft w:val="432"/>
          <w:marRight w:val="0"/>
          <w:marTop w:val="40"/>
          <w:marBottom w:val="0"/>
          <w:divBdr>
            <w:top w:val="none" w:sz="0" w:space="0" w:color="auto"/>
            <w:left w:val="none" w:sz="0" w:space="0" w:color="auto"/>
            <w:bottom w:val="none" w:sz="0" w:space="0" w:color="auto"/>
            <w:right w:val="none" w:sz="0" w:space="0" w:color="auto"/>
          </w:divBdr>
        </w:div>
        <w:div w:id="1390498397">
          <w:marLeft w:val="432"/>
          <w:marRight w:val="0"/>
          <w:marTop w:val="40"/>
          <w:marBottom w:val="0"/>
          <w:divBdr>
            <w:top w:val="none" w:sz="0" w:space="0" w:color="auto"/>
            <w:left w:val="none" w:sz="0" w:space="0" w:color="auto"/>
            <w:bottom w:val="none" w:sz="0" w:space="0" w:color="auto"/>
            <w:right w:val="none" w:sz="0" w:space="0" w:color="auto"/>
          </w:divBdr>
        </w:div>
        <w:div w:id="525169701">
          <w:marLeft w:val="432"/>
          <w:marRight w:val="0"/>
          <w:marTop w:val="40"/>
          <w:marBottom w:val="0"/>
          <w:divBdr>
            <w:top w:val="none" w:sz="0" w:space="0" w:color="auto"/>
            <w:left w:val="none" w:sz="0" w:space="0" w:color="auto"/>
            <w:bottom w:val="none" w:sz="0" w:space="0" w:color="auto"/>
            <w:right w:val="none" w:sz="0" w:space="0" w:color="auto"/>
          </w:divBdr>
        </w:div>
      </w:divsChild>
    </w:div>
    <w:div w:id="1261987632">
      <w:bodyDiv w:val="1"/>
      <w:marLeft w:val="0"/>
      <w:marRight w:val="0"/>
      <w:marTop w:val="0"/>
      <w:marBottom w:val="0"/>
      <w:divBdr>
        <w:top w:val="none" w:sz="0" w:space="0" w:color="auto"/>
        <w:left w:val="none" w:sz="0" w:space="0" w:color="auto"/>
        <w:bottom w:val="none" w:sz="0" w:space="0" w:color="auto"/>
        <w:right w:val="none" w:sz="0" w:space="0" w:color="auto"/>
      </w:divBdr>
    </w:div>
    <w:div w:id="1302274366">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39969622">
      <w:bodyDiv w:val="1"/>
      <w:marLeft w:val="0"/>
      <w:marRight w:val="0"/>
      <w:marTop w:val="0"/>
      <w:marBottom w:val="0"/>
      <w:divBdr>
        <w:top w:val="none" w:sz="0" w:space="0" w:color="auto"/>
        <w:left w:val="none" w:sz="0" w:space="0" w:color="auto"/>
        <w:bottom w:val="none" w:sz="0" w:space="0" w:color="auto"/>
        <w:right w:val="none" w:sz="0" w:space="0" w:color="auto"/>
      </w:divBdr>
    </w:div>
    <w:div w:id="1557081423">
      <w:bodyDiv w:val="1"/>
      <w:marLeft w:val="0"/>
      <w:marRight w:val="0"/>
      <w:marTop w:val="0"/>
      <w:marBottom w:val="0"/>
      <w:divBdr>
        <w:top w:val="none" w:sz="0" w:space="0" w:color="auto"/>
        <w:left w:val="none" w:sz="0" w:space="0" w:color="auto"/>
        <w:bottom w:val="none" w:sz="0" w:space="0" w:color="auto"/>
        <w:right w:val="none" w:sz="0" w:space="0" w:color="auto"/>
      </w:divBdr>
      <w:divsChild>
        <w:div w:id="1574193777">
          <w:marLeft w:val="418"/>
          <w:marRight w:val="0"/>
          <w:marTop w:val="0"/>
          <w:marBottom w:val="0"/>
          <w:divBdr>
            <w:top w:val="none" w:sz="0" w:space="0" w:color="auto"/>
            <w:left w:val="none" w:sz="0" w:space="0" w:color="auto"/>
            <w:bottom w:val="none" w:sz="0" w:space="0" w:color="auto"/>
            <w:right w:val="none" w:sz="0" w:space="0" w:color="auto"/>
          </w:divBdr>
        </w:div>
      </w:divsChild>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37754605">
      <w:bodyDiv w:val="1"/>
      <w:marLeft w:val="0"/>
      <w:marRight w:val="0"/>
      <w:marTop w:val="0"/>
      <w:marBottom w:val="0"/>
      <w:divBdr>
        <w:top w:val="none" w:sz="0" w:space="0" w:color="auto"/>
        <w:left w:val="none" w:sz="0" w:space="0" w:color="auto"/>
        <w:bottom w:val="none" w:sz="0" w:space="0" w:color="auto"/>
        <w:right w:val="none" w:sz="0" w:space="0" w:color="auto"/>
      </w:divBdr>
      <w:divsChild>
        <w:div w:id="1804692160">
          <w:marLeft w:val="274"/>
          <w:marRight w:val="0"/>
          <w:marTop w:val="150"/>
          <w:marBottom w:val="80"/>
          <w:divBdr>
            <w:top w:val="none" w:sz="0" w:space="0" w:color="auto"/>
            <w:left w:val="none" w:sz="0" w:space="0" w:color="auto"/>
            <w:bottom w:val="none" w:sz="0" w:space="0" w:color="auto"/>
            <w:right w:val="none" w:sz="0" w:space="0" w:color="auto"/>
          </w:divBdr>
        </w:div>
        <w:div w:id="1688797907">
          <w:marLeft w:val="274"/>
          <w:marRight w:val="0"/>
          <w:marTop w:val="150"/>
          <w:marBottom w:val="80"/>
          <w:divBdr>
            <w:top w:val="none" w:sz="0" w:space="0" w:color="auto"/>
            <w:left w:val="none" w:sz="0" w:space="0" w:color="auto"/>
            <w:bottom w:val="none" w:sz="0" w:space="0" w:color="auto"/>
            <w:right w:val="none" w:sz="0" w:space="0" w:color="auto"/>
          </w:divBdr>
        </w:div>
        <w:div w:id="1760564302">
          <w:marLeft w:val="418"/>
          <w:marRight w:val="0"/>
          <w:marTop w:val="0"/>
          <w:marBottom w:val="0"/>
          <w:divBdr>
            <w:top w:val="none" w:sz="0" w:space="0" w:color="auto"/>
            <w:left w:val="none" w:sz="0" w:space="0" w:color="auto"/>
            <w:bottom w:val="none" w:sz="0" w:space="0" w:color="auto"/>
            <w:right w:val="none" w:sz="0" w:space="0" w:color="auto"/>
          </w:divBdr>
        </w:div>
        <w:div w:id="182600524">
          <w:marLeft w:val="418"/>
          <w:marRight w:val="0"/>
          <w:marTop w:val="0"/>
          <w:marBottom w:val="0"/>
          <w:divBdr>
            <w:top w:val="none" w:sz="0" w:space="0" w:color="auto"/>
            <w:left w:val="none" w:sz="0" w:space="0" w:color="auto"/>
            <w:bottom w:val="none" w:sz="0" w:space="0" w:color="auto"/>
            <w:right w:val="none" w:sz="0" w:space="0" w:color="auto"/>
          </w:divBdr>
        </w:div>
        <w:div w:id="872956675">
          <w:marLeft w:val="418"/>
          <w:marRight w:val="0"/>
          <w:marTop w:val="0"/>
          <w:marBottom w:val="0"/>
          <w:divBdr>
            <w:top w:val="none" w:sz="0" w:space="0" w:color="auto"/>
            <w:left w:val="none" w:sz="0" w:space="0" w:color="auto"/>
            <w:bottom w:val="none" w:sz="0" w:space="0" w:color="auto"/>
            <w:right w:val="none" w:sz="0" w:space="0" w:color="auto"/>
          </w:divBdr>
        </w:div>
        <w:div w:id="442698208">
          <w:marLeft w:val="274"/>
          <w:marRight w:val="0"/>
          <w:marTop w:val="150"/>
          <w:marBottom w:val="80"/>
          <w:divBdr>
            <w:top w:val="none" w:sz="0" w:space="0" w:color="auto"/>
            <w:left w:val="none" w:sz="0" w:space="0" w:color="auto"/>
            <w:bottom w:val="none" w:sz="0" w:space="0" w:color="auto"/>
            <w:right w:val="none" w:sz="0" w:space="0" w:color="auto"/>
          </w:divBdr>
        </w:div>
      </w:divsChild>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687098713">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2009821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BAB1A-CCDD-4DDE-85F9-E115B31D2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15</Pages>
  <Words>2067</Words>
  <Characters>11372</Characters>
  <Application>Microsoft Office Word</Application>
  <DocSecurity>0</DocSecurity>
  <Lines>94</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 SPACE</Company>
  <LinksUpToDate>false</LinksUpToDate>
  <CharactersWithSpaces>13413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Thibault Deleu</dc:creator>
  <cp:lastModifiedBy>Dorin PANAITOPOL</cp:lastModifiedBy>
  <cp:revision>4</cp:revision>
  <cp:lastPrinted>2017-11-07T14:24:00Z</cp:lastPrinted>
  <dcterms:created xsi:type="dcterms:W3CDTF">2021-05-11T21:06:00Z</dcterms:created>
  <dcterms:modified xsi:type="dcterms:W3CDTF">2021-05-11T22:40:00Z</dcterms:modified>
</cp:coreProperties>
</file>